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3E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 xml:space="preserve">Հավելված </w:t>
      </w:r>
    </w:p>
    <w:p w:rsidR="00AA563E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 xml:space="preserve">Ծաղկաձոր համայնքի </w:t>
      </w:r>
    </w:p>
    <w:p w:rsidR="00AA563E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>2023 թվականի մարտի 07-ի</w:t>
      </w:r>
    </w:p>
    <w:p w:rsidR="00AA563E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 xml:space="preserve"> թիվ 27 որոշման</w:t>
      </w:r>
    </w:p>
    <w:p w:rsidR="00AA563E" w:rsidRDefault="00AA563E" w:rsidP="00AA563E">
      <w:pPr>
        <w:spacing w:after="0" w:line="20" w:lineRule="atLeast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AA563E" w:rsidRDefault="00AA563E" w:rsidP="00AA563E">
      <w:pPr>
        <w:spacing w:after="0" w:line="20" w:lineRule="atLeast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>ՀԱՇՎԵՏՎՈՒԹՅՈՒՆ</w:t>
      </w:r>
    </w:p>
    <w:p w:rsidR="00380600" w:rsidRPr="00126EED" w:rsidRDefault="00AA563E" w:rsidP="00AA563E">
      <w:pPr>
        <w:spacing w:after="0" w:line="20" w:lineRule="atLeast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>ԾԱՂԿԱՁՈՐ ՀԱՄԱՅՆՔԻ 2022 ԹՎԱԿԱՆԻ ՏԱՐԵԿԱՆ ԱՇԽԱՏԱՆՔԱՅԻՆ ՊԼԱՆԻ ԻՐԱԿԱՆԱՑՄԱՆ ԿԱՏԱՐՄԱՆ ՎԵՐԱԲԵՐՅԱԼ</w:t>
      </w:r>
    </w:p>
    <w:p w:rsidR="00380600" w:rsidRPr="00126EED" w:rsidRDefault="00380600" w:rsidP="00380600">
      <w:pPr>
        <w:spacing w:after="0" w:line="20" w:lineRule="atLeast"/>
        <w:jc w:val="both"/>
        <w:rPr>
          <w:rFonts w:ascii="GHEA Grapalat" w:hAnsi="GHEA Grapalat"/>
          <w:color w:val="E36C0A" w:themeColor="accent6" w:themeShade="BF"/>
          <w:sz w:val="10"/>
          <w:szCs w:val="24"/>
          <w:lang w:val="hy-AM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90"/>
        <w:gridCol w:w="5373"/>
        <w:gridCol w:w="27"/>
        <w:gridCol w:w="1800"/>
        <w:gridCol w:w="15"/>
        <w:gridCol w:w="1695"/>
        <w:gridCol w:w="6"/>
      </w:tblGrid>
      <w:tr w:rsidR="004547AA" w:rsidRPr="00126EED" w:rsidTr="004277DC">
        <w:trPr>
          <w:cantSplit/>
          <w:trHeight w:val="794"/>
        </w:trPr>
        <w:tc>
          <w:tcPr>
            <w:tcW w:w="835" w:type="dxa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5463" w:type="dxa"/>
            <w:gridSpan w:val="2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անվանումը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ԲԲՀ-ի բնակավայրը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Ոլորտ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1. 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543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4"/>
                <w:szCs w:val="16"/>
              </w:rPr>
            </w:pP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Համայնքի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աշխատակազմի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պահպանում</w:t>
            </w:r>
            <w:proofErr w:type="spellEnd"/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20"/>
              </w:rPr>
              <w:t>244353.2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4"/>
                <w:szCs w:val="16"/>
              </w:rPr>
            </w:pP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Վարչական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շենքի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վերանորոգում</w:t>
            </w:r>
            <w:proofErr w:type="spellEnd"/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4175.4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4"/>
                <w:szCs w:val="16"/>
              </w:rPr>
            </w:pP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Վարչական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սարքավորումների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ձեռք</w:t>
            </w:r>
            <w:proofErr w:type="spellEnd"/>
            <w:r w:rsidRPr="00126EED">
              <w:rPr>
                <w:rFonts w:ascii="GHEA Grapalat" w:hAnsi="GHEA Grapalat"/>
                <w:sz w:val="14"/>
                <w:szCs w:val="16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4"/>
                <w:szCs w:val="16"/>
              </w:rPr>
              <w:t>բերում</w:t>
            </w:r>
            <w:proofErr w:type="spellEnd"/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10138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126EED">
              <w:rPr>
                <w:rFonts w:ascii="GHEA Grapalat" w:hAnsi="GHEA Grapalat"/>
                <w:sz w:val="14"/>
                <w:szCs w:val="16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3637.3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608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126EED">
              <w:rPr>
                <w:rFonts w:ascii="GHEA Grapalat" w:hAnsi="GHEA Grapalat"/>
                <w:sz w:val="14"/>
                <w:szCs w:val="16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11741.1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5"/>
        </w:trPr>
        <w:tc>
          <w:tcPr>
            <w:tcW w:w="6298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274135.0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2. Պաշտպանության կազմակերպում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603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Քաղաքացիական</w:t>
            </w:r>
            <w:proofErr w:type="spellEnd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պաշտպանության</w:t>
            </w:r>
            <w:proofErr w:type="spellEnd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կառավարմանն</w:t>
            </w:r>
            <w:proofErr w:type="spellEnd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աջակցություն</w:t>
            </w:r>
            <w:proofErr w:type="spellEnd"/>
          </w:p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CF3C55">
              <w:rPr>
                <w:rFonts w:ascii="GHEA Grapalat" w:hAnsi="GHEA Grapalat"/>
                <w:sz w:val="18"/>
                <w:szCs w:val="20"/>
              </w:rPr>
              <w:t>273.9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213"/>
        </w:trPr>
        <w:tc>
          <w:tcPr>
            <w:tcW w:w="6298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273.9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717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794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lang w:val="hy-AM"/>
              </w:rPr>
            </w:pPr>
            <w:r w:rsidRPr="00126EED">
              <w:rPr>
                <w:rFonts w:ascii="GHEA Grapalat" w:hAnsi="GHEA Grapalat"/>
                <w:sz w:val="20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126EED">
              <w:rPr>
                <w:rFonts w:ascii="GHEA Grapalat" w:eastAsia="Times New Roman" w:hAnsi="GHEA Grapalat" w:cs="Times New Roman"/>
                <w:bCs/>
                <w:color w:val="000000"/>
                <w:sz w:val="20"/>
                <w:lang w:val="hy-AM"/>
              </w:rPr>
              <w:t xml:space="preserve"> պատրաստվածության և </w:t>
            </w:r>
            <w:r w:rsidRPr="00126EED">
              <w:rPr>
                <w:rFonts w:ascii="GHEA Grapalat" w:hAnsi="GHEA Grapalat"/>
                <w:sz w:val="20"/>
                <w:lang w:val="hy-AM"/>
              </w:rPr>
              <w:t>իրազեկվածության բարձրացում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213"/>
        </w:trPr>
        <w:tc>
          <w:tcPr>
            <w:tcW w:w="6298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Ոլորտ 4. </w:t>
            </w:r>
            <w:proofErr w:type="spellStart"/>
            <w:r>
              <w:rPr>
                <w:rFonts w:ascii="GHEA Grapalat" w:hAnsi="GHEA Grapalat"/>
                <w:b/>
                <w:sz w:val="18"/>
                <w:szCs w:val="20"/>
              </w:rPr>
              <w:t>Բնակարանային</w:t>
            </w:r>
            <w:proofErr w:type="spellEnd"/>
            <w:r>
              <w:rPr>
                <w:rFonts w:ascii="GHEA Grapalat" w:hAnsi="GHEA Grapalat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20"/>
              </w:rPr>
              <w:t>շինարարություն</w:t>
            </w:r>
            <w:proofErr w:type="spellEnd"/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և կոմունալ տնտեսություն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trHeight w:val="744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Փողոցային լուսավորության ցանցի սպասարկում և վերանորոգում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20463.8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126EED">
              <w:rPr>
                <w:rFonts w:ascii="GHEA Grapalat" w:hAnsi="GHEA Grapalat" w:cs="Arial"/>
                <w:sz w:val="18"/>
                <w:szCs w:val="20"/>
              </w:rPr>
              <w:t>-</w:t>
            </w:r>
          </w:p>
        </w:tc>
      </w:tr>
      <w:tr w:rsidR="004547AA" w:rsidRPr="00CF3C55" w:rsidTr="004277DC">
        <w:trPr>
          <w:trHeight w:val="744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CF3C55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արտաքին լուսավորության համակարգի արդիականացման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25612.0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4547AA" w:rsidRPr="00CF3C55" w:rsidTr="004277DC">
        <w:trPr>
          <w:trHeight w:val="744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2367C0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Ջրամատակարարում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:rsidR="004547AA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4024.7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4547AA" w:rsidRPr="00CF3C55" w:rsidTr="004277DC">
        <w:trPr>
          <w:trHeight w:val="744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2367C0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2367C0">
              <w:rPr>
                <w:rFonts w:ascii="GHEA Grapalat" w:hAnsi="GHEA Grapalat"/>
                <w:sz w:val="18"/>
                <w:szCs w:val="20"/>
                <w:lang w:val="hy-AM"/>
              </w:rPr>
              <w:t>Բազմաբնակարան շենքերում կոդային փականների տեղադրում</w:t>
            </w:r>
          </w:p>
        </w:tc>
        <w:tc>
          <w:tcPr>
            <w:tcW w:w="1842" w:type="dxa"/>
            <w:gridSpan w:val="3"/>
            <w:vAlign w:val="center"/>
          </w:tcPr>
          <w:p w:rsidR="004547AA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12872.0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trHeight w:val="206"/>
        </w:trPr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</w:rPr>
            </w:pPr>
            <w:r>
              <w:rPr>
                <w:rFonts w:ascii="GHEA Grapalat" w:hAnsi="GHEA Grapalat" w:cs="Arial"/>
                <w:b/>
                <w:sz w:val="18"/>
                <w:szCs w:val="20"/>
              </w:rPr>
              <w:t>62972.5</w:t>
            </w:r>
          </w:p>
        </w:tc>
        <w:tc>
          <w:tcPr>
            <w:tcW w:w="1701" w:type="dxa"/>
            <w:gridSpan w:val="2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5. Հողօգտագործում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493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>Համայնքի տարածքում առկա հողերի չափագրման համակարգը և  բարձրացնել հողօգտագործման արդյունավետության հողերի նպատակային օգտագործման մակարդակի բարելավում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2367C0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trHeight w:val="206"/>
        </w:trPr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</w:rPr>
            </w:pPr>
            <w:r>
              <w:rPr>
                <w:rFonts w:ascii="GHEA Grapalat" w:hAnsi="GHEA Grapalat" w:cs="Arial"/>
                <w:b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6. Տրանսպորտ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B6722B">
              <w:rPr>
                <w:rFonts w:ascii="GHEA Grapalat" w:hAnsi="GHEA Grapalat"/>
                <w:sz w:val="18"/>
                <w:szCs w:val="20"/>
              </w:rPr>
              <w:lastRenderedPageBreak/>
              <w:t>1.</w:t>
            </w: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17813.0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9F4682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Ճանապարհների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ընթացիկ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նորոգում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7 kahavw8w6m</w:t>
            </w:r>
          </w:p>
        </w:tc>
        <w:tc>
          <w:tcPr>
            <w:tcW w:w="1842" w:type="dxa"/>
            <w:gridSpan w:val="3"/>
            <w:vAlign w:val="center"/>
          </w:tcPr>
          <w:p w:rsidR="004547AA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6019.1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5D164D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Խաչիկ Մուրադյան փողոցի մի մասի և Մհեր Մկրտչյան փողոցին զուգահեռ ճանապարհի կապիտալ վերանորոգման՝ ասֆալտապատման 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16099.0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5D164D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Սարալանջի փողոցից դեպի Նոր Թաղամաս տանող ճանապարհի  և Նոր Թաղամասի փողոցների կառուցման  և կապիտալ վերանորոգման՝ ասֆալտապատման 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66155.2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CF3C55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Աղավնաձոր գյուղի 1-ին  փողոցի, Հանքավան  գյուղի  3-րդ փողոցի  և Փյունիկ գյուղի  1-ին  փողոցի  4-րդ նրբանցքի կապիտալ վերանորոգման՝ ասֆալտապատման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38811.2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CF3C55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Արտավազ  գյուղի 1-ին փողոցի  2-րդ փակուղու ,  1-ին փողոցի   2-րդ նրբանցքի և  2-րդ փողոցների  կապիտալ վերանորոգման՝ ասֆալտապատման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29790.2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CF3C55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Մարմարիկ  գյուղի  4-րդ  փողոցի  կապիտալ վերանորոգման՝ ասֆալտապատման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65878.7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A32CA0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CF3C55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Մեղրաձոր գյուղի  2-րդ, 5-րդ և 8-րդ  փողոցների  կապիտալ վերանորոգման՝ ասֆալտապատման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20568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A32CA0">
              <w:rPr>
                <w:rFonts w:ascii="GHEA Grapalat" w:hAnsi="GHEA Grapalat"/>
                <w:sz w:val="18"/>
                <w:szCs w:val="20"/>
                <w:lang w:val="hy-AM"/>
              </w:rPr>
              <w:t>89552.</w:t>
            </w:r>
            <w:r>
              <w:rPr>
                <w:rFonts w:ascii="GHEA Grapalat" w:hAnsi="GHEA Grapalat"/>
                <w:sz w:val="18"/>
                <w:szCs w:val="20"/>
              </w:rPr>
              <w:t>2</w:t>
            </w:r>
            <w:r w:rsidRPr="00205683">
              <w:rPr>
                <w:rFonts w:ascii="GHEA Grapalat" w:hAnsi="GHEA Grapalat"/>
                <w:sz w:val="18"/>
                <w:szCs w:val="20"/>
                <w:lang w:val="hy-AM"/>
              </w:rPr>
              <w:t xml:space="preserve">                  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20568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4547AA" w:rsidRPr="00A32CA0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2367C0">
              <w:rPr>
                <w:rFonts w:ascii="GHEA Grapalat" w:hAnsi="GHEA Grapalat"/>
                <w:sz w:val="18"/>
                <w:szCs w:val="20"/>
                <w:lang w:val="hy-AM"/>
              </w:rPr>
              <w:t>Ծաղկաոր համայնքի  Նոր թաղամաս ճանապարհի կառուցման աշխա 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20568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205683">
              <w:rPr>
                <w:rFonts w:ascii="GHEA Grapalat" w:hAnsi="GHEA Grapalat"/>
                <w:sz w:val="18"/>
                <w:szCs w:val="20"/>
                <w:lang w:val="hy-AM"/>
              </w:rPr>
              <w:t xml:space="preserve">36114.4  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20568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2367C0">
              <w:rPr>
                <w:rFonts w:ascii="GHEA Grapalat" w:hAnsi="GHEA Grapalat"/>
                <w:sz w:val="18"/>
                <w:szCs w:val="20"/>
                <w:lang w:val="hy-AM"/>
              </w:rPr>
              <w:t>Ծաղկաձոր քաղաքի Գերեզմանների տարածքի ճանապարհների ա սֆալտապատման, ավտոկայանատեղիի կառո ւ ցման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24128.8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2367C0">
              <w:rPr>
                <w:rFonts w:ascii="GHEA Grapalat" w:hAnsi="GHEA Grapalat"/>
                <w:sz w:val="18"/>
                <w:szCs w:val="20"/>
                <w:lang w:val="hy-AM"/>
              </w:rPr>
              <w:t>Մեղրաձոր գյուղի 7-րդ փողոցի ասֆալտա պատման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28886.6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F27CB">
              <w:rPr>
                <w:rFonts w:ascii="GHEA Grapalat" w:hAnsi="GHEA Grapalat"/>
                <w:sz w:val="18"/>
                <w:szCs w:val="20"/>
                <w:lang w:val="hy-AM"/>
              </w:rPr>
              <w:t xml:space="preserve">Մեղրաձոր գյուղի </w:t>
            </w:r>
            <w:r>
              <w:rPr>
                <w:rFonts w:ascii="GHEA Grapalat" w:hAnsi="GHEA Grapalat"/>
                <w:sz w:val="18"/>
                <w:szCs w:val="20"/>
              </w:rPr>
              <w:t>3</w:t>
            </w:r>
            <w:r w:rsidRPr="004F27CB">
              <w:rPr>
                <w:rFonts w:ascii="GHEA Grapalat" w:hAnsi="GHEA Grapalat"/>
                <w:sz w:val="18"/>
                <w:szCs w:val="20"/>
                <w:lang w:val="hy-AM"/>
              </w:rPr>
              <w:t>-րդ փողոցի ասֆալտա պատման աշխատանքներ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4F27C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19633.1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</w:tcPr>
          <w:p w:rsidR="004547AA" w:rsidRPr="00B6722B" w:rsidRDefault="004547AA" w:rsidP="004277DC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Փյունիկի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գյուղկի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1-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ին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փողոցի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4-րդ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նրբանցքի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ասֆալտապատմ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ան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2" w:type="dxa"/>
            <w:gridSpan w:val="3"/>
          </w:tcPr>
          <w:p w:rsidR="004547AA" w:rsidRDefault="004547AA" w:rsidP="004277D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5311.5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</w:tcPr>
          <w:p w:rsidR="004547AA" w:rsidRPr="00B6722B" w:rsidRDefault="004547AA" w:rsidP="004277DC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Աղավնաձոր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բնակավայրի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1-ին, 2-րդ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փողոցների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B6722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6722B">
              <w:rPr>
                <w:rFonts w:ascii="GHEA Grapalat" w:hAnsi="GHEA Grapalat"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1842" w:type="dxa"/>
            <w:gridSpan w:val="3"/>
          </w:tcPr>
          <w:p w:rsidR="004547AA" w:rsidRDefault="004547AA" w:rsidP="004277D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13835.3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3" w:type="dxa"/>
            <w:gridSpan w:val="2"/>
          </w:tcPr>
          <w:p w:rsidR="004547AA" w:rsidRPr="00B6722B" w:rsidRDefault="004547AA" w:rsidP="004277DC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Մարմարիկ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4551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45514">
              <w:rPr>
                <w:rFonts w:ascii="GHEA Grapalat" w:hAnsi="GHEA Grapalat"/>
                <w:sz w:val="18"/>
                <w:szCs w:val="18"/>
              </w:rPr>
              <w:t>բնակավայրի</w:t>
            </w:r>
            <w:proofErr w:type="spellEnd"/>
            <w:r w:rsidRPr="00B45514">
              <w:rPr>
                <w:rFonts w:ascii="GHEA Grapalat" w:hAnsi="GHEA Grapalat"/>
                <w:sz w:val="18"/>
                <w:szCs w:val="18"/>
              </w:rPr>
              <w:t xml:space="preserve"> 1-ին </w:t>
            </w:r>
            <w:proofErr w:type="spellStart"/>
            <w:r w:rsidRPr="00B45514">
              <w:rPr>
                <w:rFonts w:ascii="GHEA Grapalat" w:hAnsi="GHEA Grapalat"/>
                <w:sz w:val="18"/>
                <w:szCs w:val="18"/>
              </w:rPr>
              <w:t>փողոցի</w:t>
            </w:r>
            <w:proofErr w:type="spellEnd"/>
            <w:r w:rsidRPr="00B4551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F3C55">
              <w:rPr>
                <w:rFonts w:ascii="GHEA Grapalat" w:hAnsi="GHEA Grapalat"/>
                <w:sz w:val="18"/>
                <w:szCs w:val="20"/>
                <w:lang w:val="hy-AM"/>
              </w:rPr>
              <w:t>կապիտալ վերանորոգման՝ ասֆալտապատման աշխատանքներ</w:t>
            </w:r>
          </w:p>
        </w:tc>
        <w:tc>
          <w:tcPr>
            <w:tcW w:w="1842" w:type="dxa"/>
            <w:gridSpan w:val="3"/>
          </w:tcPr>
          <w:p w:rsidR="004547AA" w:rsidRDefault="004547AA" w:rsidP="004277D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8532.9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466561.2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7.Առևտուր և ծառայություններ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E36C0A" w:themeColor="accent6" w:themeShade="BF"/>
                <w:sz w:val="18"/>
                <w:szCs w:val="20"/>
              </w:rPr>
            </w:pPr>
            <w:r w:rsidRPr="00126EED">
              <w:rPr>
                <w:rFonts w:ascii="GHEA Grapalat" w:hAnsi="GHEA Grapalat"/>
                <w:iCs/>
                <w:sz w:val="18"/>
                <w:lang w:val="hy-AM"/>
              </w:rPr>
              <w:t>Համայնքի տարածքում առևտրի և հանրային սննդի օբյեկտներում մատուցվող ծառայությունների մակարդակի և որակի բարելավ</w:t>
            </w:r>
            <w:proofErr w:type="spellStart"/>
            <w:r w:rsidRPr="00126EED">
              <w:rPr>
                <w:rFonts w:ascii="GHEA Grapalat" w:hAnsi="GHEA Grapalat"/>
                <w:iCs/>
                <w:sz w:val="18"/>
              </w:rPr>
              <w:t>ում</w:t>
            </w:r>
            <w:proofErr w:type="spellEnd"/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59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8.Կրթություն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gridAfter w:val="1"/>
          <w:wAfter w:w="6" w:type="dxa"/>
          <w:cantSplit/>
          <w:trHeight w:val="338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Նախադպրոցական  կրթության կազմակերպում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D43B1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94598.2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gridAfter w:val="1"/>
          <w:wAfter w:w="6" w:type="dxa"/>
          <w:cantSplit/>
          <w:trHeight w:val="536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2.</w:t>
            </w:r>
          </w:p>
        </w:tc>
        <w:tc>
          <w:tcPr>
            <w:tcW w:w="5400" w:type="dxa"/>
            <w:gridSpan w:val="2"/>
          </w:tcPr>
          <w:p w:rsidR="004547AA" w:rsidRPr="00D43B13" w:rsidRDefault="004547AA" w:rsidP="004277D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43B13">
              <w:rPr>
                <w:rFonts w:ascii="GHEA Grapalat" w:hAnsi="GHEA Grapalat"/>
                <w:sz w:val="18"/>
                <w:szCs w:val="18"/>
                <w:lang w:val="hy-AM"/>
              </w:rPr>
              <w:t>Աղավնաձորի և Մեղրաձորի մանկապարտեզների վերանորոգման աշխատանքներ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D43B1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8029.0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3.</w:t>
            </w: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>Մ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անկապարտեզ</w:t>
            </w: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>ներ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ի համար գույքի </w:t>
            </w: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 xml:space="preserve">և կարուսելների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ձեռք բերում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023711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19240.4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4.</w:t>
            </w: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Ա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րտադպրոցական կրթության կազմակերպում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023711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023711">
              <w:rPr>
                <w:rFonts w:ascii="GHEA Grapalat" w:hAnsi="GHEA Grapalat"/>
                <w:sz w:val="18"/>
                <w:szCs w:val="20"/>
              </w:rPr>
              <w:t>21301.3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lastRenderedPageBreak/>
              <w:t xml:space="preserve">     5.</w:t>
            </w:r>
          </w:p>
        </w:tc>
        <w:tc>
          <w:tcPr>
            <w:tcW w:w="5400" w:type="dxa"/>
            <w:gridSpan w:val="2"/>
            <w:shd w:val="clear" w:color="auto" w:fill="FFFFFF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Արվեստի դպրոցի համար գույքի ձեռք բերում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023711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023711">
              <w:rPr>
                <w:rFonts w:ascii="GHEA Grapalat" w:hAnsi="GHEA Grapalat"/>
                <w:sz w:val="18"/>
                <w:szCs w:val="20"/>
              </w:rPr>
              <w:t>200.0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D43B13" w:rsidTr="004277DC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6.</w:t>
            </w:r>
          </w:p>
        </w:tc>
        <w:tc>
          <w:tcPr>
            <w:tcW w:w="5400" w:type="dxa"/>
            <w:gridSpan w:val="2"/>
            <w:shd w:val="clear" w:color="auto" w:fill="FFFFFF"/>
          </w:tcPr>
          <w:p w:rsidR="004547AA" w:rsidRPr="00D43B13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>Արվեստի դպրոցի բակի կառուցման աշխատանքներ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023711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023711">
              <w:rPr>
                <w:rFonts w:ascii="GHEA Grapalat" w:hAnsi="GHEA Grapalat"/>
                <w:sz w:val="18"/>
                <w:szCs w:val="20"/>
              </w:rPr>
              <w:t>20433.4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D43B1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D43B13" w:rsidTr="004277DC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2"/>
            <w:shd w:val="clear" w:color="auto" w:fill="FFFFFF"/>
            <w:vAlign w:val="center"/>
          </w:tcPr>
          <w:p w:rsidR="004547AA" w:rsidRPr="00B6722B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7.</w:t>
            </w:r>
          </w:p>
        </w:tc>
        <w:tc>
          <w:tcPr>
            <w:tcW w:w="5400" w:type="dxa"/>
            <w:gridSpan w:val="2"/>
            <w:shd w:val="clear" w:color="auto" w:fill="FFFFFF"/>
          </w:tcPr>
          <w:p w:rsidR="004547AA" w:rsidRPr="00D43B13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Խաղահրապարակի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կառուցում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</w:tcPr>
          <w:p w:rsidR="004547AA" w:rsidRPr="00023711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023711">
              <w:rPr>
                <w:rFonts w:ascii="GHEA Grapalat" w:hAnsi="GHEA Grapalat"/>
                <w:sz w:val="18"/>
                <w:szCs w:val="20"/>
              </w:rPr>
              <w:t>24887.4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4547AA" w:rsidRPr="00D43B13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D97879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highlight w:val="yellow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188689.7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9. Մշակույթ և երիտասարդության հետ տարվող աշխատանքներ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Ամենամյա</w:t>
            </w:r>
            <w:proofErr w:type="spellEnd"/>
            <w:r w:rsidRPr="00126EE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մշակութային</w:t>
            </w:r>
            <w:proofErr w:type="spellEnd"/>
            <w:r w:rsidRPr="00126EE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միջոցառումների</w:t>
            </w:r>
            <w:proofErr w:type="spellEnd"/>
            <w:r w:rsidRPr="00126EE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կազմակերպում</w:t>
            </w:r>
            <w:proofErr w:type="spellEnd"/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14506.6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Մշակույթի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տներ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ակումբներ</w:t>
            </w:r>
            <w:proofErr w:type="spellEnd"/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22677.2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37183.8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10. Առողջապահություն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lang w:val="hy-AM"/>
              </w:rPr>
              <w:t>Համայնքի տարածքում իրականացվող վարակիչ և ոչ վարակիչ հիվանդությունների կանխարգելիչ աշխատանքներին աջակցում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11. Ֆիզիկական կուլտուրա և սպորտ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758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7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color w:val="E36C0A" w:themeColor="accent6" w:themeShade="BF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Sylfaen"/>
                <w:sz w:val="18"/>
                <w:szCs w:val="20"/>
                <w:lang w:val="hy-AM"/>
              </w:rPr>
              <w:t>Նպաստել համայնքում ֆիզիկական կուլտուրայի և սպորտի զարգացմանը,տարբեր  սպորտաձևերի խմբակների բացմանը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12.Սոցիալական պաշտպանություն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9665.0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9665.0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lang w:val="hy-AM"/>
              </w:rPr>
              <w:t>Համայնքի գյուղատնտեսական ռեսուրսների հաշվառու</w:t>
            </w:r>
            <w:r w:rsidRPr="00126EED">
              <w:rPr>
                <w:rFonts w:ascii="GHEA Grapalat" w:hAnsi="GHEA Grapalat"/>
                <w:sz w:val="18"/>
              </w:rPr>
              <w:t>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trHeight w:val="331"/>
        </w:trPr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proofErr w:type="spellStart"/>
            <w:r w:rsidRPr="00126EED">
              <w:rPr>
                <w:rFonts w:ascii="GHEA Grapalat" w:hAnsi="GHEA Grapalat"/>
                <w:b/>
                <w:sz w:val="18"/>
                <w:szCs w:val="20"/>
              </w:rPr>
              <w:t>ընդամենը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139"/>
        </w:trPr>
        <w:tc>
          <w:tcPr>
            <w:tcW w:w="6298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</w:t>
            </w:r>
            <w:r>
              <w:rPr>
                <w:rFonts w:ascii="GHEA Grapalat" w:hAnsi="GHEA Grapalat"/>
                <w:b/>
                <w:sz w:val="18"/>
                <w:szCs w:val="20"/>
              </w:rPr>
              <w:t>4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.Շրջակա միջավայրի պահպանություն</w:t>
            </w:r>
          </w:p>
        </w:tc>
        <w:tc>
          <w:tcPr>
            <w:tcW w:w="1842" w:type="dxa"/>
            <w:gridSpan w:val="3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cantSplit/>
          <w:trHeight w:val="359"/>
        </w:trPr>
        <w:tc>
          <w:tcPr>
            <w:tcW w:w="835" w:type="dxa"/>
            <w:shd w:val="clear" w:color="auto" w:fill="FFFFFF"/>
            <w:vAlign w:val="center"/>
          </w:tcPr>
          <w:p w:rsidR="004547AA" w:rsidRPr="004304DC" w:rsidRDefault="004547AA" w:rsidP="004547AA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Համայնքի տարածքում աղբահանության և սանիտարական մաքրման աշխատանքների իրականացում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4304DC">
              <w:rPr>
                <w:rFonts w:ascii="GHEA Grapalat" w:hAnsi="GHEA Grapalat"/>
                <w:sz w:val="18"/>
                <w:szCs w:val="20"/>
              </w:rPr>
              <w:t>126623.6</w:t>
            </w:r>
          </w:p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359"/>
        </w:trPr>
        <w:tc>
          <w:tcPr>
            <w:tcW w:w="835" w:type="dxa"/>
            <w:shd w:val="clear" w:color="auto" w:fill="FFFFFF"/>
            <w:vAlign w:val="center"/>
          </w:tcPr>
          <w:p w:rsidR="004547AA" w:rsidRPr="004304DC" w:rsidRDefault="004547AA" w:rsidP="004547AA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 xml:space="preserve">Աղբամանների տեղադրում և դրանց համար  նախատեսված տարածքների համապատասխան կահավորում 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4304DC">
              <w:rPr>
                <w:rFonts w:ascii="GHEA Grapalat" w:hAnsi="GHEA Grapalat"/>
                <w:sz w:val="18"/>
                <w:szCs w:val="20"/>
              </w:rPr>
              <w:t>977.0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cantSplit/>
          <w:trHeight w:val="359"/>
        </w:trPr>
        <w:tc>
          <w:tcPr>
            <w:tcW w:w="835" w:type="dxa"/>
            <w:shd w:val="clear" w:color="auto" w:fill="FFFFFF"/>
            <w:vAlign w:val="center"/>
          </w:tcPr>
          <w:p w:rsidR="004547AA" w:rsidRPr="004304DC" w:rsidRDefault="004547AA" w:rsidP="004547AA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Կանաչապատ տարածքների ավելացում և պահպանում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4304DC">
              <w:rPr>
                <w:rFonts w:ascii="GHEA Grapalat" w:hAnsi="GHEA Grapalat"/>
                <w:sz w:val="18"/>
                <w:szCs w:val="20"/>
              </w:rPr>
              <w:t>15234.4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CF3C55" w:rsidTr="004277DC">
        <w:trPr>
          <w:cantSplit/>
          <w:trHeight w:val="359"/>
        </w:trPr>
        <w:tc>
          <w:tcPr>
            <w:tcW w:w="835" w:type="dxa"/>
            <w:shd w:val="clear" w:color="auto" w:fill="FFFFFF"/>
            <w:vAlign w:val="center"/>
          </w:tcPr>
          <w:p w:rsidR="004547AA" w:rsidRPr="004304DC" w:rsidRDefault="004547AA" w:rsidP="004547AA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Աղավնաձոր գյուղի  1-ին, 2-րդ, 3-րդ և 4-րդ փողոցներում ջրահեռացման  առուների  հիմնանորոգման աշխատանքներ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4304DC">
              <w:rPr>
                <w:rFonts w:ascii="GHEA Grapalat" w:hAnsi="GHEA Grapalat"/>
                <w:sz w:val="18"/>
                <w:szCs w:val="20"/>
              </w:rPr>
              <w:t>42863.1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CF3C55" w:rsidTr="004277DC">
        <w:trPr>
          <w:cantSplit/>
          <w:trHeight w:val="359"/>
        </w:trPr>
        <w:tc>
          <w:tcPr>
            <w:tcW w:w="835" w:type="dxa"/>
            <w:shd w:val="clear" w:color="auto" w:fill="FFFFFF"/>
            <w:vAlign w:val="center"/>
          </w:tcPr>
          <w:p w:rsidR="004547AA" w:rsidRPr="004304DC" w:rsidRDefault="004547AA" w:rsidP="004547AA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Մեղրաձոր գյուղի  1-ին փողոց, 1-ին փողոց 11 նրբանցք, 11 փողոց 4-րդ նրբանք, 9-րդ փողոց 4-րդ նրբանցք և  9-րդ փողոցներում, Արտավազ գյուղի 2-րդ փողոցում և Մարմարիկ գյուղի 4-րդ փողոցում   ջրահեռացման  առուների  հիմնանորոգման աշխատանքներ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4304DC">
              <w:rPr>
                <w:rFonts w:ascii="GHEA Grapalat" w:hAnsi="GHEA Grapalat"/>
                <w:sz w:val="18"/>
                <w:szCs w:val="20"/>
              </w:rPr>
              <w:t>36291.7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CF3C55" w:rsidTr="004277DC">
        <w:trPr>
          <w:cantSplit/>
          <w:trHeight w:val="359"/>
        </w:trPr>
        <w:tc>
          <w:tcPr>
            <w:tcW w:w="835" w:type="dxa"/>
            <w:shd w:val="clear" w:color="auto" w:fill="FFFFFF"/>
            <w:vAlign w:val="center"/>
          </w:tcPr>
          <w:p w:rsidR="004547AA" w:rsidRPr="004304DC" w:rsidRDefault="004547AA" w:rsidP="004547AA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կոյուղու կառուցման աշխատանքներ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4547AA" w:rsidRPr="004304DC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4304DC">
              <w:rPr>
                <w:rFonts w:ascii="GHEA Grapalat" w:hAnsi="GHEA Grapalat"/>
                <w:sz w:val="18"/>
                <w:szCs w:val="20"/>
              </w:rPr>
              <w:t>191870.9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4277DC">
        <w:trPr>
          <w:trHeight w:val="125"/>
        </w:trPr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413803.1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4277DC">
        <w:tc>
          <w:tcPr>
            <w:tcW w:w="9841" w:type="dxa"/>
            <w:gridSpan w:val="8"/>
            <w:shd w:val="clear" w:color="auto" w:fill="DEEAF6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16. Զբոսաշրջություն</w:t>
            </w:r>
          </w:p>
        </w:tc>
      </w:tr>
      <w:tr w:rsidR="004547AA" w:rsidRPr="00126EED" w:rsidTr="004277DC"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10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Քաղաքային զբոսայգու մուտքի կառուցում և զբոսայգու կահավորում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25048.2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25048.2</w:t>
            </w:r>
          </w:p>
        </w:tc>
        <w:tc>
          <w:tcPr>
            <w:tcW w:w="1701" w:type="dxa"/>
            <w:gridSpan w:val="2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4277DC">
        <w:trPr>
          <w:trHeight w:val="286"/>
        </w:trPr>
        <w:tc>
          <w:tcPr>
            <w:tcW w:w="9841" w:type="dxa"/>
            <w:gridSpan w:val="8"/>
            <w:shd w:val="clear" w:color="auto" w:fill="E1EBF7"/>
          </w:tcPr>
          <w:p w:rsidR="004547AA" w:rsidRPr="00126EED" w:rsidRDefault="004547AA" w:rsidP="004277D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</w:tr>
      <w:tr w:rsidR="004547AA" w:rsidRPr="00126EED" w:rsidTr="004277DC">
        <w:trPr>
          <w:trHeight w:val="878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11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3" w:type="dxa"/>
            <w:gridSpan w:val="2"/>
            <w:vAlign w:val="center"/>
          </w:tcPr>
          <w:p w:rsidR="004547AA" w:rsidRPr="00126EED" w:rsidRDefault="004547AA" w:rsidP="004277DC">
            <w:pPr>
              <w:spacing w:after="0" w:line="240" w:lineRule="auto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Համայնքի բնակչության իրազեկվածության և մասնակցության ապահովում՝ տեղական ինքնակառավարման մարմինների գործուներությանը, կառավարմանն ու զարգացմանը</w:t>
            </w:r>
          </w:p>
        </w:tc>
        <w:tc>
          <w:tcPr>
            <w:tcW w:w="1842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4277DC">
        <w:tc>
          <w:tcPr>
            <w:tcW w:w="6298" w:type="dxa"/>
            <w:gridSpan w:val="3"/>
            <w:shd w:val="clear" w:color="auto" w:fill="BFBFB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Ընդհանուրը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right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 xml:space="preserve">1478332.4         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</w:tbl>
    <w:p w:rsidR="00893FCD" w:rsidRPr="004547AA" w:rsidRDefault="00893FCD" w:rsidP="004547AA">
      <w:pPr>
        <w:spacing w:after="160" w:line="259" w:lineRule="auto"/>
        <w:rPr>
          <w:rFonts w:ascii="GHEA Grapalat" w:hAnsi="GHEA Grapalat"/>
          <w:b/>
          <w:color w:val="E36C0A" w:themeColor="accent6" w:themeShade="BF"/>
          <w:sz w:val="20"/>
          <w:lang w:val="hy-AM"/>
        </w:rPr>
      </w:pPr>
      <w:bookmarkStart w:id="0" w:name="_GoBack"/>
      <w:bookmarkEnd w:id="0"/>
    </w:p>
    <w:sectPr w:rsidR="00893FCD" w:rsidRPr="004547A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13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E0E60"/>
    <w:multiLevelType w:val="hybridMultilevel"/>
    <w:tmpl w:val="B9FA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CD"/>
    <w:rsid w:val="00380600"/>
    <w:rsid w:val="004547AA"/>
    <w:rsid w:val="00893FCD"/>
    <w:rsid w:val="00A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00"/>
    <w:rPr>
      <w:lang w:val="en-US"/>
    </w:rPr>
  </w:style>
  <w:style w:type="paragraph" w:styleId="1">
    <w:name w:val="heading 1"/>
    <w:basedOn w:val="a"/>
    <w:next w:val="a"/>
    <w:link w:val="10"/>
    <w:qFormat/>
    <w:rsid w:val="0038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A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3E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547AA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4547A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00"/>
    <w:rPr>
      <w:lang w:val="en-US"/>
    </w:rPr>
  </w:style>
  <w:style w:type="paragraph" w:styleId="1">
    <w:name w:val="heading 1"/>
    <w:basedOn w:val="a"/>
    <w:next w:val="a"/>
    <w:link w:val="10"/>
    <w:qFormat/>
    <w:rsid w:val="0038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A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3E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547AA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4547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2023-03-09T13:29:00Z</cp:lastPrinted>
  <dcterms:created xsi:type="dcterms:W3CDTF">2023-03-07T11:06:00Z</dcterms:created>
  <dcterms:modified xsi:type="dcterms:W3CDTF">2023-03-09T13:30:00Z</dcterms:modified>
</cp:coreProperties>
</file>