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BB83" w14:textId="77777777" w:rsidR="00096865" w:rsidRPr="005939DE" w:rsidRDefault="007B188A" w:rsidP="00F566BF">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6E0BB117" w14:textId="77777777" w:rsidR="00470810" w:rsidRDefault="00470810" w:rsidP="00470810">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68454C07" w14:textId="77777777" w:rsidR="00096865" w:rsidRPr="00F566BF" w:rsidRDefault="00096865" w:rsidP="00EF3662">
      <w:pPr>
        <w:pStyle w:val="a3"/>
        <w:spacing w:line="240" w:lineRule="auto"/>
        <w:jc w:val="center"/>
        <w:rPr>
          <w:rFonts w:ascii="GHEA Grapalat" w:hAnsi="GHEA Grapalat"/>
          <w:i w:val="0"/>
          <w:lang w:val="af-ZA"/>
        </w:rPr>
      </w:pPr>
    </w:p>
    <w:p w14:paraId="458285B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3B50A57B" w14:textId="3E29E874"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ԲԱՑ </w:t>
      </w:r>
      <w:r w:rsidR="004E1503" w:rsidRPr="00F566BF">
        <w:rPr>
          <w:rFonts w:ascii="GHEA Grapalat" w:hAnsi="GHEA Grapalat"/>
          <w:i w:val="0"/>
          <w:lang w:val="af-ZA"/>
        </w:rPr>
        <w:t>ՄՐՑՈՒՅԹ</w:t>
      </w:r>
      <w:r w:rsidRPr="00F566BF">
        <w:rPr>
          <w:rFonts w:ascii="GHEA Grapalat" w:hAnsi="GHEA Grapalat"/>
          <w:i w:val="0"/>
          <w:lang w:val="af-ZA"/>
        </w:rPr>
        <w:t>Ի ՄԱՍԻՆ</w:t>
      </w:r>
    </w:p>
    <w:p w14:paraId="1FE93E05" w14:textId="77777777" w:rsidR="00642EFE" w:rsidRPr="00F566BF" w:rsidRDefault="00642EFE" w:rsidP="00EF3662">
      <w:pPr>
        <w:pStyle w:val="a3"/>
        <w:spacing w:line="240" w:lineRule="auto"/>
        <w:jc w:val="center"/>
        <w:rPr>
          <w:rFonts w:ascii="GHEA Grapalat" w:hAnsi="GHEA Grapalat"/>
          <w:i w:val="0"/>
          <w:lang w:val="af-ZA"/>
        </w:rPr>
      </w:pPr>
    </w:p>
    <w:p w14:paraId="51FD139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6C44DAD0" w:rsidR="0091042F" w:rsidRPr="00F566BF" w:rsidRDefault="00642EFE" w:rsidP="00D21F8D">
      <w:pPr>
        <w:pStyle w:val="a3"/>
        <w:spacing w:line="240" w:lineRule="auto"/>
        <w:jc w:val="center"/>
        <w:rPr>
          <w:rFonts w:ascii="GHEA Grapalat" w:hAnsi="GHEA Grapalat"/>
          <w:i w:val="0"/>
          <w:lang w:val="af-ZA"/>
        </w:rPr>
      </w:pPr>
      <w:r w:rsidRPr="00F566BF">
        <w:rPr>
          <w:rFonts w:ascii="GHEA Grapalat" w:hAnsi="GHEA Grapalat"/>
          <w:i w:val="0"/>
          <w:lang w:val="af-ZA"/>
        </w:rPr>
        <w:t>20</w:t>
      </w:r>
      <w:r w:rsidR="00F93BDB">
        <w:rPr>
          <w:rFonts w:ascii="GHEA Grapalat" w:hAnsi="GHEA Grapalat"/>
          <w:i w:val="0"/>
          <w:lang w:val="af-ZA"/>
        </w:rPr>
        <w:t>25</w:t>
      </w:r>
      <w:r w:rsidRPr="00F566BF">
        <w:rPr>
          <w:rFonts w:ascii="GHEA Grapalat" w:hAnsi="GHEA Grapalat"/>
          <w:i w:val="0"/>
          <w:lang w:val="af-ZA"/>
        </w:rPr>
        <w:t xml:space="preserve"> </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A76C15" w:rsidRPr="00F566BF">
        <w:rPr>
          <w:rFonts w:ascii="GHEA Grapalat" w:hAnsi="GHEA Grapalat"/>
          <w:i w:val="0"/>
          <w:lang w:val="af-ZA"/>
        </w:rPr>
        <w:t>«</w:t>
      </w:r>
      <w:r w:rsidR="00834440">
        <w:rPr>
          <w:rFonts w:ascii="GHEA Grapalat" w:hAnsi="GHEA Grapalat"/>
          <w:i w:val="0"/>
          <w:lang w:val="af-ZA"/>
        </w:rPr>
        <w:t>օգոստոսի</w:t>
      </w:r>
      <w:r w:rsidR="003C53D4" w:rsidRPr="00F566BF">
        <w:rPr>
          <w:rFonts w:ascii="GHEA Grapalat" w:hAnsi="GHEA Grapalat"/>
          <w:i w:val="0"/>
          <w:lang w:val="af-ZA"/>
        </w:rPr>
        <w:t>»</w:t>
      </w:r>
      <w:r w:rsidRPr="00F566BF">
        <w:rPr>
          <w:rFonts w:ascii="GHEA Grapalat" w:hAnsi="GHEA Grapalat"/>
          <w:i w:val="0"/>
          <w:lang w:val="af-ZA"/>
        </w:rPr>
        <w:t xml:space="preserve">  </w:t>
      </w:r>
      <w:r w:rsidR="003C53D4" w:rsidRPr="00F566BF">
        <w:rPr>
          <w:rFonts w:ascii="GHEA Grapalat" w:hAnsi="GHEA Grapalat"/>
          <w:i w:val="0"/>
          <w:lang w:val="af-ZA"/>
        </w:rPr>
        <w:t>«</w:t>
      </w:r>
      <w:r w:rsidR="00834440">
        <w:rPr>
          <w:rFonts w:ascii="GHEA Grapalat" w:hAnsi="GHEA Grapalat"/>
          <w:i w:val="0"/>
          <w:lang w:val="af-ZA"/>
        </w:rPr>
        <w:t>18</w:t>
      </w:r>
      <w:r w:rsidR="00F93BDB">
        <w:rPr>
          <w:rFonts w:ascii="GHEA Grapalat" w:hAnsi="GHEA Grapalat"/>
          <w:i w:val="0"/>
          <w:lang w:val="af-ZA"/>
        </w:rPr>
        <w:t>-ի</w:t>
      </w:r>
      <w:r w:rsidR="003C53D4" w:rsidRPr="00F566BF">
        <w:rPr>
          <w:rFonts w:ascii="GHEA Grapalat" w:hAnsi="GHEA Grapalat"/>
          <w:i w:val="0"/>
          <w:lang w:val="af-ZA"/>
        </w:rPr>
        <w:t>»</w:t>
      </w:r>
      <w:r w:rsidRPr="00F566BF">
        <w:rPr>
          <w:rFonts w:ascii="GHEA Grapalat" w:hAnsi="GHEA Grapalat"/>
          <w:i w:val="0"/>
          <w:lang w:val="af-ZA"/>
        </w:rPr>
        <w:t xml:space="preserve"> </w:t>
      </w:r>
      <w:r w:rsidR="00A76C15" w:rsidRPr="00F566BF">
        <w:rPr>
          <w:rFonts w:ascii="GHEA Grapalat" w:hAnsi="GHEA Grapalat"/>
          <w:i w:val="0"/>
          <w:lang w:val="af-ZA"/>
        </w:rPr>
        <w:t>«</w:t>
      </w:r>
      <w:r w:rsidR="00F93BDB">
        <w:rPr>
          <w:rFonts w:ascii="GHEA Grapalat" w:hAnsi="GHEA Grapalat"/>
          <w:i w:val="0"/>
          <w:lang w:val="af-ZA"/>
        </w:rPr>
        <w:t>թիվ 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EF3662">
      <w:pPr>
        <w:pStyle w:val="a3"/>
        <w:spacing w:line="240" w:lineRule="auto"/>
        <w:jc w:val="center"/>
        <w:rPr>
          <w:rFonts w:ascii="GHEA Grapalat" w:hAnsi="GHEA Grapalat"/>
          <w:i w:val="0"/>
          <w:lang w:val="af-ZA"/>
        </w:rPr>
      </w:pPr>
    </w:p>
    <w:p w14:paraId="1553A93D" w14:textId="5958310A" w:rsidR="0091042F" w:rsidRPr="00F566BF" w:rsidRDefault="00496E18"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F93BDB" w:rsidRPr="00F93BDB">
        <w:rPr>
          <w:rFonts w:ascii="GHEA Grapalat" w:hAnsi="GHEA Grapalat"/>
          <w:b/>
          <w:i w:val="0"/>
          <w:lang w:val="af-ZA"/>
        </w:rPr>
        <w:t>ԾՔ-</w:t>
      </w:r>
      <w:r w:rsidR="00B02A31" w:rsidRPr="00F93BDB">
        <w:rPr>
          <w:rFonts w:ascii="GHEA Grapalat" w:hAnsi="GHEA Grapalat"/>
          <w:b/>
          <w:i w:val="0"/>
          <w:lang w:val="af-ZA"/>
        </w:rPr>
        <w:t>Բ</w:t>
      </w:r>
      <w:r w:rsidR="004E1503" w:rsidRPr="00F93BDB">
        <w:rPr>
          <w:rFonts w:ascii="GHEA Grapalat" w:hAnsi="GHEA Grapalat"/>
          <w:b/>
          <w:i w:val="0"/>
          <w:lang w:val="af-ZA"/>
        </w:rPr>
        <w:t>Մ</w:t>
      </w:r>
      <w:r w:rsidR="00F93BDB" w:rsidRPr="00F93BDB">
        <w:rPr>
          <w:rFonts w:ascii="GHEA Grapalat" w:hAnsi="GHEA Grapalat"/>
          <w:b/>
          <w:i w:val="0"/>
          <w:lang w:val="af-ZA"/>
        </w:rPr>
        <w:t>Խ</w:t>
      </w:r>
      <w:r w:rsidR="007F0755" w:rsidRPr="00F93BDB">
        <w:rPr>
          <w:rFonts w:ascii="GHEA Grapalat" w:hAnsi="GHEA Grapalat"/>
          <w:b/>
          <w:i w:val="0"/>
          <w:lang w:val="af-ZA"/>
        </w:rPr>
        <w:t>Ծ</w:t>
      </w:r>
      <w:r w:rsidR="00B02A31" w:rsidRPr="00F93BDB">
        <w:rPr>
          <w:rFonts w:ascii="GHEA Grapalat" w:hAnsi="GHEA Grapalat"/>
          <w:b/>
          <w:i w:val="0"/>
          <w:lang w:val="af-ZA"/>
        </w:rPr>
        <w:t>ՁԲ</w:t>
      </w:r>
      <w:r w:rsidR="00F93BDB" w:rsidRPr="00F93BDB">
        <w:rPr>
          <w:rFonts w:ascii="GHEA Grapalat" w:hAnsi="GHEA Grapalat"/>
          <w:b/>
          <w:i w:val="0"/>
          <w:lang w:val="af-ZA"/>
        </w:rPr>
        <w:t>-25/</w:t>
      </w:r>
      <w:r w:rsidR="00834440">
        <w:rPr>
          <w:rFonts w:ascii="GHEA Grapalat" w:hAnsi="GHEA Grapalat"/>
          <w:b/>
          <w:i w:val="0"/>
          <w:lang w:val="af-ZA"/>
        </w:rPr>
        <w:t>8</w:t>
      </w:r>
    </w:p>
    <w:p w14:paraId="45904C72" w14:textId="77777777" w:rsidR="0091042F" w:rsidRPr="00F566BF" w:rsidRDefault="0091042F" w:rsidP="00EF3662">
      <w:pPr>
        <w:pStyle w:val="a3"/>
        <w:spacing w:line="240" w:lineRule="auto"/>
        <w:rPr>
          <w:rFonts w:ascii="GHEA Grapalat" w:hAnsi="GHEA Grapalat"/>
          <w:i w:val="0"/>
          <w:lang w:val="af-ZA"/>
        </w:rPr>
      </w:pPr>
    </w:p>
    <w:p w14:paraId="6C1E330F" w14:textId="275E3251" w:rsidR="00F93BDB" w:rsidRPr="007232B4" w:rsidRDefault="00F93BDB" w:rsidP="00F93BDB">
      <w:pPr>
        <w:pStyle w:val="a3"/>
        <w:spacing w:line="240" w:lineRule="auto"/>
        <w:ind w:firstLine="708"/>
        <w:rPr>
          <w:rFonts w:ascii="GHEA Grapalat" w:hAnsi="GHEA Grapalat"/>
          <w:b/>
          <w:bCs/>
          <w:i w:val="0"/>
          <w:lang w:val="af-ZA"/>
        </w:rPr>
      </w:pPr>
      <w:r w:rsidRPr="007232B4">
        <w:rPr>
          <w:rFonts w:ascii="GHEA Grapalat" w:hAnsi="GHEA Grapalat"/>
          <w:b/>
          <w:bCs/>
          <w:i w:val="0"/>
          <w:lang w:val="af-ZA"/>
        </w:rPr>
        <w:t>Պատվիրատուն` Ծաղկաձորի համայնքապետարանը, որը գտնվում է Կոտայքի մարզ, Ծաղկաձոր համայնք,ք.Ծաղկաձոր,</w:t>
      </w:r>
      <w:r w:rsidR="00B71060">
        <w:rPr>
          <w:rFonts w:ascii="GHEA Grapalat" w:hAnsi="GHEA Grapalat"/>
          <w:b/>
          <w:bCs/>
          <w:i w:val="0"/>
          <w:lang w:val="af-ZA"/>
        </w:rPr>
        <w:t xml:space="preserve"> </w:t>
      </w:r>
      <w:r w:rsidRPr="007232B4">
        <w:rPr>
          <w:rFonts w:ascii="GHEA Grapalat" w:hAnsi="GHEA Grapalat"/>
          <w:b/>
          <w:bCs/>
          <w:i w:val="0"/>
          <w:lang w:val="af-ZA"/>
        </w:rPr>
        <w:t xml:space="preserve">Օրբելի եղբայրների 9 հասցեում,հայտարարում է </w:t>
      </w:r>
      <w:r w:rsidR="007D7921">
        <w:rPr>
          <w:rFonts w:ascii="GHEA Grapalat" w:hAnsi="GHEA Grapalat"/>
          <w:b/>
          <w:bCs/>
          <w:i w:val="0"/>
          <w:lang w:val="af-ZA"/>
        </w:rPr>
        <w:t>բաց մրցույթ</w:t>
      </w:r>
      <w:r w:rsidRPr="007232B4">
        <w:rPr>
          <w:rFonts w:ascii="GHEA Grapalat" w:hAnsi="GHEA Grapalat"/>
          <w:b/>
          <w:bCs/>
          <w:i w:val="0"/>
          <w:lang w:val="af-ZA"/>
        </w:rPr>
        <w:t xml:space="preserve">, որն իրականացվում է մեկ փուլով` էլեկտրոնային գնումների </w:t>
      </w:r>
      <w:r w:rsidRPr="007232B4">
        <w:rPr>
          <w:rFonts w:ascii="GHEA Grapalat" w:hAnsi="GHEA Grapalat"/>
          <w:b/>
          <w:bCs/>
          <w:i w:val="0"/>
          <w:lang w:val="af-ZA" w:eastAsia="ru-RU"/>
        </w:rPr>
        <w:t>Armeps (</w:t>
      </w:r>
      <w:r>
        <w:fldChar w:fldCharType="begin"/>
      </w:r>
      <w:r w:rsidRPr="00834440">
        <w:rPr>
          <w:lang w:val="af-ZA"/>
        </w:rPr>
        <w:instrText>HYPERLINK "http://www.armeps.am"</w:instrText>
      </w:r>
      <w:r>
        <w:fldChar w:fldCharType="separate"/>
      </w:r>
      <w:r w:rsidRPr="007232B4">
        <w:rPr>
          <w:rFonts w:ascii="GHEA Grapalat" w:hAnsi="GHEA Grapalat"/>
          <w:b/>
          <w:bCs/>
          <w:i w:val="0"/>
          <w:lang w:val="af-ZA" w:eastAsia="ru-RU"/>
        </w:rPr>
        <w:t>www.armeps.am</w:t>
      </w:r>
      <w:r>
        <w:fldChar w:fldCharType="end"/>
      </w:r>
      <w:r w:rsidRPr="007232B4">
        <w:rPr>
          <w:rFonts w:ascii="GHEA Grapalat" w:hAnsi="GHEA Grapalat"/>
          <w:b/>
          <w:bCs/>
          <w:i w:val="0"/>
          <w:lang w:val="af-ZA" w:eastAsia="ru-RU"/>
        </w:rPr>
        <w:t xml:space="preserve">) </w:t>
      </w:r>
      <w:r w:rsidRPr="007232B4">
        <w:rPr>
          <w:rFonts w:ascii="GHEA Grapalat" w:hAnsi="GHEA Grapalat"/>
          <w:b/>
          <w:bCs/>
          <w:i w:val="0"/>
          <w:lang w:val="af-ZA"/>
        </w:rPr>
        <w:t>համակարգի միջոցով:</w:t>
      </w:r>
    </w:p>
    <w:p w14:paraId="5D99B019" w14:textId="09978627" w:rsidR="00F93BDB" w:rsidRDefault="00F93BDB" w:rsidP="00F93BDB">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0" w:name="_Hlk23167417"/>
      <w:r w:rsidRPr="00F566BF">
        <w:rPr>
          <w:rFonts w:ascii="GHEA Grapalat" w:hAnsi="GHEA Grapalat"/>
          <w:i w:val="0"/>
          <w:lang w:val="af-ZA"/>
        </w:rPr>
        <w:t xml:space="preserve">Սույն </w:t>
      </w:r>
      <w:r w:rsidR="00C85815">
        <w:rPr>
          <w:rFonts w:ascii="GHEA Grapalat" w:hAnsi="GHEA Grapalat"/>
          <w:i w:val="0"/>
          <w:lang w:val="af-ZA"/>
        </w:rPr>
        <w:t xml:space="preserve"> </w:t>
      </w:r>
      <w:r w:rsidRPr="00F566BF">
        <w:rPr>
          <w:rFonts w:ascii="GHEA Grapalat" w:hAnsi="GHEA Grapalat"/>
          <w:i w:val="0"/>
          <w:lang w:val="af-ZA"/>
        </w:rPr>
        <w:t>ընթացակարգի</w:t>
      </w:r>
      <w:bookmarkEnd w:id="0"/>
      <w:r w:rsidRPr="00F566BF">
        <w:rPr>
          <w:rFonts w:ascii="GHEA Grapalat" w:hAnsi="GHEA Grapalat"/>
          <w:i w:val="0"/>
          <w:lang w:val="af-ZA"/>
        </w:rPr>
        <w:t xml:space="preserve"> </w:t>
      </w:r>
      <w:r w:rsidR="00C85815">
        <w:rPr>
          <w:rFonts w:ascii="GHEA Grapalat" w:hAnsi="GHEA Grapalat"/>
          <w:i w:val="0"/>
          <w:lang w:val="af-ZA"/>
        </w:rPr>
        <w:t xml:space="preserve"> </w:t>
      </w:r>
      <w:r w:rsidRPr="00F566BF">
        <w:rPr>
          <w:rFonts w:ascii="GHEA Grapalat" w:hAnsi="GHEA Grapalat"/>
          <w:i w:val="0"/>
          <w:lang w:val="af-ZA"/>
        </w:rPr>
        <w:t xml:space="preserve">արդյունքում </w:t>
      </w:r>
      <w:r w:rsidR="00C85815">
        <w:rPr>
          <w:rFonts w:ascii="GHEA Grapalat" w:hAnsi="GHEA Grapalat"/>
          <w:i w:val="0"/>
          <w:lang w:val="af-ZA"/>
        </w:rPr>
        <w:t xml:space="preserve"> </w:t>
      </w:r>
      <w:r w:rsidRPr="00F566BF">
        <w:rPr>
          <w:rFonts w:ascii="GHEA Grapalat" w:hAnsi="GHEA Grapalat"/>
          <w:i w:val="0"/>
          <w:lang w:val="hy-AM"/>
        </w:rPr>
        <w:t>ընտրված</w:t>
      </w:r>
      <w:r w:rsidRPr="00F566BF">
        <w:rPr>
          <w:rFonts w:ascii="GHEA Grapalat" w:hAnsi="GHEA Grapalat"/>
          <w:i w:val="0"/>
          <w:lang w:val="af-ZA"/>
        </w:rPr>
        <w:t xml:space="preserve"> </w:t>
      </w:r>
      <w:r w:rsidR="00C85815">
        <w:rPr>
          <w:rFonts w:ascii="GHEA Grapalat" w:hAnsi="GHEA Grapalat"/>
          <w:i w:val="0"/>
          <w:lang w:val="af-ZA"/>
        </w:rPr>
        <w:t xml:space="preserve"> </w:t>
      </w:r>
      <w:r w:rsidRPr="00F566BF">
        <w:rPr>
          <w:rFonts w:ascii="GHEA Grapalat" w:hAnsi="GHEA Grapalat"/>
          <w:i w:val="0"/>
          <w:lang w:val="af-ZA"/>
        </w:rPr>
        <w:t>մասնակցին</w:t>
      </w:r>
      <w:r w:rsidR="00C85815">
        <w:rPr>
          <w:rFonts w:ascii="GHEA Grapalat" w:hAnsi="GHEA Grapalat"/>
          <w:i w:val="0"/>
          <w:lang w:val="af-ZA"/>
        </w:rPr>
        <w:t xml:space="preserve"> </w:t>
      </w:r>
      <w:r w:rsidRPr="00F566BF">
        <w:rPr>
          <w:rFonts w:ascii="GHEA Grapalat" w:hAnsi="GHEA Grapalat"/>
          <w:i w:val="0"/>
          <w:lang w:val="af-ZA"/>
        </w:rPr>
        <w:t xml:space="preserve"> սահմանված </w:t>
      </w:r>
      <w:r w:rsidR="00C85815">
        <w:rPr>
          <w:rFonts w:ascii="GHEA Grapalat" w:hAnsi="GHEA Grapalat"/>
          <w:i w:val="0"/>
          <w:lang w:val="af-ZA"/>
        </w:rPr>
        <w:t xml:space="preserve">  </w:t>
      </w:r>
      <w:r w:rsidRPr="00F566BF">
        <w:rPr>
          <w:rFonts w:ascii="GHEA Grapalat" w:hAnsi="GHEA Grapalat"/>
          <w:i w:val="0"/>
          <w:lang w:val="af-ZA"/>
        </w:rPr>
        <w:t xml:space="preserve">կարգով </w:t>
      </w:r>
      <w:r w:rsidR="00C85815">
        <w:rPr>
          <w:rFonts w:ascii="GHEA Grapalat" w:hAnsi="GHEA Grapalat"/>
          <w:i w:val="0"/>
          <w:lang w:val="af-ZA"/>
        </w:rPr>
        <w:t xml:space="preserve">  </w:t>
      </w:r>
      <w:r w:rsidRPr="00F566BF">
        <w:rPr>
          <w:rFonts w:ascii="GHEA Grapalat" w:hAnsi="GHEA Grapalat"/>
          <w:i w:val="0"/>
          <w:lang w:val="af-ZA"/>
        </w:rPr>
        <w:t>կառաջարկվի</w:t>
      </w:r>
      <w:r w:rsidR="00C85815">
        <w:rPr>
          <w:rFonts w:ascii="GHEA Grapalat" w:hAnsi="GHEA Grapalat"/>
          <w:i w:val="0"/>
          <w:lang w:val="af-ZA"/>
        </w:rPr>
        <w:t xml:space="preserve">  </w:t>
      </w:r>
      <w:r w:rsidRPr="00F566BF">
        <w:rPr>
          <w:rFonts w:ascii="GHEA Grapalat" w:hAnsi="GHEA Grapalat"/>
          <w:i w:val="0"/>
          <w:lang w:val="af-ZA"/>
        </w:rPr>
        <w:t xml:space="preserve"> կնքել </w:t>
      </w:r>
    </w:p>
    <w:p w14:paraId="7EF6C4C0" w14:textId="602B9934" w:rsidR="00341A74" w:rsidRPr="00F566BF" w:rsidRDefault="00F93BDB" w:rsidP="00F93BDB">
      <w:pPr>
        <w:pStyle w:val="a3"/>
        <w:spacing w:line="240" w:lineRule="auto"/>
        <w:ind w:firstLine="0"/>
        <w:rPr>
          <w:rFonts w:ascii="GHEA Grapalat" w:hAnsi="GHEA Grapalat"/>
          <w:i w:val="0"/>
          <w:lang w:val="af-ZA"/>
        </w:rPr>
      </w:pPr>
      <w:r w:rsidRPr="00F93BDB">
        <w:rPr>
          <w:rFonts w:ascii="GHEA Grapalat" w:hAnsi="GHEA Grapalat"/>
          <w:b/>
          <w:bCs/>
          <w:iCs/>
          <w:color w:val="000000" w:themeColor="text1"/>
          <w:lang w:val="af-ZA"/>
        </w:rPr>
        <w:t>«</w:t>
      </w:r>
      <w:proofErr w:type="spellStart"/>
      <w:r w:rsidR="00834440" w:rsidRPr="004A3356">
        <w:rPr>
          <w:rFonts w:ascii="GHEA Grapalat" w:hAnsi="GHEA Grapalat"/>
          <w:b/>
          <w:bCs/>
          <w:iCs/>
          <w:lang w:val="ru-RU"/>
        </w:rPr>
        <w:t>Ծաղկաձոր</w:t>
      </w:r>
      <w:proofErr w:type="spellEnd"/>
      <w:r w:rsidR="00834440" w:rsidRPr="004A3356">
        <w:rPr>
          <w:rFonts w:ascii="GHEA Grapalat" w:hAnsi="GHEA Grapalat"/>
          <w:b/>
          <w:bCs/>
          <w:iCs/>
          <w:lang w:val="af-ZA"/>
        </w:rPr>
        <w:t xml:space="preserve"> </w:t>
      </w:r>
      <w:proofErr w:type="spellStart"/>
      <w:r w:rsidR="00834440" w:rsidRPr="004A3356">
        <w:rPr>
          <w:rFonts w:ascii="GHEA Grapalat" w:hAnsi="GHEA Grapalat"/>
          <w:b/>
          <w:bCs/>
          <w:iCs/>
          <w:lang w:val="ru-RU"/>
        </w:rPr>
        <w:t>համայնքի</w:t>
      </w:r>
      <w:proofErr w:type="spellEnd"/>
      <w:r w:rsidR="00834440" w:rsidRPr="004A3356">
        <w:rPr>
          <w:rFonts w:ascii="GHEA Grapalat" w:hAnsi="GHEA Grapalat"/>
          <w:b/>
          <w:bCs/>
          <w:iCs/>
          <w:lang w:val="af-ZA"/>
        </w:rPr>
        <w:t xml:space="preserve"> </w:t>
      </w:r>
      <w:proofErr w:type="spellStart"/>
      <w:r w:rsidR="00834440" w:rsidRPr="004A3356">
        <w:rPr>
          <w:rFonts w:ascii="GHEA Grapalat" w:hAnsi="GHEA Grapalat"/>
          <w:b/>
          <w:bCs/>
          <w:iCs/>
          <w:lang w:val="ru-RU"/>
        </w:rPr>
        <w:t>Մեղրաձոր</w:t>
      </w:r>
      <w:proofErr w:type="spellEnd"/>
      <w:r w:rsidR="00834440" w:rsidRPr="004A3356">
        <w:rPr>
          <w:rFonts w:ascii="GHEA Grapalat" w:hAnsi="GHEA Grapalat"/>
          <w:b/>
          <w:bCs/>
          <w:iCs/>
          <w:lang w:val="af-ZA"/>
        </w:rPr>
        <w:t xml:space="preserve"> </w:t>
      </w:r>
      <w:proofErr w:type="spellStart"/>
      <w:r w:rsidR="00834440" w:rsidRPr="004A3356">
        <w:rPr>
          <w:rFonts w:ascii="GHEA Grapalat" w:hAnsi="GHEA Grapalat"/>
          <w:b/>
          <w:bCs/>
          <w:iCs/>
          <w:lang w:val="ru-RU"/>
        </w:rPr>
        <w:t>բնակավայրի</w:t>
      </w:r>
      <w:proofErr w:type="spellEnd"/>
      <w:r w:rsidR="00834440" w:rsidRPr="004A3356">
        <w:rPr>
          <w:rFonts w:ascii="GHEA Grapalat" w:hAnsi="GHEA Grapalat"/>
          <w:b/>
          <w:bCs/>
          <w:iCs/>
          <w:lang w:val="af-ZA"/>
        </w:rPr>
        <w:t xml:space="preserve"> </w:t>
      </w:r>
      <w:proofErr w:type="spellStart"/>
      <w:r w:rsidR="00834440" w:rsidRPr="004A3356">
        <w:rPr>
          <w:rFonts w:ascii="GHEA Grapalat" w:hAnsi="GHEA Grapalat"/>
          <w:b/>
          <w:bCs/>
          <w:iCs/>
          <w:lang w:val="ru-RU"/>
        </w:rPr>
        <w:t>թվով</w:t>
      </w:r>
      <w:proofErr w:type="spellEnd"/>
      <w:r w:rsidR="00834440" w:rsidRPr="004A3356">
        <w:rPr>
          <w:rFonts w:ascii="GHEA Grapalat" w:hAnsi="GHEA Grapalat"/>
          <w:b/>
          <w:bCs/>
          <w:iCs/>
          <w:lang w:val="af-ZA"/>
        </w:rPr>
        <w:t xml:space="preserve"> 6 </w:t>
      </w:r>
      <w:proofErr w:type="spellStart"/>
      <w:r w:rsidR="00834440" w:rsidRPr="004A3356">
        <w:rPr>
          <w:rFonts w:ascii="GHEA Grapalat" w:hAnsi="GHEA Grapalat"/>
          <w:b/>
          <w:bCs/>
          <w:iCs/>
          <w:lang w:val="ru-RU"/>
        </w:rPr>
        <w:t>բազմաբնակարան</w:t>
      </w:r>
      <w:proofErr w:type="spellEnd"/>
      <w:r w:rsidR="00834440" w:rsidRPr="004A3356">
        <w:rPr>
          <w:rFonts w:ascii="GHEA Grapalat" w:hAnsi="GHEA Grapalat"/>
          <w:b/>
          <w:bCs/>
          <w:iCs/>
          <w:lang w:val="af-ZA"/>
        </w:rPr>
        <w:t xml:space="preserve"> </w:t>
      </w:r>
      <w:proofErr w:type="spellStart"/>
      <w:r w:rsidR="00834440" w:rsidRPr="004A3356">
        <w:rPr>
          <w:rFonts w:ascii="GHEA Grapalat" w:hAnsi="GHEA Grapalat"/>
          <w:b/>
          <w:bCs/>
          <w:iCs/>
          <w:lang w:val="ru-RU"/>
        </w:rPr>
        <w:t>շենքերի</w:t>
      </w:r>
      <w:proofErr w:type="spellEnd"/>
      <w:r w:rsidR="00834440" w:rsidRPr="004A3356">
        <w:rPr>
          <w:rFonts w:ascii="GHEA Grapalat" w:hAnsi="GHEA Grapalat"/>
          <w:b/>
          <w:bCs/>
          <w:iCs/>
          <w:lang w:val="af-ZA"/>
        </w:rPr>
        <w:t xml:space="preserve"> </w:t>
      </w:r>
      <w:proofErr w:type="spellStart"/>
      <w:r w:rsidR="00834440" w:rsidRPr="004A3356">
        <w:rPr>
          <w:rFonts w:ascii="GHEA Grapalat" w:hAnsi="GHEA Grapalat"/>
          <w:b/>
          <w:bCs/>
          <w:iCs/>
          <w:lang w:val="ru-RU"/>
        </w:rPr>
        <w:t>տանիքների</w:t>
      </w:r>
      <w:proofErr w:type="spellEnd"/>
      <w:r w:rsidR="00834440" w:rsidRPr="004A3356">
        <w:rPr>
          <w:rFonts w:ascii="GHEA Grapalat" w:hAnsi="GHEA Grapalat"/>
          <w:b/>
          <w:bCs/>
          <w:iCs/>
          <w:lang w:val="af-ZA"/>
        </w:rPr>
        <w:t>,</w:t>
      </w:r>
      <w:proofErr w:type="spellStart"/>
      <w:r w:rsidR="00834440" w:rsidRPr="004A3356">
        <w:rPr>
          <w:rFonts w:ascii="GHEA Grapalat" w:hAnsi="GHEA Grapalat"/>
          <w:b/>
          <w:bCs/>
          <w:iCs/>
          <w:lang w:val="ru-RU"/>
        </w:rPr>
        <w:t>մուտքերի</w:t>
      </w:r>
      <w:proofErr w:type="spellEnd"/>
      <w:r w:rsidR="00834440" w:rsidRPr="004A3356">
        <w:rPr>
          <w:rFonts w:ascii="GHEA Grapalat" w:hAnsi="GHEA Grapalat"/>
          <w:b/>
          <w:bCs/>
          <w:iCs/>
          <w:lang w:val="af-ZA"/>
        </w:rPr>
        <w:t xml:space="preserve"> </w:t>
      </w:r>
      <w:r w:rsidR="00834440" w:rsidRPr="004A3356">
        <w:rPr>
          <w:rFonts w:ascii="GHEA Grapalat" w:hAnsi="GHEA Grapalat"/>
          <w:b/>
          <w:bCs/>
          <w:iCs/>
          <w:lang w:val="ru-RU"/>
        </w:rPr>
        <w:t>և</w:t>
      </w:r>
      <w:r w:rsidR="00834440" w:rsidRPr="004A3356">
        <w:rPr>
          <w:rFonts w:ascii="GHEA Grapalat" w:hAnsi="GHEA Grapalat"/>
          <w:b/>
          <w:bCs/>
          <w:iCs/>
          <w:lang w:val="af-ZA"/>
        </w:rPr>
        <w:t xml:space="preserve"> </w:t>
      </w:r>
      <w:proofErr w:type="spellStart"/>
      <w:r w:rsidR="00834440" w:rsidRPr="004A3356">
        <w:rPr>
          <w:rFonts w:ascii="GHEA Grapalat" w:hAnsi="GHEA Grapalat"/>
          <w:b/>
          <w:bCs/>
          <w:iCs/>
          <w:lang w:val="ru-RU"/>
        </w:rPr>
        <w:t>միջանցքների</w:t>
      </w:r>
      <w:proofErr w:type="spellEnd"/>
      <w:r w:rsidR="00834440" w:rsidRPr="004A3356">
        <w:rPr>
          <w:rFonts w:ascii="GHEA Grapalat" w:hAnsi="GHEA Grapalat"/>
          <w:b/>
          <w:bCs/>
          <w:iCs/>
          <w:lang w:val="af-ZA"/>
        </w:rPr>
        <w:t xml:space="preserve"> </w:t>
      </w:r>
      <w:proofErr w:type="spellStart"/>
      <w:r w:rsidR="00834440" w:rsidRPr="004A3356">
        <w:rPr>
          <w:rFonts w:ascii="GHEA Grapalat" w:hAnsi="GHEA Grapalat"/>
          <w:b/>
          <w:bCs/>
          <w:iCs/>
          <w:lang w:val="ru-RU"/>
        </w:rPr>
        <w:t>վերանորոգման</w:t>
      </w:r>
      <w:proofErr w:type="spellEnd"/>
      <w:r w:rsidR="00834440" w:rsidRPr="004A3356">
        <w:rPr>
          <w:rFonts w:ascii="GHEA Grapalat" w:hAnsi="GHEA Grapalat"/>
          <w:b/>
          <w:bCs/>
          <w:iCs/>
          <w:lang w:val="af-ZA"/>
        </w:rPr>
        <w:t xml:space="preserve"> </w:t>
      </w:r>
      <w:proofErr w:type="spellStart"/>
      <w:r w:rsidR="00834440" w:rsidRPr="004A3356">
        <w:rPr>
          <w:rFonts w:ascii="GHEA Grapalat" w:hAnsi="GHEA Grapalat"/>
          <w:b/>
          <w:bCs/>
          <w:iCs/>
          <w:lang w:val="ru-RU"/>
        </w:rPr>
        <w:t>աշխատանքներ</w:t>
      </w:r>
      <w:proofErr w:type="spellEnd"/>
      <w:r w:rsidRPr="00F93BDB">
        <w:rPr>
          <w:rFonts w:ascii="GHEA Grapalat" w:hAnsi="GHEA Grapalat" w:cs="Sylfaen"/>
          <w:b/>
          <w:color w:val="000000" w:themeColor="text1"/>
          <w:lang w:val="en-US"/>
        </w:rPr>
        <w:t>ի</w:t>
      </w:r>
      <w:r w:rsidRPr="00C60799">
        <w:rPr>
          <w:rFonts w:ascii="GHEA Grapalat" w:hAnsi="GHEA Grapalat"/>
          <w:b/>
          <w:lang w:val="af-ZA" w:eastAsia="ru-RU"/>
        </w:rPr>
        <w:t xml:space="preserve"> </w:t>
      </w:r>
      <w:r w:rsidRPr="00C60799">
        <w:rPr>
          <w:rFonts w:ascii="GHEA Grapalat" w:hAnsi="GHEA Grapalat"/>
          <w:b/>
          <w:bCs/>
          <w:iCs/>
          <w:color w:val="000000" w:themeColor="text1"/>
          <w:shd w:val="clear" w:color="auto" w:fill="FFFFFF"/>
          <w:lang w:val="ru-RU"/>
        </w:rPr>
        <w:t>ո</w:t>
      </w:r>
      <w:proofErr w:type="spellStart"/>
      <w:r w:rsidRPr="00C60799">
        <w:rPr>
          <w:rFonts w:ascii="GHEA Grapalat" w:hAnsi="GHEA Grapalat"/>
          <w:b/>
          <w:color w:val="000000" w:themeColor="text1"/>
          <w:shd w:val="clear" w:color="auto" w:fill="FFFFFF"/>
        </w:rPr>
        <w:t>րակի</w:t>
      </w:r>
      <w:proofErr w:type="spellEnd"/>
      <w:r w:rsidRPr="00C60799">
        <w:rPr>
          <w:rFonts w:ascii="GHEA Grapalat" w:hAnsi="GHEA Grapalat"/>
          <w:b/>
          <w:color w:val="000000" w:themeColor="text1"/>
          <w:shd w:val="clear" w:color="auto" w:fill="FFFFFF"/>
          <w:lang w:val="af-ZA"/>
        </w:rPr>
        <w:t xml:space="preserve"> </w:t>
      </w:r>
      <w:proofErr w:type="spellStart"/>
      <w:r w:rsidRPr="00C60799">
        <w:rPr>
          <w:rFonts w:ascii="GHEA Grapalat" w:hAnsi="GHEA Grapalat"/>
          <w:b/>
          <w:color w:val="000000" w:themeColor="text1"/>
          <w:shd w:val="clear" w:color="auto" w:fill="FFFFFF"/>
        </w:rPr>
        <w:t>տեխնիկական</w:t>
      </w:r>
      <w:proofErr w:type="spellEnd"/>
      <w:r w:rsidRPr="00C60799">
        <w:rPr>
          <w:rFonts w:ascii="GHEA Grapalat" w:hAnsi="GHEA Grapalat"/>
          <w:b/>
          <w:color w:val="000000" w:themeColor="text1"/>
          <w:shd w:val="clear" w:color="auto" w:fill="FFFFFF"/>
          <w:lang w:val="af-ZA"/>
        </w:rPr>
        <w:t xml:space="preserve"> </w:t>
      </w:r>
      <w:proofErr w:type="spellStart"/>
      <w:r w:rsidRPr="00C60799">
        <w:rPr>
          <w:rFonts w:ascii="GHEA Grapalat" w:hAnsi="GHEA Grapalat"/>
          <w:b/>
          <w:color w:val="000000" w:themeColor="text1"/>
          <w:shd w:val="clear" w:color="auto" w:fill="FFFFFF"/>
        </w:rPr>
        <w:t>հսկողության</w:t>
      </w:r>
      <w:proofErr w:type="spellEnd"/>
      <w:r w:rsidRPr="00C60799">
        <w:rPr>
          <w:rFonts w:ascii="GHEA Grapalat" w:hAnsi="GHEA Grapalat"/>
          <w:b/>
          <w:color w:val="000000" w:themeColor="text1"/>
          <w:shd w:val="clear" w:color="auto" w:fill="FFFFFF"/>
          <w:lang w:val="af-ZA"/>
        </w:rPr>
        <w:t xml:space="preserve"> </w:t>
      </w:r>
      <w:proofErr w:type="spellStart"/>
      <w:r w:rsidRPr="00C60799">
        <w:rPr>
          <w:rFonts w:ascii="GHEA Grapalat" w:hAnsi="GHEA Grapalat"/>
          <w:b/>
          <w:color w:val="000000" w:themeColor="text1"/>
          <w:shd w:val="clear" w:color="auto" w:fill="FFFFFF"/>
        </w:rPr>
        <w:t>խորհրդատվական</w:t>
      </w:r>
      <w:proofErr w:type="spellEnd"/>
      <w:r w:rsidRPr="00C60799">
        <w:rPr>
          <w:rFonts w:ascii="GHEA Grapalat" w:hAnsi="GHEA Grapalat"/>
          <w:b/>
          <w:color w:val="000000" w:themeColor="text1"/>
          <w:shd w:val="clear" w:color="auto" w:fill="FFFFFF"/>
          <w:lang w:val="af-ZA"/>
        </w:rPr>
        <w:t xml:space="preserve"> </w:t>
      </w:r>
      <w:proofErr w:type="spellStart"/>
      <w:r w:rsidRPr="00C60799">
        <w:rPr>
          <w:rFonts w:ascii="GHEA Grapalat" w:hAnsi="GHEA Grapalat"/>
          <w:b/>
          <w:color w:val="000000" w:themeColor="text1"/>
          <w:shd w:val="clear" w:color="auto" w:fill="FFFFFF"/>
        </w:rPr>
        <w:t>ծառայություններ</w:t>
      </w:r>
      <w:proofErr w:type="spellEnd"/>
      <w:r w:rsidRPr="00C60799">
        <w:rPr>
          <w:rFonts w:ascii="GHEA Grapalat" w:hAnsi="GHEA Grapalat"/>
          <w:b/>
          <w:bCs/>
          <w:iCs/>
          <w:color w:val="000000" w:themeColor="text1"/>
          <w:shd w:val="clear" w:color="auto" w:fill="FFFFFF"/>
          <w:lang w:val="af-ZA"/>
        </w:rPr>
        <w:t>»-ի</w:t>
      </w:r>
      <w:r w:rsidRPr="00F566BF">
        <w:rPr>
          <w:rFonts w:ascii="GHEA Grapalat" w:hAnsi="GHEA Grapalat"/>
          <w:i w:val="0"/>
          <w:lang w:val="af-ZA"/>
        </w:rPr>
        <w:t xml:space="preserve">  մատուցման պայմանագիր (այսուհետ`</w:t>
      </w:r>
      <w:r w:rsidRPr="00E17406">
        <w:rPr>
          <w:rFonts w:ascii="GHEA Grapalat" w:hAnsi="GHEA Grapalat"/>
          <w:i w:val="0"/>
          <w:lang w:val="af-ZA"/>
        </w:rPr>
        <w:t xml:space="preserve"> </w:t>
      </w:r>
      <w:r w:rsidRPr="00F566BF">
        <w:rPr>
          <w:rFonts w:ascii="GHEA Grapalat" w:hAnsi="GHEA Grapalat"/>
          <w:i w:val="0"/>
          <w:lang w:val="af-ZA"/>
        </w:rPr>
        <w:t>պայմանագիր)։</w:t>
      </w:r>
      <w:r w:rsidR="00341A74" w:rsidRPr="00F566BF">
        <w:rPr>
          <w:rFonts w:ascii="GHEA Grapalat" w:hAnsi="GHEA Grapalat"/>
          <w:i w:val="0"/>
          <w:lang w:val="af-ZA"/>
        </w:rPr>
        <w:t xml:space="preserve"> </w:t>
      </w:r>
    </w:p>
    <w:p w14:paraId="4726D65A" w14:textId="77777777" w:rsidR="00357D48" w:rsidRPr="00F566BF" w:rsidRDefault="00A20B69" w:rsidP="00EF3662">
      <w:pPr>
        <w:pStyle w:val="a3"/>
        <w:spacing w:line="240" w:lineRule="auto"/>
        <w:ind w:firstLine="0"/>
        <w:rPr>
          <w:rFonts w:ascii="GHEA Grapalat" w:hAnsi="GHEA Grapalat"/>
          <w:i w:val="0"/>
          <w:lang w:val="af-ZA"/>
        </w:rPr>
      </w:pPr>
      <w:r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EF3662">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1" w:name="_Hlk23167512"/>
      <w:r w:rsidR="00496E18" w:rsidRPr="00F566BF">
        <w:rPr>
          <w:rFonts w:ascii="GHEA Grapalat" w:hAnsi="GHEA Grapalat"/>
          <w:i w:val="0"/>
          <w:lang w:val="af-ZA"/>
        </w:rPr>
        <w:t xml:space="preserve">ոչ գնային պայմաններով բավարար գնահատված </w:t>
      </w:r>
      <w:bookmarkEnd w:id="1"/>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336B7A84" w14:textId="77777777" w:rsidR="0067579A" w:rsidRPr="00F566BF" w:rsidRDefault="00357D48" w:rsidP="00EF3662">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0C9721F7" w14:textId="5241446F" w:rsidR="00357D48" w:rsidRPr="00F566BF" w:rsidRDefault="003B5AE9" w:rsidP="00F93BDB">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r w:rsidR="00DB4CC7">
        <w:fldChar w:fldCharType="begin"/>
      </w:r>
      <w:r w:rsidR="00DB4CC7" w:rsidRPr="00834440">
        <w:rPr>
          <w:lang w:val="af-ZA"/>
        </w:rPr>
        <w:instrText>HYPERLINK "http://www.armeps.am"</w:instrText>
      </w:r>
      <w:r w:rsidR="00DB4CC7">
        <w:fldChar w:fldCharType="separate"/>
      </w:r>
      <w:r w:rsidR="00DB4CC7" w:rsidRPr="00F566BF">
        <w:rPr>
          <w:rFonts w:ascii="GHEA Grapalat" w:hAnsi="GHEA Grapalat"/>
          <w:i w:val="0"/>
          <w:lang w:val="af-ZA" w:eastAsia="ru-RU"/>
        </w:rPr>
        <w:t>www.armeps.am</w:t>
      </w:r>
      <w:r w:rsidR="00DB4CC7">
        <w:fldChar w:fldCharType="end"/>
      </w:r>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r w:rsidR="00F93BDB" w:rsidRPr="00F93BDB">
        <w:rPr>
          <w:rFonts w:ascii="GHEA Grapalat" w:hAnsi="GHEA Grapalat"/>
          <w:b/>
          <w:lang w:val="af-ZA"/>
        </w:rPr>
        <w:t xml:space="preserve">2025թ. </w:t>
      </w:r>
      <w:r w:rsidR="00814637">
        <w:rPr>
          <w:rFonts w:ascii="GHEA Grapalat" w:hAnsi="GHEA Grapalat"/>
          <w:b/>
          <w:lang w:val="af-ZA"/>
        </w:rPr>
        <w:t>սեպտեմբերի 22</w:t>
      </w:r>
      <w:r w:rsidR="00F93BDB" w:rsidRPr="00F93BDB">
        <w:rPr>
          <w:rFonts w:ascii="GHEA Grapalat" w:hAnsi="GHEA Grapalat"/>
          <w:b/>
          <w:lang w:val="af-ZA"/>
        </w:rPr>
        <w:t>-ը,</w:t>
      </w:r>
      <w:r w:rsidR="00357D48" w:rsidRPr="00F93BDB">
        <w:rPr>
          <w:rFonts w:ascii="GHEA Grapalat" w:hAnsi="GHEA Grapalat"/>
          <w:b/>
          <w:lang w:val="af-ZA"/>
        </w:rPr>
        <w:t xml:space="preserve"> ժամը </w:t>
      </w:r>
      <w:r w:rsidR="00F93BDB" w:rsidRPr="00F93BDB">
        <w:rPr>
          <w:rFonts w:ascii="GHEA Grapalat" w:hAnsi="GHEA Grapalat"/>
          <w:b/>
          <w:lang w:val="af-ZA"/>
        </w:rPr>
        <w:t>10:00</w:t>
      </w:r>
      <w:r w:rsidR="00357D48" w:rsidRPr="00F566BF">
        <w:rPr>
          <w:rFonts w:ascii="GHEA Grapalat" w:hAnsi="GHEA Grapalat"/>
          <w:i w:val="0"/>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239FA256" w:rsidR="004E2FC6" w:rsidRPr="00F566BF" w:rsidRDefault="0060526C" w:rsidP="00EF3662">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սույն հայտարարության հրապարակման օրվանից հաշված</w:t>
      </w:r>
      <w:r w:rsidR="00814637">
        <w:rPr>
          <w:rFonts w:ascii="GHEA Grapalat" w:hAnsi="GHEA Grapalat"/>
          <w:i w:val="0"/>
          <w:lang w:val="af-ZA"/>
        </w:rPr>
        <w:t>, 32-րդ օրը,</w:t>
      </w:r>
      <w:r w:rsidR="004E2FC6" w:rsidRPr="00F566BF">
        <w:rPr>
          <w:rFonts w:ascii="GHEA Grapalat" w:hAnsi="GHEA Grapalat"/>
          <w:i w:val="0"/>
          <w:lang w:val="af-ZA"/>
        </w:rPr>
        <w:t xml:space="preserve"> </w:t>
      </w:r>
      <w:r w:rsidR="00F93BDB" w:rsidRPr="00F93BDB">
        <w:rPr>
          <w:rFonts w:ascii="GHEA Grapalat" w:hAnsi="GHEA Grapalat"/>
          <w:b/>
          <w:lang w:val="af-ZA"/>
        </w:rPr>
        <w:t xml:space="preserve">2025թ. </w:t>
      </w:r>
      <w:r w:rsidR="00814637">
        <w:rPr>
          <w:rFonts w:ascii="GHEA Grapalat" w:hAnsi="GHEA Grapalat"/>
          <w:b/>
          <w:lang w:val="af-ZA"/>
        </w:rPr>
        <w:t>սեպտեմբերի 22</w:t>
      </w:r>
      <w:r w:rsidR="00F93BDB" w:rsidRPr="00F93BDB">
        <w:rPr>
          <w:rFonts w:ascii="GHEA Grapalat" w:hAnsi="GHEA Grapalat"/>
          <w:b/>
          <w:lang w:val="af-ZA"/>
        </w:rPr>
        <w:t>-</w:t>
      </w:r>
      <w:r w:rsidR="00F93BDB">
        <w:rPr>
          <w:rFonts w:ascii="GHEA Grapalat" w:hAnsi="GHEA Grapalat"/>
          <w:b/>
          <w:lang w:val="af-ZA"/>
        </w:rPr>
        <w:t>ին</w:t>
      </w:r>
      <w:r w:rsidR="00F93BDB" w:rsidRPr="00F93BDB">
        <w:rPr>
          <w:rFonts w:ascii="GHEA Grapalat" w:hAnsi="GHEA Grapalat"/>
          <w:b/>
          <w:lang w:val="af-ZA"/>
        </w:rPr>
        <w:t>, ժամը 10:00</w:t>
      </w:r>
      <w:r w:rsidR="00F93BDB">
        <w:rPr>
          <w:rFonts w:ascii="GHEA Grapalat" w:hAnsi="GHEA Grapalat"/>
          <w:b/>
          <w:lang w:val="af-ZA"/>
        </w:rPr>
        <w:t>-</w:t>
      </w:r>
      <w:r w:rsidR="004E2FC6" w:rsidRPr="00F566BF">
        <w:rPr>
          <w:rFonts w:ascii="GHEA Grapalat" w:hAnsi="GHEA Grapalat"/>
          <w:i w:val="0"/>
          <w:lang w:val="af-ZA"/>
        </w:rPr>
        <w:t xml:space="preserve">ին։ </w:t>
      </w:r>
    </w:p>
    <w:p w14:paraId="72068A6A" w14:textId="77777777" w:rsidR="00AF1694" w:rsidRPr="004B72E3" w:rsidRDefault="00AF1694" w:rsidP="00AF169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7FF90070" w14:textId="77777777" w:rsidR="00AF1694" w:rsidRPr="009E1D1C" w:rsidRDefault="00AF1694" w:rsidP="00EF3662">
      <w:pPr>
        <w:pStyle w:val="a3"/>
        <w:spacing w:line="240" w:lineRule="auto"/>
        <w:rPr>
          <w:rFonts w:ascii="GHEA Grapalat" w:hAnsi="GHEA Grapalat"/>
          <w:i w:val="0"/>
          <w:lang w:val="hy-AM"/>
        </w:rPr>
      </w:pPr>
    </w:p>
    <w:p w14:paraId="7D56C225" w14:textId="0A911A55" w:rsidR="00F93BDB" w:rsidRPr="00C15ADA" w:rsidRDefault="00F93BDB" w:rsidP="00F93BDB">
      <w:pPr>
        <w:pStyle w:val="a3"/>
        <w:spacing w:line="240" w:lineRule="auto"/>
        <w:jc w:val="center"/>
        <w:rPr>
          <w:rFonts w:ascii="GHEA Grapalat" w:hAnsi="GHEA Grapalat"/>
          <w:b/>
          <w:bCs/>
          <w:iCs/>
          <w:lang w:val="hy-AM"/>
        </w:rPr>
      </w:pPr>
      <w:r w:rsidRPr="00F566BF">
        <w:rPr>
          <w:rFonts w:ascii="GHEA Grapalat" w:hAnsi="GHEA Grapalat"/>
          <w:i w:val="0"/>
          <w:lang w:val="af-ZA"/>
        </w:rPr>
        <w:t xml:space="preserve">Սույն հայտարարության հետ </w:t>
      </w:r>
      <w:r w:rsidRPr="009C458B">
        <w:rPr>
          <w:rFonts w:ascii="GHEA Grapalat" w:hAnsi="GHEA Grapalat"/>
          <w:i w:val="0"/>
          <w:lang w:val="af-ZA"/>
        </w:rPr>
        <w:t>կապված լրացուցիչ տեղեկություններ ստանալու համար կարող եք դիմել գնահատող հանձնաժողովի քարտուղար `</w:t>
      </w:r>
      <w:r w:rsidR="00EA25C6">
        <w:rPr>
          <w:rFonts w:ascii="GHEA Grapalat" w:hAnsi="GHEA Grapalat"/>
          <w:b/>
          <w:bCs/>
          <w:iCs/>
          <w:lang w:val="hy-AM"/>
        </w:rPr>
        <w:t>Արփինե Ավետիսյանին</w:t>
      </w:r>
    </w:p>
    <w:p w14:paraId="0462F277" w14:textId="77777777" w:rsidR="00F93BDB" w:rsidRPr="009C458B" w:rsidRDefault="00F93BDB" w:rsidP="00F93BDB">
      <w:pPr>
        <w:pStyle w:val="a3"/>
        <w:spacing w:line="240" w:lineRule="auto"/>
        <w:ind w:firstLine="0"/>
        <w:jc w:val="center"/>
        <w:rPr>
          <w:rFonts w:ascii="GHEA Grapalat" w:hAnsi="GHEA Grapalat"/>
          <w:b/>
          <w:bCs/>
          <w:iCs/>
          <w:lang w:val="af-ZA"/>
        </w:rPr>
      </w:pPr>
      <w:r w:rsidRPr="009C458B">
        <w:rPr>
          <w:rFonts w:ascii="GHEA Grapalat" w:hAnsi="GHEA Grapalat"/>
          <w:b/>
          <w:bCs/>
          <w:iCs/>
          <w:lang w:val="af-ZA"/>
        </w:rPr>
        <w:t>Հեռախոս 060680132</w:t>
      </w:r>
    </w:p>
    <w:p w14:paraId="62FC7DCB" w14:textId="77777777" w:rsidR="00F93BDB" w:rsidRPr="009C458B" w:rsidRDefault="00F93BDB" w:rsidP="00F93BDB">
      <w:pPr>
        <w:pStyle w:val="a3"/>
        <w:spacing w:line="240" w:lineRule="auto"/>
        <w:jc w:val="center"/>
        <w:rPr>
          <w:rFonts w:ascii="GHEA Grapalat" w:hAnsi="GHEA Grapalat"/>
          <w:b/>
          <w:bCs/>
          <w:iCs/>
          <w:lang w:val="af-ZA"/>
        </w:rPr>
      </w:pPr>
      <w:r w:rsidRPr="009C458B">
        <w:rPr>
          <w:rFonts w:ascii="GHEA Grapalat" w:hAnsi="GHEA Grapalat"/>
          <w:b/>
          <w:bCs/>
          <w:iCs/>
          <w:lang w:val="af-ZA"/>
        </w:rPr>
        <w:t>Էլ. փոստ tsaghkadzor.tender@mail.ru</w:t>
      </w:r>
    </w:p>
    <w:p w14:paraId="15A45FA9" w14:textId="0B72C84A" w:rsidR="00A12C95" w:rsidRPr="00F566BF" w:rsidRDefault="00F93BDB" w:rsidP="00F93BDB">
      <w:pPr>
        <w:pStyle w:val="a3"/>
        <w:spacing w:line="240" w:lineRule="auto"/>
        <w:ind w:left="1404"/>
        <w:rPr>
          <w:rFonts w:ascii="GHEA Grapalat" w:hAnsi="GHEA Grapalat"/>
          <w:i w:val="0"/>
          <w:lang w:val="af-ZA"/>
        </w:rPr>
      </w:pPr>
      <w:r w:rsidRPr="00B464C2">
        <w:rPr>
          <w:rFonts w:ascii="GHEA Grapalat" w:hAnsi="GHEA Grapalat"/>
          <w:b/>
          <w:bCs/>
          <w:iCs/>
          <w:lang w:val="hy-AM"/>
        </w:rPr>
        <w:t xml:space="preserve">                </w:t>
      </w:r>
      <w:r w:rsidRPr="009C458B">
        <w:rPr>
          <w:rFonts w:ascii="GHEA Grapalat" w:hAnsi="GHEA Grapalat"/>
          <w:b/>
          <w:bCs/>
          <w:iCs/>
          <w:lang w:val="af-ZA"/>
        </w:rPr>
        <w:t>Պատվիրատու Ծաղկաձորի համայնքապետարան</w:t>
      </w:r>
    </w:p>
    <w:p w14:paraId="5DF692C9" w14:textId="77777777" w:rsidR="00055CC2" w:rsidRPr="00F566BF" w:rsidRDefault="00055CC2" w:rsidP="00EF3662">
      <w:pPr>
        <w:pStyle w:val="aa"/>
        <w:ind w:right="-7" w:firstLine="567"/>
        <w:jc w:val="right"/>
        <w:rPr>
          <w:rFonts w:ascii="GHEA Grapalat" w:hAnsi="GHEA Grapalat" w:cs="Sylfaen"/>
          <w:i/>
          <w:sz w:val="22"/>
          <w:lang w:val="af-ZA"/>
        </w:rPr>
      </w:pP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1B4CA8F5" w14:textId="77777777" w:rsidR="00055CC2" w:rsidRPr="00F566BF" w:rsidRDefault="00055CC2" w:rsidP="00EF3662">
      <w:pPr>
        <w:pStyle w:val="aa"/>
        <w:ind w:right="-7" w:firstLine="567"/>
        <w:jc w:val="right"/>
        <w:rPr>
          <w:rFonts w:ascii="GHEA Grapalat" w:hAnsi="GHEA Grapalat" w:cs="Sylfaen"/>
          <w:i/>
          <w:sz w:val="22"/>
          <w:lang w:val="af-ZA"/>
        </w:rPr>
      </w:pPr>
    </w:p>
    <w:p w14:paraId="66FA6D15" w14:textId="77777777" w:rsidR="00037DDE" w:rsidRPr="00F566BF" w:rsidRDefault="00037DDE" w:rsidP="00EF3662">
      <w:pPr>
        <w:pStyle w:val="aa"/>
        <w:ind w:right="-7" w:firstLine="567"/>
        <w:jc w:val="right"/>
        <w:rPr>
          <w:rFonts w:ascii="GHEA Grapalat" w:hAnsi="GHEA Grapalat" w:cs="Sylfaen"/>
          <w:i/>
          <w:sz w:val="22"/>
          <w:lang w:val="af-ZA"/>
        </w:rPr>
      </w:pPr>
    </w:p>
    <w:p w14:paraId="3037B3AB" w14:textId="77777777" w:rsidR="00037DDE" w:rsidRPr="00F566BF" w:rsidRDefault="00037DDE" w:rsidP="00EF3662">
      <w:pPr>
        <w:pStyle w:val="aa"/>
        <w:ind w:right="-7" w:firstLine="567"/>
        <w:jc w:val="right"/>
        <w:rPr>
          <w:rFonts w:ascii="GHEA Grapalat" w:hAnsi="GHEA Grapalat" w:cs="Sylfaen"/>
          <w:i/>
          <w:sz w:val="22"/>
          <w:lang w:val="af-ZA"/>
        </w:rPr>
      </w:pPr>
    </w:p>
    <w:p w14:paraId="63F47652" w14:textId="77777777" w:rsidR="00037DDE" w:rsidRPr="00F566BF" w:rsidRDefault="00037DDE" w:rsidP="00EF3662">
      <w:pPr>
        <w:pStyle w:val="aa"/>
        <w:ind w:right="-7" w:firstLine="567"/>
        <w:jc w:val="right"/>
        <w:rPr>
          <w:rFonts w:ascii="GHEA Grapalat" w:hAnsi="GHEA Grapalat" w:cs="Sylfaen"/>
          <w:i/>
          <w:sz w:val="22"/>
          <w:lang w:val="af-ZA"/>
        </w:rPr>
      </w:pPr>
    </w:p>
    <w:p w14:paraId="346C0168" w14:textId="77777777" w:rsidR="00037DDE" w:rsidRPr="00F566BF" w:rsidRDefault="00037DDE" w:rsidP="00EF3662">
      <w:pPr>
        <w:pStyle w:val="aa"/>
        <w:ind w:right="-7" w:firstLine="567"/>
        <w:jc w:val="right"/>
        <w:rPr>
          <w:rFonts w:ascii="GHEA Grapalat" w:hAnsi="GHEA Grapalat" w:cs="Sylfaen"/>
          <w:i/>
          <w:sz w:val="22"/>
          <w:lang w:val="af-ZA"/>
        </w:rPr>
      </w:pPr>
    </w:p>
    <w:p w14:paraId="2E7EAF8D" w14:textId="77777777" w:rsidR="00037DDE" w:rsidRPr="00F566BF" w:rsidRDefault="00037DDE" w:rsidP="00EF3662">
      <w:pPr>
        <w:pStyle w:val="aa"/>
        <w:ind w:right="-7" w:firstLine="567"/>
        <w:jc w:val="right"/>
        <w:rPr>
          <w:rFonts w:ascii="GHEA Grapalat" w:hAnsi="GHEA Grapalat" w:cs="Sylfaen"/>
          <w:i/>
          <w:sz w:val="22"/>
          <w:lang w:val="af-ZA"/>
        </w:rPr>
      </w:pPr>
    </w:p>
    <w:p w14:paraId="4D21739D" w14:textId="77777777" w:rsidR="00037DDE" w:rsidRPr="00F566BF" w:rsidRDefault="00037DDE" w:rsidP="00EF3662">
      <w:pPr>
        <w:pStyle w:val="aa"/>
        <w:ind w:right="-7" w:firstLine="567"/>
        <w:jc w:val="right"/>
        <w:rPr>
          <w:rFonts w:ascii="GHEA Grapalat" w:hAnsi="GHEA Grapalat" w:cs="Sylfaen"/>
          <w:i/>
          <w:sz w:val="22"/>
          <w:lang w:val="af-ZA"/>
        </w:rPr>
      </w:pPr>
    </w:p>
    <w:p w14:paraId="175D1B24" w14:textId="77777777" w:rsidR="00341A74" w:rsidRPr="00F566BF" w:rsidRDefault="00341A74" w:rsidP="00EF3662">
      <w:pPr>
        <w:pStyle w:val="aa"/>
        <w:ind w:right="-7" w:firstLine="567"/>
        <w:jc w:val="right"/>
        <w:rPr>
          <w:rFonts w:ascii="GHEA Grapalat" w:hAnsi="GHEA Grapalat" w:cs="Sylfaen"/>
          <w:i/>
          <w:sz w:val="22"/>
          <w:lang w:val="af-ZA"/>
        </w:rPr>
      </w:pPr>
    </w:p>
    <w:p w14:paraId="69E6E408" w14:textId="77777777" w:rsidR="00341A74" w:rsidRPr="00F566BF" w:rsidRDefault="00341A74" w:rsidP="00EF3662">
      <w:pPr>
        <w:pStyle w:val="aa"/>
        <w:ind w:right="-7" w:firstLine="567"/>
        <w:jc w:val="right"/>
        <w:rPr>
          <w:rFonts w:ascii="GHEA Grapalat" w:hAnsi="GHEA Grapalat" w:cs="Sylfaen"/>
          <w:i/>
          <w:sz w:val="22"/>
          <w:lang w:val="af-ZA"/>
        </w:rPr>
      </w:pPr>
    </w:p>
    <w:p w14:paraId="59C6EA56" w14:textId="77777777" w:rsidR="00341A74" w:rsidRPr="00F566BF" w:rsidRDefault="00341A74" w:rsidP="00EF3662">
      <w:pPr>
        <w:pStyle w:val="aa"/>
        <w:ind w:right="-7" w:firstLine="567"/>
        <w:jc w:val="right"/>
        <w:rPr>
          <w:rFonts w:ascii="GHEA Grapalat" w:hAnsi="GHEA Grapalat" w:cs="Sylfaen"/>
          <w:i/>
          <w:sz w:val="22"/>
          <w:lang w:val="af-ZA"/>
        </w:rPr>
      </w:pPr>
    </w:p>
    <w:p w14:paraId="3F18C081" w14:textId="77777777" w:rsidR="00341A74" w:rsidRPr="00F566BF" w:rsidRDefault="00341A74" w:rsidP="00EF3662">
      <w:pPr>
        <w:pStyle w:val="aa"/>
        <w:ind w:right="-7" w:firstLine="567"/>
        <w:jc w:val="right"/>
        <w:rPr>
          <w:rFonts w:ascii="GHEA Grapalat" w:hAnsi="GHEA Grapalat" w:cs="Sylfaen"/>
          <w:i/>
          <w:sz w:val="22"/>
          <w:lang w:val="af-ZA"/>
        </w:rPr>
      </w:pPr>
    </w:p>
    <w:p w14:paraId="339DF7D8" w14:textId="77777777" w:rsidR="00341A74" w:rsidRPr="00F566BF" w:rsidRDefault="00341A74" w:rsidP="00EF3662">
      <w:pPr>
        <w:pStyle w:val="aa"/>
        <w:ind w:right="-7" w:firstLine="567"/>
        <w:jc w:val="right"/>
        <w:rPr>
          <w:rFonts w:ascii="GHEA Grapalat" w:hAnsi="GHEA Grapalat" w:cs="Sylfaen"/>
          <w:i/>
          <w:sz w:val="22"/>
          <w:lang w:val="af-ZA"/>
        </w:rPr>
      </w:pPr>
    </w:p>
    <w:p w14:paraId="4E39F149" w14:textId="77777777" w:rsidR="00341A74" w:rsidRPr="00F566BF" w:rsidRDefault="00341A74" w:rsidP="00EF3662">
      <w:pPr>
        <w:pStyle w:val="aa"/>
        <w:ind w:right="-7" w:firstLine="567"/>
        <w:jc w:val="right"/>
        <w:rPr>
          <w:rFonts w:ascii="GHEA Grapalat" w:hAnsi="GHEA Grapalat" w:cs="Sylfaen"/>
          <w:i/>
          <w:sz w:val="22"/>
          <w:lang w:val="af-ZA"/>
        </w:rPr>
      </w:pPr>
    </w:p>
    <w:p w14:paraId="1FEA52DD" w14:textId="77777777" w:rsidR="00341A74" w:rsidRPr="00F566BF" w:rsidRDefault="00341A74" w:rsidP="00EF3662">
      <w:pPr>
        <w:pStyle w:val="aa"/>
        <w:ind w:right="-7" w:firstLine="567"/>
        <w:jc w:val="right"/>
        <w:rPr>
          <w:rFonts w:ascii="GHEA Grapalat" w:hAnsi="GHEA Grapalat" w:cs="Sylfaen"/>
          <w:i/>
          <w:sz w:val="22"/>
          <w:lang w:val="af-ZA"/>
        </w:rPr>
      </w:pPr>
    </w:p>
    <w:p w14:paraId="7B79BDDA" w14:textId="77777777" w:rsidR="00341A74" w:rsidRPr="00F566BF" w:rsidRDefault="00341A74" w:rsidP="00EF3662">
      <w:pPr>
        <w:pStyle w:val="aa"/>
        <w:ind w:right="-7" w:firstLine="567"/>
        <w:jc w:val="right"/>
        <w:rPr>
          <w:rFonts w:ascii="GHEA Grapalat" w:hAnsi="GHEA Grapalat" w:cs="Sylfaen"/>
          <w:i/>
          <w:sz w:val="22"/>
          <w:lang w:val="af-ZA"/>
        </w:rPr>
      </w:pPr>
    </w:p>
    <w:p w14:paraId="08753EAC" w14:textId="77777777" w:rsidR="00341A74" w:rsidRPr="00F566BF" w:rsidRDefault="00341A74" w:rsidP="00EF3662">
      <w:pPr>
        <w:pStyle w:val="aa"/>
        <w:ind w:right="-7" w:firstLine="567"/>
        <w:jc w:val="right"/>
        <w:rPr>
          <w:rFonts w:ascii="GHEA Grapalat" w:hAnsi="GHEA Grapalat" w:cs="Sylfaen"/>
          <w:i/>
          <w:sz w:val="22"/>
          <w:lang w:val="af-ZA"/>
        </w:rPr>
      </w:pPr>
    </w:p>
    <w:p w14:paraId="14F2044F" w14:textId="77777777" w:rsidR="00826193" w:rsidRPr="00F566BF" w:rsidRDefault="00826193" w:rsidP="00EF3662">
      <w:pPr>
        <w:pStyle w:val="aa"/>
        <w:ind w:right="-7" w:firstLine="567"/>
        <w:jc w:val="right"/>
        <w:rPr>
          <w:rFonts w:ascii="GHEA Grapalat" w:hAnsi="GHEA Grapalat" w:cs="Sylfaen"/>
          <w:i/>
          <w:sz w:val="22"/>
          <w:lang w:val="af-ZA"/>
        </w:rPr>
      </w:pPr>
    </w:p>
    <w:p w14:paraId="239C0A8A" w14:textId="77777777" w:rsidR="00826193" w:rsidRPr="00F566BF" w:rsidRDefault="00826193" w:rsidP="00EF3662">
      <w:pPr>
        <w:pStyle w:val="aa"/>
        <w:ind w:right="-7" w:firstLine="567"/>
        <w:jc w:val="right"/>
        <w:rPr>
          <w:rFonts w:ascii="GHEA Grapalat" w:hAnsi="GHEA Grapalat" w:cs="Sylfaen"/>
          <w:i/>
          <w:sz w:val="22"/>
          <w:lang w:val="af-ZA"/>
        </w:rPr>
      </w:pPr>
    </w:p>
    <w:p w14:paraId="344D20AF" w14:textId="77777777" w:rsidR="00826193" w:rsidRPr="00F566BF" w:rsidRDefault="00826193" w:rsidP="00EF3662">
      <w:pPr>
        <w:pStyle w:val="aa"/>
        <w:ind w:right="-7" w:firstLine="567"/>
        <w:jc w:val="right"/>
        <w:rPr>
          <w:rFonts w:ascii="GHEA Grapalat" w:hAnsi="GHEA Grapalat" w:cs="Sylfaen"/>
          <w:i/>
          <w:sz w:val="22"/>
          <w:lang w:val="af-ZA"/>
        </w:rPr>
      </w:pPr>
    </w:p>
    <w:p w14:paraId="0DEB972B" w14:textId="77777777" w:rsidR="00341A74" w:rsidRPr="00F566BF" w:rsidRDefault="00341A74" w:rsidP="00EF3662">
      <w:pPr>
        <w:pStyle w:val="aa"/>
        <w:ind w:right="-7" w:firstLine="567"/>
        <w:jc w:val="right"/>
        <w:rPr>
          <w:rFonts w:ascii="GHEA Grapalat" w:hAnsi="GHEA Grapalat" w:cs="Sylfaen"/>
          <w:i/>
          <w:sz w:val="22"/>
          <w:lang w:val="af-ZA"/>
        </w:rPr>
      </w:pPr>
    </w:p>
    <w:p w14:paraId="22130BF0" w14:textId="77777777" w:rsidR="00055CC2" w:rsidRPr="00F566BF" w:rsidRDefault="00055CC2" w:rsidP="00EF3662">
      <w:pPr>
        <w:pStyle w:val="aa"/>
        <w:spacing w:after="0"/>
        <w:ind w:firstLine="567"/>
        <w:jc w:val="right"/>
        <w:rPr>
          <w:rFonts w:ascii="GHEA Grapalat" w:hAnsi="GHEA Grapalat" w:cs="Sylfaen"/>
          <w:i/>
          <w:sz w:val="20"/>
          <w:szCs w:val="20"/>
          <w:lang w:val="af-ZA"/>
        </w:rPr>
      </w:pPr>
    </w:p>
    <w:p w14:paraId="4FBDBC52" w14:textId="77777777" w:rsidR="00096865" w:rsidRPr="00F566BF" w:rsidRDefault="00096865" w:rsidP="00EF3662">
      <w:pPr>
        <w:pStyle w:val="aa"/>
        <w:spacing w:after="0"/>
        <w:ind w:firstLine="567"/>
        <w:jc w:val="right"/>
        <w:rPr>
          <w:rFonts w:ascii="GHEA Grapalat" w:hAnsi="GHEA Grapalat"/>
          <w:i/>
          <w:sz w:val="20"/>
          <w:szCs w:val="20"/>
          <w:lang w:val="af-ZA"/>
        </w:rPr>
      </w:pPr>
    </w:p>
    <w:p w14:paraId="3CEE703A" w14:textId="77777777" w:rsidR="00096865" w:rsidRPr="00F566BF" w:rsidRDefault="00096865" w:rsidP="00EF3662">
      <w:pPr>
        <w:pStyle w:val="aa"/>
        <w:ind w:right="-7" w:firstLine="567"/>
        <w:jc w:val="center"/>
        <w:rPr>
          <w:rFonts w:ascii="GHEA Grapalat" w:hAnsi="GHEA Grapalat"/>
          <w:lang w:val="af-ZA"/>
        </w:rPr>
      </w:pPr>
    </w:p>
    <w:p w14:paraId="22544421" w14:textId="77777777" w:rsidR="00096865" w:rsidRPr="00F566BF" w:rsidRDefault="00096865" w:rsidP="00EF3662">
      <w:pPr>
        <w:pStyle w:val="aa"/>
        <w:ind w:right="-7" w:firstLine="567"/>
        <w:jc w:val="center"/>
        <w:rPr>
          <w:rFonts w:ascii="GHEA Grapalat" w:hAnsi="GHEA Grapalat"/>
          <w:lang w:val="af-ZA"/>
        </w:rPr>
      </w:pPr>
    </w:p>
    <w:p w14:paraId="15C65E6A" w14:textId="77777777" w:rsidR="00096865" w:rsidRPr="00F566BF" w:rsidRDefault="00096865" w:rsidP="00EF3662">
      <w:pPr>
        <w:pStyle w:val="aa"/>
        <w:ind w:right="-7" w:firstLine="567"/>
        <w:jc w:val="center"/>
        <w:rPr>
          <w:rFonts w:ascii="GHEA Grapalat" w:hAnsi="GHEA Grapalat"/>
          <w:lang w:val="af-ZA"/>
        </w:rPr>
      </w:pPr>
    </w:p>
    <w:p w14:paraId="7620B35D" w14:textId="77777777" w:rsidR="00096865" w:rsidRPr="00F566BF" w:rsidRDefault="00096865" w:rsidP="00EF3662">
      <w:pPr>
        <w:pStyle w:val="aa"/>
        <w:ind w:right="-7" w:firstLine="567"/>
        <w:jc w:val="center"/>
        <w:rPr>
          <w:rFonts w:ascii="GHEA Grapalat" w:hAnsi="GHEA Grapalat"/>
          <w:lang w:val="af-ZA"/>
        </w:rPr>
      </w:pPr>
    </w:p>
    <w:p w14:paraId="5F8DF317" w14:textId="77777777" w:rsidR="00096865" w:rsidRPr="00F566BF" w:rsidRDefault="00096865" w:rsidP="00EF3662">
      <w:pPr>
        <w:pStyle w:val="aa"/>
        <w:ind w:right="-7" w:firstLine="567"/>
        <w:jc w:val="center"/>
        <w:rPr>
          <w:rFonts w:ascii="GHEA Grapalat" w:hAnsi="GHEA Grapalat"/>
          <w:lang w:val="af-ZA"/>
        </w:rPr>
      </w:pPr>
    </w:p>
    <w:p w14:paraId="1AE7BCEC" w14:textId="77777777" w:rsidR="00F93BDB" w:rsidRPr="00F566BF" w:rsidRDefault="00F93BDB" w:rsidP="00F93BDB">
      <w:pPr>
        <w:pStyle w:val="aa"/>
        <w:ind w:right="-7" w:firstLine="567"/>
        <w:jc w:val="center"/>
        <w:rPr>
          <w:rFonts w:ascii="GHEA Grapalat" w:hAnsi="GHEA Grapalat"/>
          <w:lang w:val="af-ZA"/>
        </w:rPr>
      </w:pPr>
      <w:r w:rsidRPr="00F566BF">
        <w:rPr>
          <w:rFonts w:ascii="GHEA Grapalat" w:hAnsi="GHEA Grapalat" w:cs="Times Armenian"/>
          <w:i/>
          <w:lang w:val="af-ZA"/>
        </w:rPr>
        <w:t>«</w:t>
      </w:r>
      <w:r w:rsidRPr="00B464C2">
        <w:rPr>
          <w:rFonts w:ascii="GHEA Grapalat" w:hAnsi="GHEA Grapalat" w:cs="Times Armenian"/>
          <w:i/>
          <w:lang w:val="hy-AM"/>
        </w:rPr>
        <w:t>Ծաղկաձորի</w:t>
      </w:r>
      <w:r w:rsidRPr="009E687E">
        <w:rPr>
          <w:rFonts w:ascii="GHEA Grapalat" w:hAnsi="GHEA Grapalat" w:cs="Times Armenian"/>
          <w:i/>
          <w:lang w:val="af-ZA"/>
        </w:rPr>
        <w:t xml:space="preserve"> </w:t>
      </w:r>
      <w:r w:rsidRPr="00B464C2">
        <w:rPr>
          <w:rFonts w:ascii="GHEA Grapalat" w:hAnsi="GHEA Grapalat" w:cs="Times Armenian"/>
          <w:i/>
          <w:lang w:val="hy-AM"/>
        </w:rPr>
        <w:t>համայնքապետարան</w:t>
      </w:r>
      <w:r w:rsidRPr="00F566BF">
        <w:rPr>
          <w:rFonts w:ascii="GHEA Grapalat" w:hAnsi="GHEA Grapalat" w:cs="Sylfaen"/>
          <w:i/>
          <w:lang w:val="af-ZA"/>
        </w:rPr>
        <w:t>»</w:t>
      </w:r>
    </w:p>
    <w:p w14:paraId="474763BB" w14:textId="77777777" w:rsidR="00F93BDB" w:rsidRPr="00F566BF" w:rsidRDefault="00F93BDB" w:rsidP="00F93BDB">
      <w:pPr>
        <w:pStyle w:val="aa"/>
        <w:tabs>
          <w:tab w:val="left" w:pos="5968"/>
        </w:tabs>
        <w:ind w:right="-7" w:firstLine="567"/>
        <w:rPr>
          <w:rFonts w:ascii="GHEA Grapalat" w:hAnsi="GHEA Grapalat"/>
          <w:lang w:val="af-ZA"/>
        </w:rPr>
      </w:pPr>
      <w:r w:rsidRPr="00F566BF">
        <w:rPr>
          <w:rFonts w:ascii="GHEA Grapalat" w:hAnsi="GHEA Grapalat"/>
          <w:lang w:val="af-ZA"/>
        </w:rPr>
        <w:tab/>
      </w:r>
    </w:p>
    <w:p w14:paraId="18C9C70A" w14:textId="77777777" w:rsidR="00F93BDB" w:rsidRPr="00F566BF" w:rsidRDefault="00F93BDB" w:rsidP="00F93BDB">
      <w:pPr>
        <w:pStyle w:val="aa"/>
        <w:ind w:right="-7" w:firstLine="567"/>
        <w:jc w:val="center"/>
        <w:rPr>
          <w:rFonts w:ascii="GHEA Grapalat" w:hAnsi="GHEA Grapalat"/>
          <w:lang w:val="af-ZA"/>
        </w:rPr>
      </w:pPr>
    </w:p>
    <w:p w14:paraId="0FE596C3" w14:textId="77777777" w:rsidR="00F93BDB" w:rsidRPr="00F566BF" w:rsidRDefault="00F93BDB" w:rsidP="00F93BDB">
      <w:pPr>
        <w:pStyle w:val="aa"/>
        <w:ind w:right="-7" w:firstLine="567"/>
        <w:jc w:val="center"/>
        <w:rPr>
          <w:rFonts w:ascii="GHEA Grapalat" w:hAnsi="GHEA Grapalat"/>
          <w:lang w:val="af-ZA"/>
        </w:rPr>
      </w:pPr>
    </w:p>
    <w:p w14:paraId="75D57F4B" w14:textId="77777777" w:rsidR="00F93BDB" w:rsidRPr="00F566BF" w:rsidRDefault="00F93BDB" w:rsidP="00F93BDB">
      <w:pPr>
        <w:pStyle w:val="aa"/>
        <w:ind w:right="-7" w:firstLine="567"/>
        <w:jc w:val="center"/>
        <w:rPr>
          <w:rFonts w:ascii="GHEA Grapalat" w:hAnsi="GHEA Grapalat"/>
          <w:lang w:val="af-ZA"/>
        </w:rPr>
      </w:pPr>
    </w:p>
    <w:p w14:paraId="1A8152E4" w14:textId="77777777" w:rsidR="00F93BDB" w:rsidRPr="00F566BF" w:rsidRDefault="00F93BDB" w:rsidP="00F93BDB">
      <w:pPr>
        <w:pStyle w:val="aa"/>
        <w:ind w:right="-7" w:firstLine="567"/>
        <w:jc w:val="center"/>
        <w:rPr>
          <w:rFonts w:ascii="GHEA Grapalat" w:hAnsi="GHEA Grapalat"/>
          <w:lang w:val="af-ZA"/>
        </w:rPr>
      </w:pPr>
    </w:p>
    <w:p w14:paraId="6E55A501" w14:textId="77777777" w:rsidR="00F93BDB" w:rsidRPr="00F566BF" w:rsidRDefault="00F93BDB" w:rsidP="00F93BDB">
      <w:pPr>
        <w:pStyle w:val="aa"/>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14:paraId="66A80FB2" w14:textId="77777777" w:rsidR="00F93BDB" w:rsidRPr="00F566BF" w:rsidRDefault="00F93BDB" w:rsidP="00F93BDB">
      <w:pPr>
        <w:pStyle w:val="aa"/>
        <w:ind w:right="-7" w:firstLine="567"/>
        <w:jc w:val="center"/>
        <w:rPr>
          <w:rFonts w:ascii="GHEA Grapalat" w:hAnsi="GHEA Grapalat" w:cs="Sylfaen"/>
          <w:lang w:val="af-ZA"/>
        </w:rPr>
      </w:pPr>
    </w:p>
    <w:p w14:paraId="586F1513" w14:textId="77777777" w:rsidR="00F93BDB" w:rsidRPr="00F566BF" w:rsidRDefault="00F93BDB" w:rsidP="00F93BDB">
      <w:pPr>
        <w:pStyle w:val="aa"/>
        <w:ind w:right="-7" w:firstLine="567"/>
        <w:jc w:val="center"/>
        <w:rPr>
          <w:rFonts w:ascii="GHEA Grapalat" w:hAnsi="GHEA Grapalat" w:cs="Sylfaen"/>
          <w:lang w:val="af-ZA"/>
        </w:rPr>
      </w:pPr>
    </w:p>
    <w:p w14:paraId="6210DE52" w14:textId="098733BB" w:rsidR="00096865" w:rsidRPr="00F93BDB" w:rsidRDefault="00F93BDB" w:rsidP="00F93BDB">
      <w:pPr>
        <w:pStyle w:val="aa"/>
        <w:ind w:right="-7"/>
        <w:jc w:val="center"/>
        <w:rPr>
          <w:rFonts w:ascii="GHEA Grapalat" w:hAnsi="GHEA Grapalat"/>
          <w:szCs w:val="22"/>
          <w:lang w:val="af-ZA"/>
        </w:rPr>
      </w:pPr>
      <w:r w:rsidRPr="00F566BF">
        <w:rPr>
          <w:rFonts w:ascii="GHEA Grapalat" w:hAnsi="GHEA Grapalat" w:cs="Sylfaen"/>
          <w:lang w:val="af-ZA"/>
        </w:rPr>
        <w:t>«</w:t>
      </w:r>
      <w:r>
        <w:rPr>
          <w:rFonts w:ascii="GHEA Grapalat" w:hAnsi="GHEA Grapalat" w:cs="Sylfaen"/>
        </w:rPr>
        <w:t>ԾԱՂԿԱՁՈՐԻ</w:t>
      </w:r>
      <w:r w:rsidRPr="0053689A">
        <w:rPr>
          <w:rFonts w:ascii="GHEA Grapalat" w:hAnsi="GHEA Grapalat" w:cs="Sylfaen"/>
          <w:lang w:val="af-ZA"/>
        </w:rPr>
        <w:t xml:space="preserve"> </w:t>
      </w:r>
      <w:r>
        <w:rPr>
          <w:rFonts w:ascii="GHEA Grapalat" w:hAnsi="GHEA Grapalat" w:cs="Sylfaen"/>
          <w:lang w:val="af-ZA"/>
        </w:rPr>
        <w:t>ՀԱՄԱՅՆՔԱՊԵՏԱՐԱՆ</w:t>
      </w:r>
      <w:r w:rsidRPr="00F566BF">
        <w:rPr>
          <w:rFonts w:ascii="GHEA Grapalat" w:hAnsi="GHEA Grapalat" w:cs="Sylfaen"/>
          <w:lang w:val="af-ZA"/>
        </w:rPr>
        <w:t>»-</w:t>
      </w:r>
      <w:r w:rsidRPr="00F566BF">
        <w:rPr>
          <w:rFonts w:ascii="GHEA Grapalat" w:hAnsi="GHEA Grapalat" w:cs="Sylfaen"/>
        </w:rPr>
        <w:t>Ի</w:t>
      </w:r>
      <w:r w:rsidRPr="00F566BF">
        <w:rPr>
          <w:rFonts w:ascii="GHEA Grapalat" w:hAnsi="GHEA Grapalat" w:cs="Sylfaen"/>
          <w:lang w:val="af-ZA"/>
        </w:rPr>
        <w:t xml:space="preserve"> </w:t>
      </w:r>
      <w:r w:rsidRPr="00F566BF">
        <w:rPr>
          <w:rFonts w:ascii="GHEA Grapalat" w:hAnsi="GHEA Grapalat" w:cs="Sylfaen"/>
        </w:rPr>
        <w:t>ԿԱՐԻՔՆԵՐԻ</w:t>
      </w:r>
      <w:r w:rsidRPr="00F566BF">
        <w:rPr>
          <w:rFonts w:ascii="GHEA Grapalat" w:hAnsi="GHEA Grapalat" w:cs="Times Armenian"/>
          <w:lang w:val="af-ZA"/>
        </w:rPr>
        <w:t xml:space="preserve"> </w:t>
      </w:r>
      <w:r w:rsidRPr="00F566BF">
        <w:rPr>
          <w:rFonts w:ascii="GHEA Grapalat" w:hAnsi="GHEA Grapalat" w:cs="Sylfaen"/>
        </w:rPr>
        <w:t>ՀԱՄԱՐ</w:t>
      </w:r>
      <w:r w:rsidRPr="00F566BF">
        <w:rPr>
          <w:rFonts w:ascii="GHEA Grapalat" w:hAnsi="GHEA Grapalat" w:cs="Times Armenian"/>
          <w:lang w:val="af-ZA"/>
        </w:rPr>
        <w:t xml:space="preserve">` </w:t>
      </w:r>
      <w:r w:rsidRPr="00F566BF">
        <w:rPr>
          <w:rFonts w:ascii="GHEA Grapalat" w:hAnsi="GHEA Grapalat" w:cs="Sylfaen"/>
          <w:lang w:val="af-ZA"/>
        </w:rPr>
        <w:t>«</w:t>
      </w:r>
      <w:r>
        <w:rPr>
          <w:rFonts w:ascii="GHEA Grapalat" w:hAnsi="GHEA Grapalat" w:cs="Sylfaen"/>
        </w:rPr>
        <w:t>ՏԵԽՆԻԿԱԿԱՆ</w:t>
      </w:r>
      <w:r w:rsidRPr="0053689A">
        <w:rPr>
          <w:rFonts w:ascii="GHEA Grapalat" w:hAnsi="GHEA Grapalat" w:cs="Sylfaen"/>
          <w:lang w:val="af-ZA"/>
        </w:rPr>
        <w:t xml:space="preserve"> </w:t>
      </w:r>
      <w:r>
        <w:rPr>
          <w:rFonts w:ascii="GHEA Grapalat" w:hAnsi="GHEA Grapalat" w:cs="Sylfaen"/>
          <w:lang w:val="af-ZA"/>
        </w:rPr>
        <w:t>ՀՍԿՈՂՈՒԹՅԱՆ ԽՈՐՀՐԴԱՏՎԱԿԱՆ ԾԱՌԱՅՈՒԹՅՈՒՆՆԵՐ</w:t>
      </w:r>
      <w:r w:rsidRPr="00F566BF">
        <w:rPr>
          <w:rFonts w:ascii="GHEA Grapalat" w:hAnsi="GHEA Grapalat" w:cs="Sylfaen"/>
          <w:lang w:val="af-ZA"/>
        </w:rPr>
        <w:t>»</w:t>
      </w:r>
      <w:r>
        <w:rPr>
          <w:rFonts w:ascii="GHEA Grapalat" w:hAnsi="GHEA Grapalat" w:cs="Sylfaen"/>
          <w:lang w:val="af-ZA"/>
        </w:rPr>
        <w:t>-Ի</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Times Armenia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ԲԱՑ</w:t>
      </w:r>
      <w:r w:rsidRPr="00F93BDB">
        <w:rPr>
          <w:rFonts w:ascii="GHEA Grapalat" w:hAnsi="GHEA Grapalat" w:cs="Sylfaen"/>
          <w:lang w:val="af-ZA"/>
        </w:rPr>
        <w:t xml:space="preserve"> </w:t>
      </w:r>
      <w:r>
        <w:rPr>
          <w:rFonts w:ascii="GHEA Grapalat" w:hAnsi="GHEA Grapalat" w:cs="Sylfaen"/>
        </w:rPr>
        <w:t>ՄՐՑՈՒՅԹԻ</w:t>
      </w:r>
    </w:p>
    <w:p w14:paraId="3C2DDBD6" w14:textId="77777777" w:rsidR="00096865" w:rsidRPr="00F566BF" w:rsidRDefault="00096865" w:rsidP="00EF3662">
      <w:pPr>
        <w:pStyle w:val="aa"/>
        <w:ind w:right="-7"/>
        <w:jc w:val="center"/>
        <w:rPr>
          <w:rFonts w:ascii="GHEA Grapalat" w:hAnsi="GHEA Grapalat"/>
          <w:szCs w:val="22"/>
          <w:lang w:val="af-ZA"/>
        </w:rPr>
      </w:pPr>
    </w:p>
    <w:p w14:paraId="465777BC" w14:textId="77777777" w:rsidR="00096865" w:rsidRPr="00F566BF" w:rsidRDefault="00096865" w:rsidP="00EF3662">
      <w:pPr>
        <w:pStyle w:val="aa"/>
        <w:ind w:right="-7" w:firstLine="567"/>
        <w:jc w:val="center"/>
        <w:rPr>
          <w:rFonts w:ascii="GHEA Grapalat" w:hAnsi="GHEA Grapalat"/>
          <w:lang w:val="af-ZA"/>
        </w:rPr>
      </w:pPr>
    </w:p>
    <w:p w14:paraId="24993CB8" w14:textId="77777777" w:rsidR="00096865" w:rsidRPr="00F566BF" w:rsidRDefault="00096865" w:rsidP="00EF3662">
      <w:pPr>
        <w:pStyle w:val="aa"/>
        <w:ind w:right="-7" w:firstLine="567"/>
        <w:jc w:val="center"/>
        <w:rPr>
          <w:rFonts w:ascii="GHEA Grapalat" w:hAnsi="GHEA Grapalat"/>
          <w:lang w:val="af-ZA"/>
        </w:rPr>
      </w:pPr>
    </w:p>
    <w:p w14:paraId="25BB1505" w14:textId="77777777" w:rsidR="00096865" w:rsidRPr="00F566BF" w:rsidRDefault="00096865" w:rsidP="00EF3662">
      <w:pPr>
        <w:pStyle w:val="aa"/>
        <w:ind w:right="-7" w:firstLine="567"/>
        <w:jc w:val="center"/>
        <w:rPr>
          <w:rFonts w:ascii="GHEA Grapalat" w:hAnsi="GHEA Grapalat"/>
          <w:lang w:val="af-ZA"/>
        </w:rPr>
      </w:pPr>
    </w:p>
    <w:p w14:paraId="152220CF" w14:textId="77777777" w:rsidR="00096865" w:rsidRPr="00F566BF" w:rsidRDefault="00096865" w:rsidP="00EF3662">
      <w:pPr>
        <w:pStyle w:val="aa"/>
        <w:ind w:right="-7" w:firstLine="567"/>
        <w:jc w:val="center"/>
        <w:rPr>
          <w:rFonts w:ascii="GHEA Grapalat" w:hAnsi="GHEA Grapalat"/>
          <w:lang w:val="af-ZA"/>
        </w:rPr>
      </w:pPr>
    </w:p>
    <w:p w14:paraId="59515D52" w14:textId="77777777" w:rsidR="00096865" w:rsidRPr="00F566BF" w:rsidRDefault="00096865" w:rsidP="00EF3662">
      <w:pPr>
        <w:pStyle w:val="aa"/>
        <w:ind w:right="-7" w:firstLine="567"/>
        <w:jc w:val="center"/>
        <w:rPr>
          <w:rFonts w:ascii="GHEA Grapalat" w:hAnsi="GHEA Grapalat"/>
          <w:lang w:val="af-ZA"/>
        </w:rPr>
      </w:pPr>
    </w:p>
    <w:p w14:paraId="2175EE81" w14:textId="77777777" w:rsidR="00096865" w:rsidRPr="00F566BF" w:rsidRDefault="00096865" w:rsidP="00EF3662">
      <w:pPr>
        <w:pStyle w:val="aa"/>
        <w:ind w:right="-7" w:firstLine="567"/>
        <w:jc w:val="center"/>
        <w:rPr>
          <w:rFonts w:ascii="GHEA Grapalat" w:hAnsi="GHEA Grapalat"/>
          <w:lang w:val="af-ZA"/>
        </w:rPr>
      </w:pPr>
    </w:p>
    <w:p w14:paraId="444B8AED" w14:textId="77777777" w:rsidR="00096865" w:rsidRPr="00F566BF" w:rsidRDefault="00096865" w:rsidP="00EF3662">
      <w:pPr>
        <w:pStyle w:val="aa"/>
        <w:ind w:right="-7" w:firstLine="567"/>
        <w:jc w:val="center"/>
        <w:rPr>
          <w:rFonts w:ascii="GHEA Grapalat" w:hAnsi="GHEA Grapalat"/>
          <w:lang w:val="af-ZA"/>
        </w:rPr>
      </w:pPr>
    </w:p>
    <w:p w14:paraId="211D8B8E" w14:textId="77777777" w:rsidR="00096865" w:rsidRPr="00F566BF" w:rsidRDefault="00096865" w:rsidP="00EF3662">
      <w:pPr>
        <w:pStyle w:val="aa"/>
        <w:ind w:right="-7" w:firstLine="567"/>
        <w:jc w:val="center"/>
        <w:rPr>
          <w:rFonts w:ascii="GHEA Grapalat" w:hAnsi="GHEA Grapalat"/>
          <w:lang w:val="af-ZA"/>
        </w:rPr>
      </w:pPr>
    </w:p>
    <w:p w14:paraId="057F77D1" w14:textId="77777777" w:rsidR="002B32D6" w:rsidRPr="00F566BF" w:rsidRDefault="002B32D6" w:rsidP="00EF3662">
      <w:pPr>
        <w:pStyle w:val="aa"/>
        <w:ind w:right="-7" w:firstLine="567"/>
        <w:jc w:val="center"/>
        <w:rPr>
          <w:rFonts w:ascii="GHEA Grapalat" w:hAnsi="GHEA Grapalat"/>
          <w:lang w:val="af-ZA"/>
        </w:rPr>
      </w:pPr>
    </w:p>
    <w:p w14:paraId="06244D5E" w14:textId="77777777" w:rsidR="00096865" w:rsidRPr="00F566BF" w:rsidRDefault="00096865" w:rsidP="00EF3662">
      <w:pPr>
        <w:pStyle w:val="aa"/>
        <w:ind w:right="-7" w:firstLine="567"/>
        <w:jc w:val="center"/>
        <w:rPr>
          <w:rFonts w:ascii="GHEA Grapalat" w:hAnsi="GHEA Grapalat"/>
          <w:lang w:val="af-ZA"/>
        </w:rPr>
      </w:pPr>
    </w:p>
    <w:p w14:paraId="39B8CAB8" w14:textId="77777777" w:rsidR="00CE0D95" w:rsidRPr="00F566BF" w:rsidRDefault="00CE0D95" w:rsidP="00EF3662">
      <w:pPr>
        <w:pStyle w:val="aa"/>
        <w:ind w:right="-7" w:firstLine="567"/>
        <w:jc w:val="center"/>
        <w:rPr>
          <w:rFonts w:ascii="GHEA Grapalat" w:hAnsi="GHEA Grapalat"/>
          <w:lang w:val="af-ZA"/>
        </w:rPr>
      </w:pPr>
    </w:p>
    <w:p w14:paraId="0145B7D5" w14:textId="77777777" w:rsidR="00CE0D95" w:rsidRPr="00F566BF" w:rsidRDefault="00CE0D95" w:rsidP="00EF3662">
      <w:pPr>
        <w:pStyle w:val="aa"/>
        <w:ind w:right="-7" w:firstLine="567"/>
        <w:jc w:val="center"/>
        <w:rPr>
          <w:rFonts w:ascii="GHEA Grapalat" w:hAnsi="GHEA Grapalat"/>
          <w:lang w:val="af-ZA"/>
        </w:rPr>
      </w:pPr>
    </w:p>
    <w:p w14:paraId="6AAA28B0" w14:textId="77777777" w:rsidR="00CE0D95" w:rsidRPr="00F566BF" w:rsidRDefault="00CE0D95" w:rsidP="00EF3662">
      <w:pPr>
        <w:pStyle w:val="aa"/>
        <w:ind w:right="-7" w:firstLine="567"/>
        <w:jc w:val="center"/>
        <w:rPr>
          <w:rFonts w:ascii="GHEA Grapalat" w:hAnsi="GHEA Grapalat"/>
          <w:lang w:val="af-ZA"/>
        </w:rPr>
      </w:pPr>
    </w:p>
    <w:p w14:paraId="1CE7DEA1" w14:textId="77777777" w:rsidR="00096865" w:rsidRPr="00F566BF" w:rsidRDefault="00096865" w:rsidP="00EF3662">
      <w:pPr>
        <w:pStyle w:val="aa"/>
        <w:ind w:right="-7" w:firstLine="567"/>
        <w:jc w:val="center"/>
        <w:rPr>
          <w:rFonts w:ascii="GHEA Grapalat" w:hAnsi="GHEA Grapalat"/>
          <w:lang w:val="af-ZA"/>
        </w:rPr>
      </w:pPr>
    </w:p>
    <w:p w14:paraId="06547AA4" w14:textId="77777777"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proofErr w:type="spellStart"/>
      <w:r w:rsidR="00096865" w:rsidRPr="00F566BF">
        <w:rPr>
          <w:rFonts w:ascii="GHEA Grapalat" w:hAnsi="GHEA Grapalat" w:cs="Sylfaen"/>
          <w:i/>
          <w:sz w:val="22"/>
          <w:szCs w:val="22"/>
        </w:rPr>
        <w:lastRenderedPageBreak/>
        <w:t>Հարգելի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մասնակից</w:t>
      </w:r>
      <w:proofErr w:type="spellEnd"/>
      <w:r w:rsidR="00677658" w:rsidRPr="00F566BF">
        <w:rPr>
          <w:rFonts w:ascii="GHEA Grapalat" w:hAnsi="GHEA Grapalat" w:cs="Sylfaen"/>
          <w:i/>
          <w:sz w:val="22"/>
          <w:szCs w:val="22"/>
          <w:lang w:val="af-ZA"/>
        </w:rPr>
        <w:t xml:space="preserve"> </w:t>
      </w:r>
      <w:proofErr w:type="spellStart"/>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կազմելը</w:t>
      </w:r>
      <w:proofErr w:type="spellEnd"/>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ներկայացնելը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խնդրում</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ենք</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մանրամասնորեն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ուսումնասիրել</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սույն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քանի</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որ</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հրավերին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չհամապատասխանող</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հայտերը</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ենթակա</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են</w:t>
      </w:r>
      <w:proofErr w:type="spellEnd"/>
      <w:r w:rsidR="00096865" w:rsidRPr="00F566BF">
        <w:rPr>
          <w:rFonts w:ascii="GHEA Grapalat" w:hAnsi="GHEA Grapalat" w:cs="Times Armenian"/>
          <w:i/>
          <w:sz w:val="22"/>
          <w:szCs w:val="22"/>
          <w:lang w:val="af-ZA"/>
        </w:rPr>
        <w:t xml:space="preserve"> </w:t>
      </w:r>
      <w:proofErr w:type="spellStart"/>
      <w:r w:rsidR="00096865" w:rsidRPr="00F566BF">
        <w:rPr>
          <w:rFonts w:ascii="GHEA Grapalat" w:hAnsi="GHEA Grapalat" w:cs="Sylfaen"/>
          <w:i/>
          <w:sz w:val="22"/>
          <w:szCs w:val="22"/>
        </w:rPr>
        <w:t>մերժման</w:t>
      </w:r>
      <w:proofErr w:type="spellEnd"/>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Եթե</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Դուք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չեք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սակայն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ցանկություն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ունեք</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մասնակցել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սույն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ընթացակարգին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ապա</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անհրաժեշտ</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ինքնագրանցվել</w:t>
      </w:r>
      <w:proofErr w:type="spellEnd"/>
      <w:r w:rsidRPr="00F566BF">
        <w:rPr>
          <w:rFonts w:ascii="GHEA Grapalat" w:hAnsi="GHEA Grapalat" w:cs="Sylfaen"/>
          <w:i/>
          <w:sz w:val="22"/>
          <w:szCs w:val="22"/>
          <w:lang w:val="af-ZA"/>
        </w:rPr>
        <w:t xml:space="preserve"> Armeps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r>
        <w:fldChar w:fldCharType="begin"/>
      </w:r>
      <w:r w:rsidRPr="00834440">
        <w:rPr>
          <w:lang w:val="af-ZA"/>
        </w:rPr>
        <w:instrText>HYPERLINK "http://www.armeps.am"</w:instrText>
      </w:r>
      <w:r>
        <w:fldChar w:fldCharType="separate"/>
      </w:r>
      <w:r w:rsidRPr="00F566BF">
        <w:rPr>
          <w:rFonts w:ascii="GHEA Grapalat" w:hAnsi="GHEA Grapalat" w:cs="Sylfaen"/>
          <w:i/>
          <w:sz w:val="22"/>
          <w:szCs w:val="22"/>
          <w:lang w:val="af-ZA"/>
        </w:rPr>
        <w:t>www.armeps.am</w:t>
      </w:r>
      <w:r>
        <w:fldChar w:fldCharType="end"/>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գրանցվելու</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պայմանները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սահմանված</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w:t>
      </w:r>
      <w:proofErr w:type="spellEnd"/>
      <w:r w:rsidRPr="00F566BF">
        <w:rPr>
          <w:rFonts w:ascii="GHEA Grapalat" w:hAnsi="GHEA Grapalat" w:cs="Sylfaen"/>
          <w:i/>
          <w:sz w:val="22"/>
          <w:szCs w:val="22"/>
          <w:lang w:val="af-ZA"/>
        </w:rPr>
        <w:t xml:space="preserve"> </w:t>
      </w:r>
      <w:hyperlink r:id="rId8"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հասցեով</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գործող</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պաշտոնական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տեղեկագրի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Օրենսդրություն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բաժնի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ձեռնարկներ</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ենթաբաժնում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տեղադրված</w:t>
      </w:r>
      <w:proofErr w:type="spellEnd"/>
      <w:r w:rsidRPr="00F566BF">
        <w:rPr>
          <w:rFonts w:ascii="GHEA Grapalat" w:hAnsi="GHEA Grapalat" w:cs="Sylfaen"/>
          <w:i/>
          <w:sz w:val="22"/>
          <w:szCs w:val="22"/>
          <w:lang w:val="af-ZA"/>
        </w:rPr>
        <w:t xml:space="preserve">  </w:t>
      </w:r>
      <w:hyperlink r:id="rId9" w:history="1">
        <w:r w:rsidRPr="00F566BF">
          <w:rPr>
            <w:rFonts w:ascii="GHEA Grapalat" w:hAnsi="GHEA Grapalat" w:cs="Sylfaen"/>
            <w:i/>
            <w:sz w:val="22"/>
            <w:szCs w:val="22"/>
            <w:lang w:val="af-ZA"/>
          </w:rPr>
          <w:t xml:space="preserve">Armeps </w:t>
        </w:r>
        <w:proofErr w:type="spellStart"/>
        <w:r w:rsidRPr="00F566BF">
          <w:rPr>
            <w:rFonts w:ascii="GHEA Grapalat" w:hAnsi="GHEA Grapalat" w:cs="Sylfaen"/>
            <w:i/>
            <w:sz w:val="22"/>
            <w:szCs w:val="22"/>
          </w:rPr>
          <w:t>էլեկտրոնային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գնումների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համակարգի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օգտագործողի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Տնտեսական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օպերատորի</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proofErr w:type="spellEnd"/>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Ուղեցույցը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հասանելի</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հետևյալ</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հղումով</w:t>
      </w:r>
      <w:proofErr w:type="spellEnd"/>
      <w:r w:rsidRPr="00F566BF">
        <w:rPr>
          <w:rFonts w:ascii="GHEA Grapalat" w:hAnsi="GHEA Grapalat" w:cs="Sylfaen"/>
          <w:i/>
          <w:sz w:val="22"/>
          <w:szCs w:val="22"/>
        </w:rPr>
        <w:t>՝</w:t>
      </w:r>
      <w:r w:rsidRPr="00F566BF">
        <w:rPr>
          <w:rFonts w:ascii="GHEA Grapalat" w:hAnsi="GHEA Grapalat" w:cs="Sylfaen"/>
          <w:i/>
          <w:sz w:val="22"/>
          <w:szCs w:val="22"/>
          <w:lang w:val="af-ZA"/>
        </w:rPr>
        <w:t xml:space="preserve"> </w:t>
      </w:r>
      <w:hyperlink r:id="rId10"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proofErr w:type="spellStart"/>
      <w:r w:rsidRPr="00F566BF">
        <w:rPr>
          <w:rFonts w:ascii="GHEA Grapalat" w:hAnsi="GHEA Grapalat" w:cs="Sylfaen"/>
          <w:i/>
          <w:sz w:val="22"/>
          <w:szCs w:val="22"/>
        </w:rPr>
        <w:t>Միաժամանակ</w:t>
      </w:r>
      <w:proofErr w:type="spellEnd"/>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1"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r w:rsidR="00F60C5F">
        <w:fldChar w:fldCharType="begin"/>
      </w:r>
      <w:r w:rsidR="00F60C5F" w:rsidRPr="00834440">
        <w:rPr>
          <w:lang w:val="af-ZA"/>
        </w:rPr>
        <w:instrText>HYPERLINK "http://gnumner.am/website/images/original/%D5%88%D5%92%D5%82%D4%B5%D5%91%D5%88%D5%92%D5%85%D5%91.docx"</w:instrText>
      </w:r>
      <w:r w:rsidR="00F60C5F">
        <w:fldChar w:fldCharType="separate"/>
      </w:r>
      <w:r w:rsidR="00F60C5F" w:rsidRPr="00F566BF">
        <w:rPr>
          <w:rFonts w:ascii="GHEA Grapalat" w:hAnsi="GHEA Grapalat" w:cs="Sylfaen"/>
          <w:i/>
          <w:sz w:val="22"/>
          <w:szCs w:val="22"/>
          <w:lang w:val="af-ZA"/>
        </w:rPr>
        <w:t>Էլեկտրոնային գնումների կատարման ուղեցույց</w:t>
      </w:r>
      <w:r w:rsidR="00F60C5F">
        <w:fldChar w:fldCharType="end"/>
      </w:r>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2"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14F6AA6C"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1820DF"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2" w:name="_Hlk9322052"/>
      <w:proofErr w:type="spellStart"/>
      <w:r w:rsidRPr="00F566BF">
        <w:rPr>
          <w:rFonts w:ascii="GHEA Grapalat" w:hAnsi="GHEA Grapalat" w:cs="Sylfaen"/>
          <w:i/>
          <w:sz w:val="22"/>
          <w:szCs w:val="22"/>
        </w:rPr>
        <w:t>Համակարգում</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գրանցվելը</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ինչպես</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նաև</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հայտ</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ներկայացնելն</w:t>
      </w:r>
      <w:proofErr w:type="spellEnd"/>
      <w:r w:rsidRPr="00F566BF">
        <w:rPr>
          <w:rFonts w:ascii="GHEA Grapalat" w:hAnsi="GHEA Grapalat" w:cs="Sylfaen"/>
          <w:i/>
          <w:sz w:val="22"/>
          <w:szCs w:val="22"/>
          <w:lang w:val="af-ZA"/>
        </w:rPr>
        <w:t xml:space="preserve"> </w:t>
      </w:r>
      <w:proofErr w:type="spellStart"/>
      <w:r w:rsidRPr="00F566BF">
        <w:rPr>
          <w:rFonts w:ascii="GHEA Grapalat" w:hAnsi="GHEA Grapalat" w:cs="Sylfaen"/>
          <w:i/>
          <w:sz w:val="22"/>
          <w:szCs w:val="22"/>
        </w:rPr>
        <w:t>անվճար</w:t>
      </w:r>
      <w:proofErr w:type="spellEnd"/>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2"/>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w:ind w:firstLine="567"/>
        <w:jc w:val="center"/>
        <w:rPr>
          <w:rFonts w:ascii="GHEA Grapalat" w:hAnsi="GHEA Grapalat"/>
          <w:b/>
          <w:sz w:val="20"/>
          <w:szCs w:val="20"/>
          <w:lang w:val="af-ZA"/>
        </w:rPr>
      </w:pPr>
      <w:proofErr w:type="spellStart"/>
      <w:r w:rsidRPr="00F566BF">
        <w:rPr>
          <w:rFonts w:ascii="GHEA Grapalat" w:hAnsi="GHEA Grapalat" w:cs="Sylfaen"/>
          <w:b/>
          <w:sz w:val="20"/>
          <w:szCs w:val="20"/>
        </w:rPr>
        <w:t>ԲՈՎԱՆԴԱԿՈւԹՅՈւՆ</w:t>
      </w:r>
      <w:proofErr w:type="spellEnd"/>
    </w:p>
    <w:p w14:paraId="51C4FD01" w14:textId="77777777" w:rsidR="00160AE4" w:rsidRPr="00F566BF" w:rsidRDefault="00160AE4" w:rsidP="00EF3662">
      <w:pPr>
        <w:ind w:firstLine="567"/>
        <w:jc w:val="center"/>
        <w:rPr>
          <w:rFonts w:ascii="GHEA Grapalat" w:hAnsi="GHEA Grapalat"/>
          <w:i/>
          <w:sz w:val="20"/>
          <w:lang w:val="af-ZA"/>
        </w:rPr>
      </w:pPr>
    </w:p>
    <w:p w14:paraId="621299C9" w14:textId="22D84774" w:rsidR="00096865" w:rsidRPr="00F566BF" w:rsidRDefault="00F93BDB" w:rsidP="00EF3662">
      <w:pPr>
        <w:ind w:firstLine="567"/>
        <w:jc w:val="center"/>
        <w:rPr>
          <w:rFonts w:ascii="GHEA Grapalat" w:hAnsi="GHEA Grapalat"/>
          <w:i/>
          <w:sz w:val="20"/>
          <w:lang w:val="af-ZA"/>
        </w:rPr>
      </w:pPr>
      <w:r w:rsidRPr="00F93BDB">
        <w:rPr>
          <w:rFonts w:ascii="GHEA Grapalat" w:hAnsi="GHEA Grapalat" w:cs="Sylfaen"/>
          <w:b/>
          <w:sz w:val="20"/>
          <w:lang w:val="af-ZA"/>
        </w:rPr>
        <w:t>«</w:t>
      </w:r>
      <w:r w:rsidRPr="00F93BDB">
        <w:rPr>
          <w:rFonts w:ascii="GHEA Grapalat" w:hAnsi="GHEA Grapalat" w:cs="Sylfaen"/>
          <w:b/>
          <w:sz w:val="20"/>
        </w:rPr>
        <w:t>ԾԱՂԿԱՁՈՐԻ</w:t>
      </w:r>
      <w:r w:rsidRPr="00F93BDB">
        <w:rPr>
          <w:rFonts w:ascii="GHEA Grapalat" w:hAnsi="GHEA Grapalat" w:cs="Sylfaen"/>
          <w:b/>
          <w:sz w:val="20"/>
          <w:lang w:val="af-ZA"/>
        </w:rPr>
        <w:t xml:space="preserve"> ՀԱՄԱՅՆՔԱՊԵՏԱՐԱՆ»-</w:t>
      </w:r>
      <w:r w:rsidRPr="00F93BDB">
        <w:rPr>
          <w:rFonts w:ascii="GHEA Grapalat" w:hAnsi="GHEA Grapalat" w:cs="Sylfaen"/>
          <w:b/>
          <w:sz w:val="20"/>
        </w:rPr>
        <w:t>Ի</w:t>
      </w:r>
      <w:r w:rsidRPr="00F93BDB">
        <w:rPr>
          <w:rFonts w:ascii="GHEA Grapalat" w:hAnsi="GHEA Grapalat" w:cs="Sylfaen"/>
          <w:b/>
          <w:sz w:val="20"/>
          <w:lang w:val="af-ZA"/>
        </w:rPr>
        <w:t xml:space="preserve"> </w:t>
      </w:r>
      <w:r w:rsidRPr="00F93BDB">
        <w:rPr>
          <w:rFonts w:ascii="GHEA Grapalat" w:hAnsi="GHEA Grapalat" w:cs="Sylfaen"/>
          <w:b/>
          <w:sz w:val="20"/>
        </w:rPr>
        <w:t>ԿԱՐԻՔՆԵՐԻ</w:t>
      </w:r>
      <w:r w:rsidRPr="00F93BDB">
        <w:rPr>
          <w:rFonts w:ascii="GHEA Grapalat" w:hAnsi="GHEA Grapalat" w:cs="Times Armenian"/>
          <w:b/>
          <w:sz w:val="20"/>
          <w:lang w:val="af-ZA"/>
        </w:rPr>
        <w:t xml:space="preserve"> </w:t>
      </w:r>
      <w:r w:rsidRPr="00F93BDB">
        <w:rPr>
          <w:rFonts w:ascii="GHEA Grapalat" w:hAnsi="GHEA Grapalat" w:cs="Sylfaen"/>
          <w:b/>
          <w:sz w:val="20"/>
        </w:rPr>
        <w:t>ՀԱՄԱՐ</w:t>
      </w:r>
      <w:r w:rsidRPr="00F93BDB">
        <w:rPr>
          <w:rFonts w:ascii="GHEA Grapalat" w:hAnsi="GHEA Grapalat" w:cs="Times Armenian"/>
          <w:b/>
          <w:sz w:val="20"/>
          <w:lang w:val="af-ZA"/>
        </w:rPr>
        <w:t xml:space="preserve">` </w:t>
      </w:r>
      <w:r w:rsidRPr="00F93BDB">
        <w:rPr>
          <w:rFonts w:ascii="GHEA Grapalat" w:hAnsi="GHEA Grapalat" w:cs="Sylfaen"/>
          <w:b/>
          <w:sz w:val="20"/>
          <w:lang w:val="af-ZA"/>
        </w:rPr>
        <w:t>«</w:t>
      </w:r>
      <w:r w:rsidRPr="00F93BDB">
        <w:rPr>
          <w:rFonts w:ascii="GHEA Grapalat" w:hAnsi="GHEA Grapalat" w:cs="Sylfaen"/>
          <w:b/>
          <w:sz w:val="20"/>
        </w:rPr>
        <w:t>ՏԵԽՆԻԿԱԿԱՆ</w:t>
      </w:r>
      <w:r w:rsidRPr="00F93BDB">
        <w:rPr>
          <w:rFonts w:ascii="GHEA Grapalat" w:hAnsi="GHEA Grapalat" w:cs="Sylfaen"/>
          <w:b/>
          <w:sz w:val="20"/>
          <w:lang w:val="af-ZA"/>
        </w:rPr>
        <w:t xml:space="preserve"> ՀՍԿՈՂՈՒԹՅԱՆ ԽՈՐՀՐԴԱՏՎԱԿԱՆ ԾԱՌԱՅՈՒԹՅՈՒՆՆԵՐ»-Ի</w:t>
      </w:r>
      <w:r w:rsidRPr="00F566BF">
        <w:rPr>
          <w:rFonts w:ascii="GHEA Grapalat" w:hAnsi="GHEA Grapalat"/>
          <w:b/>
          <w:sz w:val="20"/>
          <w:lang w:val="af-ZA"/>
        </w:rPr>
        <w:t xml:space="preserve"> </w:t>
      </w:r>
      <w:r w:rsidR="00160AE4" w:rsidRPr="00F566BF">
        <w:rPr>
          <w:rFonts w:ascii="GHEA Grapalat" w:hAnsi="GHEA Grapalat"/>
          <w:b/>
          <w:sz w:val="20"/>
          <w:lang w:val="af-ZA"/>
        </w:rPr>
        <w:t>ՁԵՌՔԲԵՐՄԱՆ ՆՊԱՏԱԿՈՎ ՀԱՅՏԱՐԱՐՎԱԾ ԲԱՑ ՄՐՑՈՒՅԹԻ ՀՐԱՎԵՐԻ</w:t>
      </w:r>
    </w:p>
    <w:p w14:paraId="7EA29CB1" w14:textId="77777777" w:rsidR="00C67E80" w:rsidRPr="00F566BF" w:rsidRDefault="00C67E80" w:rsidP="00EF3662">
      <w:pPr>
        <w:ind w:firstLine="567"/>
        <w:jc w:val="center"/>
        <w:rPr>
          <w:rFonts w:ascii="GHEA Grapalat" w:hAnsi="GHEA Grapalat" w:cs="Sylfaen"/>
          <w:b/>
          <w:sz w:val="20"/>
          <w:szCs w:val="22"/>
          <w:lang w:val="af-ZA"/>
        </w:rPr>
      </w:pP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proofErr w:type="spellEnd"/>
      <w:r w:rsidRPr="00F566BF">
        <w:rPr>
          <w:rFonts w:ascii="GHEA Grapalat" w:hAnsi="GHEA Grapalat" w:cs="Times Armenian"/>
          <w:sz w:val="20"/>
          <w:lang w:val="af-ZA"/>
        </w:rPr>
        <w:tab/>
        <w:t xml:space="preserve"> </w:t>
      </w:r>
    </w:p>
    <w:p w14:paraId="3F96B70E" w14:textId="30215C38" w:rsidR="001820DF" w:rsidRPr="001820DF" w:rsidRDefault="00096865" w:rsidP="001820DF">
      <w:pPr>
        <w:ind w:firstLine="1134"/>
        <w:jc w:val="both"/>
        <w:rPr>
          <w:rFonts w:ascii="GHEA Grapalat" w:hAnsi="GHEA Grapalat" w:cs="Sylfaen"/>
          <w:sz w:val="20"/>
          <w:lang w:val="af-ZA"/>
        </w:rPr>
      </w:pPr>
      <w:r w:rsidRPr="00F566BF">
        <w:rPr>
          <w:rFonts w:ascii="GHEA Grapalat" w:hAnsi="GHEA Grapalat"/>
          <w:sz w:val="20"/>
          <w:lang w:val="af-ZA"/>
        </w:rPr>
        <w:t xml:space="preserve">2. </w:t>
      </w:r>
      <w:proofErr w:type="spellStart"/>
      <w:r w:rsidR="001820DF" w:rsidRPr="00972668">
        <w:rPr>
          <w:rFonts w:ascii="GHEA Grapalat" w:hAnsi="GHEA Grapalat" w:cs="Sylfaen"/>
          <w:sz w:val="20"/>
        </w:rPr>
        <w:t>Մասնակցի</w:t>
      </w:r>
      <w:proofErr w:type="spellEnd"/>
      <w:r w:rsidR="001820DF" w:rsidRPr="00972668">
        <w:rPr>
          <w:rFonts w:ascii="GHEA Grapalat" w:hAnsi="GHEA Grapalat" w:cs="Times Armenian"/>
          <w:sz w:val="20"/>
          <w:lang w:val="af-ZA"/>
        </w:rPr>
        <w:t xml:space="preserve"> </w:t>
      </w:r>
      <w:proofErr w:type="spellStart"/>
      <w:r w:rsidR="001820DF" w:rsidRPr="00972668">
        <w:rPr>
          <w:rFonts w:ascii="GHEA Grapalat" w:hAnsi="GHEA Grapalat" w:cs="Sylfaen"/>
          <w:sz w:val="20"/>
        </w:rPr>
        <w:t>մասնակցության</w:t>
      </w:r>
      <w:proofErr w:type="spellEnd"/>
      <w:r w:rsidR="001820DF" w:rsidRPr="00972668">
        <w:rPr>
          <w:rFonts w:ascii="GHEA Grapalat" w:hAnsi="GHEA Grapalat" w:cs="Times Armenian"/>
          <w:sz w:val="20"/>
          <w:lang w:val="af-ZA"/>
        </w:rPr>
        <w:t xml:space="preserve"> </w:t>
      </w:r>
      <w:proofErr w:type="spellStart"/>
      <w:r w:rsidR="001820DF" w:rsidRPr="00972668">
        <w:rPr>
          <w:rFonts w:ascii="GHEA Grapalat" w:hAnsi="GHEA Grapalat" w:cs="Sylfaen"/>
          <w:sz w:val="20"/>
        </w:rPr>
        <w:t>իրավունքի</w:t>
      </w:r>
      <w:proofErr w:type="spellEnd"/>
      <w:r w:rsidR="001820DF" w:rsidRPr="00972668">
        <w:rPr>
          <w:rFonts w:ascii="GHEA Grapalat" w:hAnsi="GHEA Grapalat" w:cs="Times Armenian"/>
          <w:sz w:val="20"/>
          <w:lang w:val="af-ZA"/>
        </w:rPr>
        <w:t xml:space="preserve"> </w:t>
      </w:r>
      <w:proofErr w:type="spellStart"/>
      <w:r w:rsidR="001820DF" w:rsidRPr="00972668">
        <w:rPr>
          <w:rFonts w:ascii="GHEA Grapalat" w:hAnsi="GHEA Grapalat" w:cs="Sylfaen"/>
          <w:sz w:val="20"/>
        </w:rPr>
        <w:t>պահանջները</w:t>
      </w:r>
      <w:proofErr w:type="spellEnd"/>
      <w:r w:rsidR="001820DF" w:rsidRPr="00DC0D0F">
        <w:rPr>
          <w:rFonts w:ascii="GHEA Grapalat" w:hAnsi="GHEA Grapalat" w:cs="Sylfaen"/>
          <w:sz w:val="20"/>
          <w:lang w:val="af-ZA"/>
        </w:rPr>
        <w:t>,</w:t>
      </w:r>
      <w:r w:rsidR="001820DF" w:rsidRPr="00AC61F9">
        <w:rPr>
          <w:lang w:val="af-ZA"/>
        </w:rPr>
        <w:t xml:space="preserve"> </w:t>
      </w:r>
      <w:proofErr w:type="spellStart"/>
      <w:r w:rsidR="001820DF" w:rsidRPr="00DC0D0F">
        <w:rPr>
          <w:rFonts w:ascii="GHEA Grapalat" w:hAnsi="GHEA Grapalat" w:cs="Sylfaen"/>
          <w:sz w:val="20"/>
        </w:rPr>
        <w:t>որակավորման</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rPr>
        <w:t>չափանիշները</w:t>
      </w:r>
      <w:proofErr w:type="spellEnd"/>
      <w:r w:rsidR="001820DF" w:rsidRPr="00DC0D0F">
        <w:rPr>
          <w:rFonts w:ascii="GHEA Grapalat" w:hAnsi="GHEA Grapalat" w:cs="Sylfaen"/>
          <w:sz w:val="20"/>
          <w:lang w:val="af-ZA"/>
        </w:rPr>
        <w:t xml:space="preserve">  </w:t>
      </w:r>
      <w:r w:rsidR="001820DF" w:rsidRPr="00DC0D0F">
        <w:rPr>
          <w:rFonts w:ascii="GHEA Grapalat" w:hAnsi="GHEA Grapalat" w:cs="Sylfaen"/>
          <w:sz w:val="20"/>
        </w:rPr>
        <w:t>և</w:t>
      </w:r>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rPr>
        <w:t>դրանց</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rPr>
        <w:t>գնահատման</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rPr>
        <w:t>կարգը</w:t>
      </w:r>
      <w:proofErr w:type="spellEnd"/>
      <w:r w:rsidR="001820DF" w:rsidRPr="00C37777">
        <w:rPr>
          <w:rFonts w:ascii="GHEA Grapalat" w:hAnsi="GHEA Grapalat" w:cs="Sylfae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proofErr w:type="spellStart"/>
      <w:r w:rsidRPr="00F566BF">
        <w:rPr>
          <w:rFonts w:ascii="GHEA Grapalat" w:hAnsi="GHEA Grapalat" w:cs="Sylfaen"/>
          <w:sz w:val="20"/>
        </w:rPr>
        <w:t>Հրավերի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պարզաբանումը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հրավերում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փոփոխություն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կատարելու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proofErr w:type="spellStart"/>
      <w:r w:rsidRPr="00F566BF">
        <w:rPr>
          <w:rFonts w:ascii="GHEA Grapalat" w:hAnsi="GHEA Grapalat" w:cs="Sylfaen"/>
          <w:sz w:val="20"/>
        </w:rPr>
        <w:t>Հայտի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նային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առաջարկը</w:t>
      </w:r>
      <w:proofErr w:type="spellEnd"/>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Հայտի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Times Armenian"/>
          <w:sz w:val="20"/>
        </w:rPr>
        <w:t>գ</w:t>
      </w:r>
      <w:r w:rsidR="00096865" w:rsidRPr="00F566BF">
        <w:rPr>
          <w:rFonts w:ascii="GHEA Grapalat" w:hAnsi="GHEA Grapalat" w:cs="Sylfaen"/>
          <w:sz w:val="20"/>
        </w:rPr>
        <w:t>ործողության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ժամկետը</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հայտերում</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փոփոխություն</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կատարելու</w:t>
      </w:r>
      <w:proofErr w:type="spellEnd"/>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դրանք</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հետ</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վերցնելու</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proofErr w:type="spellEnd"/>
      <w:r w:rsidR="00096865" w:rsidRPr="00F566BF">
        <w:rPr>
          <w:rFonts w:ascii="GHEA Grapalat" w:hAnsi="GHEA Grapalat" w:cs="Times Armenian"/>
          <w:sz w:val="20"/>
          <w:lang w:val="af-ZA"/>
        </w:rPr>
        <w:tab/>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proofErr w:type="spellStart"/>
      <w:r w:rsidR="00AF7BE8" w:rsidRPr="00F566BF">
        <w:rPr>
          <w:rFonts w:ascii="GHEA Grapalat" w:hAnsi="GHEA Grapalat" w:cs="Sylfaen"/>
          <w:sz w:val="20"/>
        </w:rPr>
        <w:t>այտերի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բացումը</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գնահատումը</w:t>
      </w:r>
      <w:proofErr w:type="spellEnd"/>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արդյունքների</w:t>
      </w:r>
      <w:proofErr w:type="spellEnd"/>
      <w:r w:rsidR="00AF7BE8" w:rsidRPr="00F566BF">
        <w:rPr>
          <w:rFonts w:ascii="GHEA Grapalat" w:hAnsi="GHEA Grapalat" w:cs="Sylfaen"/>
          <w:sz w:val="20"/>
          <w:lang w:val="af-ZA"/>
        </w:rPr>
        <w:t xml:space="preserve"> </w:t>
      </w:r>
      <w:proofErr w:type="spellStart"/>
      <w:r w:rsidR="00AF7BE8" w:rsidRPr="00F566BF">
        <w:rPr>
          <w:rFonts w:ascii="GHEA Grapalat" w:hAnsi="GHEA Grapalat" w:cs="Sylfaen"/>
          <w:sz w:val="20"/>
        </w:rPr>
        <w:t>ամփոփումը</w:t>
      </w:r>
      <w:proofErr w:type="spellEnd"/>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proofErr w:type="spellStart"/>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proofErr w:type="spellEnd"/>
      <w:r w:rsidR="00096865" w:rsidRPr="00F566BF">
        <w:rPr>
          <w:rFonts w:ascii="GHEA Grapalat" w:hAnsi="GHEA Grapalat" w:cs="Times Armenian"/>
          <w:sz w:val="20"/>
          <w:lang w:val="af-ZA"/>
        </w:rPr>
        <w:t xml:space="preserve"> </w:t>
      </w:r>
      <w:proofErr w:type="spellStart"/>
      <w:r w:rsidR="00096865" w:rsidRPr="00F566BF">
        <w:rPr>
          <w:rFonts w:ascii="GHEA Grapalat" w:hAnsi="GHEA Grapalat" w:cs="Sylfaen"/>
          <w:sz w:val="20"/>
        </w:rPr>
        <w:t>կնքումը</w:t>
      </w:r>
      <w:proofErr w:type="spellEnd"/>
      <w:r w:rsidR="00096865" w:rsidRPr="00F566BF">
        <w:rPr>
          <w:rFonts w:ascii="GHEA Grapalat" w:hAnsi="GHEA Grapalat" w:cs="Times Armenian"/>
          <w:sz w:val="20"/>
          <w:lang w:val="af-ZA"/>
        </w:rPr>
        <w:tab/>
      </w:r>
    </w:p>
    <w:p w14:paraId="5AFF8F0E" w14:textId="19B88CCE" w:rsidR="001820DF" w:rsidRPr="00973D3D" w:rsidRDefault="00087A30" w:rsidP="001820DF">
      <w:pPr>
        <w:ind w:firstLine="1134"/>
        <w:jc w:val="both"/>
        <w:rPr>
          <w:rFonts w:ascii="GHEA Grapalat" w:hAnsi="GHEA Grapalat" w:cs="Sylfaen"/>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proofErr w:type="spellStart"/>
      <w:r w:rsidR="001820DF">
        <w:rPr>
          <w:rFonts w:ascii="GHEA Grapalat" w:hAnsi="GHEA Grapalat" w:cs="Sylfaen"/>
          <w:sz w:val="20"/>
        </w:rPr>
        <w:t>Պ</w:t>
      </w:r>
      <w:r w:rsidR="001820DF" w:rsidRPr="000423D3">
        <w:rPr>
          <w:rFonts w:ascii="GHEA Grapalat" w:hAnsi="GHEA Grapalat" w:cs="Sylfaen"/>
          <w:sz w:val="20"/>
        </w:rPr>
        <w:t>այմանա</w:t>
      </w:r>
      <w:r w:rsidR="001820DF" w:rsidRPr="000423D3">
        <w:rPr>
          <w:rFonts w:ascii="GHEA Grapalat" w:hAnsi="GHEA Grapalat" w:cs="Times Armenian"/>
          <w:sz w:val="20"/>
        </w:rPr>
        <w:t>գ</w:t>
      </w:r>
      <w:r w:rsidR="001820DF" w:rsidRPr="000423D3">
        <w:rPr>
          <w:rFonts w:ascii="GHEA Grapalat" w:hAnsi="GHEA Grapalat" w:cs="Sylfaen"/>
          <w:sz w:val="20"/>
        </w:rPr>
        <w:t>րի</w:t>
      </w:r>
      <w:proofErr w:type="spellEnd"/>
      <w:r w:rsidR="001820DF" w:rsidRPr="000423D3">
        <w:rPr>
          <w:rFonts w:ascii="GHEA Grapalat" w:hAnsi="GHEA Grapalat" w:cs="Times Armenian"/>
          <w:sz w:val="20"/>
          <w:lang w:val="af-ZA"/>
        </w:rPr>
        <w:t xml:space="preserve"> </w:t>
      </w:r>
      <w:proofErr w:type="spellStart"/>
      <w:r w:rsidR="001820DF" w:rsidRPr="000423D3">
        <w:rPr>
          <w:rFonts w:ascii="GHEA Grapalat" w:hAnsi="GHEA Grapalat" w:cs="Sylfaen"/>
          <w:sz w:val="20"/>
        </w:rPr>
        <w:t>ապահովումը</w:t>
      </w:r>
      <w:proofErr w:type="spellEnd"/>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հայտարարելը</w:t>
      </w:r>
      <w:proofErr w:type="spellEnd"/>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proofErr w:type="spellStart"/>
      <w:r w:rsidRPr="00F566BF">
        <w:rPr>
          <w:rFonts w:ascii="GHEA Grapalat" w:hAnsi="GHEA Grapalat" w:cs="Sylfaen"/>
          <w:sz w:val="20"/>
        </w:rPr>
        <w:t>Գնման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ործողությունները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կամ</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ընդունված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որոշումները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բողոքարկելու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մասնակցի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roofErr w:type="spellEnd"/>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0BF8A112" w:rsidR="00096865" w:rsidRPr="00F566BF" w:rsidRDefault="00096865" w:rsidP="00EF3662">
      <w:pPr>
        <w:ind w:firstLine="567"/>
        <w:jc w:val="center"/>
        <w:rPr>
          <w:rFonts w:ascii="GHEA Grapalat" w:hAnsi="GHEA Grapalat"/>
          <w:b/>
          <w:sz w:val="20"/>
          <w:lang w:val="af-ZA"/>
        </w:rPr>
      </w:pPr>
      <w:r w:rsidRPr="00F566BF">
        <w:rPr>
          <w:rFonts w:ascii="GHEA Grapalat" w:hAnsi="GHEA Grapalat" w:cs="Sylfaen"/>
          <w:b/>
          <w:sz w:val="20"/>
        </w:rPr>
        <w:t>ՄԱՍ</w:t>
      </w:r>
      <w:r w:rsidRPr="00F566BF">
        <w:rPr>
          <w:rFonts w:ascii="GHEA Grapalat" w:hAnsi="GHEA Grapalat" w:cs="Times Armenian"/>
          <w:b/>
          <w:sz w:val="20"/>
          <w:lang w:val="af-ZA"/>
        </w:rPr>
        <w:t xml:space="preserve">  II.  </w:t>
      </w:r>
      <w:r w:rsidRPr="00F566BF">
        <w:rPr>
          <w:rFonts w:ascii="GHEA Grapalat" w:hAnsi="GHEA Grapalat" w:cs="Sylfaen"/>
          <w:b/>
          <w:sz w:val="20"/>
        </w:rPr>
        <w:t>ԲԱՑ</w:t>
      </w:r>
      <w:r w:rsidRPr="00F566BF">
        <w:rPr>
          <w:rFonts w:ascii="GHEA Grapalat" w:hAnsi="GHEA Grapalat" w:cs="Times Armenian"/>
          <w:b/>
          <w:sz w:val="20"/>
          <w:lang w:val="af-ZA"/>
        </w:rPr>
        <w:t xml:space="preserve"> </w:t>
      </w:r>
      <w:r w:rsidR="004E1503" w:rsidRPr="00F566BF">
        <w:rPr>
          <w:rFonts w:ascii="GHEA Grapalat" w:hAnsi="GHEA Grapalat" w:cs="Sylfaen"/>
          <w:b/>
          <w:sz w:val="20"/>
        </w:rPr>
        <w:t>ՄՐՑՈՒՅԹ</w:t>
      </w:r>
      <w:r w:rsidRPr="00F566BF">
        <w:rPr>
          <w:rFonts w:ascii="GHEA Grapalat" w:hAnsi="GHEA Grapalat" w:cs="Sylfaen"/>
          <w:b/>
          <w:sz w:val="20"/>
        </w:rPr>
        <w:t>Ի</w:t>
      </w:r>
      <w:r w:rsidRPr="00F566BF">
        <w:rPr>
          <w:rFonts w:ascii="GHEA Grapalat" w:hAnsi="GHEA Grapalat" w:cs="Times Armenian"/>
          <w:b/>
          <w:sz w:val="20"/>
          <w:lang w:val="af-ZA"/>
        </w:rPr>
        <w:t xml:space="preserve">  </w:t>
      </w:r>
      <w:r w:rsidRPr="00F566BF">
        <w:rPr>
          <w:rFonts w:ascii="GHEA Grapalat" w:hAnsi="GHEA Grapalat" w:cs="Sylfaen"/>
          <w:b/>
          <w:sz w:val="20"/>
        </w:rPr>
        <w:t>ՀԱՅՏԸ</w:t>
      </w:r>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spellStart"/>
      <w:r w:rsidRPr="00F566BF">
        <w:rPr>
          <w:rFonts w:ascii="GHEA Grapalat" w:hAnsi="GHEA Grapalat" w:cs="Sylfaen"/>
          <w:sz w:val="20"/>
        </w:rPr>
        <w:t>Ընդհանուր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դրույթներ</w:t>
      </w:r>
      <w:proofErr w:type="spellEnd"/>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proofErr w:type="spellStart"/>
      <w:r w:rsidR="00096865" w:rsidRPr="00F566BF">
        <w:rPr>
          <w:rFonts w:ascii="GHEA Grapalat" w:hAnsi="GHEA Grapalat" w:cs="Sylfaen"/>
          <w:sz w:val="20"/>
        </w:rPr>
        <w:t>Հավելվածներ</w:t>
      </w:r>
      <w:proofErr w:type="spellEnd"/>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535F8DBE"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տրամադրվում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լրումն</w:t>
      </w:r>
      <w:proofErr w:type="spellEnd"/>
      <w:r w:rsidRPr="00F566BF">
        <w:rPr>
          <w:rFonts w:ascii="GHEA Grapalat" w:hAnsi="GHEA Grapalat"/>
          <w:sz w:val="20"/>
          <w:lang w:val="af-ZA"/>
        </w:rPr>
        <w:t xml:space="preserve"> </w:t>
      </w:r>
      <w:r w:rsidR="00F93BDB">
        <w:rPr>
          <w:rFonts w:ascii="GHEA Grapalat" w:hAnsi="GHEA Grapalat" w:cs="Times Armenian"/>
          <w:sz w:val="20"/>
          <w:lang w:val="af-ZA"/>
        </w:rPr>
        <w:t>ԾՔ-</w:t>
      </w:r>
      <w:r w:rsidR="001B1FC4" w:rsidRPr="00F566BF">
        <w:rPr>
          <w:rFonts w:ascii="GHEA Grapalat" w:hAnsi="GHEA Grapalat" w:cs="Sylfaen"/>
          <w:sz w:val="20"/>
        </w:rPr>
        <w:t>Բ</w:t>
      </w:r>
      <w:r w:rsidR="00955E87" w:rsidRPr="00F566BF">
        <w:rPr>
          <w:rFonts w:ascii="GHEA Grapalat" w:hAnsi="GHEA Grapalat" w:cs="Sylfaen"/>
          <w:sz w:val="20"/>
        </w:rPr>
        <w:t>Մ</w:t>
      </w:r>
      <w:r w:rsidR="00F93BDB">
        <w:rPr>
          <w:rFonts w:ascii="GHEA Grapalat" w:hAnsi="GHEA Grapalat" w:cs="Sylfaen"/>
          <w:sz w:val="20"/>
        </w:rPr>
        <w:t>Խ</w:t>
      </w:r>
      <w:r w:rsidR="007F0755" w:rsidRPr="00F566BF">
        <w:rPr>
          <w:rFonts w:ascii="GHEA Grapalat" w:hAnsi="GHEA Grapalat" w:cs="Sylfaen"/>
          <w:sz w:val="20"/>
        </w:rPr>
        <w:t>Ծ</w:t>
      </w:r>
      <w:r w:rsidRPr="00F566BF">
        <w:rPr>
          <w:rFonts w:ascii="GHEA Grapalat" w:hAnsi="GHEA Grapalat" w:cs="Sylfaen"/>
          <w:sz w:val="20"/>
        </w:rPr>
        <w:t>ՁԲ</w:t>
      </w:r>
      <w:r w:rsidRPr="00F566BF">
        <w:rPr>
          <w:rFonts w:ascii="GHEA Grapalat" w:hAnsi="GHEA Grapalat" w:cs="Sylfaen"/>
          <w:sz w:val="20"/>
          <w:lang w:val="af-ZA"/>
        </w:rPr>
        <w:t>-</w:t>
      </w:r>
      <w:r w:rsidR="00F93BDB">
        <w:rPr>
          <w:rFonts w:ascii="GHEA Grapalat" w:hAnsi="GHEA Grapalat" w:cs="Sylfaen"/>
          <w:sz w:val="20"/>
          <w:lang w:val="af-ZA"/>
        </w:rPr>
        <w:t>25/</w:t>
      </w:r>
      <w:r w:rsidR="00F85191">
        <w:rPr>
          <w:rFonts w:ascii="GHEA Grapalat" w:hAnsi="GHEA Grapalat" w:cs="Sylfaen"/>
          <w:sz w:val="20"/>
          <w:lang w:val="af-ZA"/>
        </w:rPr>
        <w:t>8</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proofErr w:type="spellEnd"/>
      <w:r w:rsidRPr="00F566BF">
        <w:rPr>
          <w:rFonts w:ascii="GHEA Grapalat" w:hAnsi="GHEA Grapalat"/>
          <w:sz w:val="20"/>
          <w:lang w:val="af-ZA"/>
        </w:rPr>
        <w:t xml:space="preserve"> </w:t>
      </w:r>
      <w:proofErr w:type="spellStart"/>
      <w:r w:rsidRPr="00F566BF">
        <w:rPr>
          <w:rFonts w:ascii="GHEA Grapalat" w:hAnsi="GHEA Grapalat" w:cs="Sylfaen"/>
          <w:sz w:val="20"/>
        </w:rPr>
        <w:t>անցկացվող</w:t>
      </w:r>
      <w:proofErr w:type="spellEnd"/>
      <w:r w:rsidRPr="00F566BF">
        <w:rPr>
          <w:rFonts w:ascii="GHEA Grapalat" w:hAnsi="GHEA Grapalat" w:cs="Times Armenian"/>
          <w:sz w:val="20"/>
          <w:lang w:val="af-ZA"/>
        </w:rPr>
        <w:t xml:space="preserve"> </w:t>
      </w:r>
      <w:r w:rsidR="00F93BDB">
        <w:rPr>
          <w:rFonts w:ascii="GHEA Grapalat" w:hAnsi="GHEA Grapalat" w:cs="Times Armenian"/>
          <w:sz w:val="20"/>
          <w:lang w:val="af-ZA"/>
        </w:rPr>
        <w:t xml:space="preserve"> </w:t>
      </w:r>
      <w:proofErr w:type="spellStart"/>
      <w:r w:rsidRPr="00F566BF">
        <w:rPr>
          <w:rFonts w:ascii="GHEA Grapalat" w:hAnsi="GHEA Grapalat" w:cs="Sylfaen"/>
          <w:sz w:val="20"/>
        </w:rPr>
        <w:t>բաց</w:t>
      </w:r>
      <w:proofErr w:type="spellEnd"/>
      <w:r w:rsidRPr="00F566BF">
        <w:rPr>
          <w:rFonts w:ascii="GHEA Grapalat" w:hAnsi="GHEA Grapalat" w:cs="Times Armenian"/>
          <w:sz w:val="20"/>
          <w:lang w:val="af-ZA"/>
        </w:rPr>
        <w:t xml:space="preserve"> </w:t>
      </w:r>
      <w:proofErr w:type="spellStart"/>
      <w:r w:rsidR="00955E87" w:rsidRPr="00F566BF">
        <w:rPr>
          <w:rFonts w:ascii="GHEA Grapalat" w:hAnsi="GHEA Grapalat" w:cs="Times Armenian"/>
          <w:sz w:val="20"/>
        </w:rPr>
        <w:t>մրցույթ</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հայտարարության</w:t>
      </w:r>
      <w:proofErr w:type="spellEnd"/>
      <w:r w:rsidR="004D5671" w:rsidRPr="00F566BF">
        <w:rPr>
          <w:rFonts w:ascii="GHEA Grapalat" w:hAnsi="GHEA Grapalat" w:cs="Times Armenian"/>
          <w:sz w:val="20"/>
          <w:lang w:val="af-ZA"/>
        </w:rPr>
        <w:t>։</w:t>
      </w:r>
    </w:p>
    <w:p w14:paraId="5C15CCBA" w14:textId="4886779B" w:rsidR="00096865" w:rsidRPr="00F566BF" w:rsidRDefault="00096865" w:rsidP="00EF3662">
      <w:pPr>
        <w:ind w:firstLine="567"/>
        <w:jc w:val="both"/>
        <w:rPr>
          <w:rFonts w:ascii="GHEA Grapalat" w:hAnsi="GHEA Grapalat"/>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հրավերը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կազմվել</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օրենսդրության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այդ</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թվում</w:t>
      </w:r>
      <w:proofErr w:type="spellEnd"/>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Օրենք</w:t>
      </w:r>
      <w:proofErr w:type="spellEnd"/>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կառավարության</w:t>
      </w:r>
      <w:proofErr w:type="spellEnd"/>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proofErr w:type="spellStart"/>
      <w:r w:rsidRPr="00F566BF">
        <w:rPr>
          <w:rFonts w:ascii="GHEA Grapalat" w:hAnsi="GHEA Grapalat" w:cs="Sylfaen"/>
          <w:sz w:val="20"/>
        </w:rPr>
        <w:t>Գնումների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կազմակերպման</w:t>
      </w:r>
      <w:proofErr w:type="spellEnd"/>
      <w:r w:rsidR="003C53D4" w:rsidRPr="00F566BF">
        <w:rPr>
          <w:rFonts w:ascii="GHEA Grapalat" w:hAnsi="GHEA Grapalat"/>
          <w:sz w:val="20"/>
          <w:lang w:val="af-ZA"/>
        </w:rPr>
        <w:t>»</w:t>
      </w:r>
      <w:r w:rsidRPr="00F566BF">
        <w:rPr>
          <w:rFonts w:ascii="GHEA Grapalat" w:hAnsi="GHEA Grapalat"/>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proofErr w:type="spellEnd"/>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կառավարության</w:t>
      </w:r>
      <w:proofErr w:type="spellEnd"/>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թվականի</w:t>
      </w:r>
      <w:proofErr w:type="spellEnd"/>
      <w:r w:rsidR="00F40D4D" w:rsidRPr="00F566BF">
        <w:rPr>
          <w:rFonts w:ascii="GHEA Grapalat" w:hAnsi="GHEA Grapalat" w:cs="Times Armenian"/>
          <w:sz w:val="20"/>
          <w:lang w:val="af-ZA"/>
        </w:rPr>
        <w:t xml:space="preserve"> </w:t>
      </w:r>
      <w:proofErr w:type="spellStart"/>
      <w:r w:rsidR="00955E87" w:rsidRPr="00F566BF">
        <w:rPr>
          <w:rFonts w:ascii="GHEA Grapalat" w:hAnsi="GHEA Grapalat" w:cs="Times Armenian"/>
          <w:sz w:val="20"/>
        </w:rPr>
        <w:t>ապրիլ</w:t>
      </w:r>
      <w:r w:rsidR="00F40D4D" w:rsidRPr="00F566BF">
        <w:rPr>
          <w:rFonts w:ascii="GHEA Grapalat" w:hAnsi="GHEA Grapalat" w:cs="Times Armenian"/>
          <w:sz w:val="20"/>
        </w:rPr>
        <w:t>ի</w:t>
      </w:r>
      <w:proofErr w:type="spellEnd"/>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որոշմամբ</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հաստատված</w:t>
      </w:r>
      <w:proofErr w:type="spellEnd"/>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proofErr w:type="spellStart"/>
      <w:r w:rsidR="00F40D4D" w:rsidRPr="00F566BF">
        <w:rPr>
          <w:rFonts w:ascii="GHEA Grapalat" w:hAnsi="GHEA Grapalat" w:cs="Times Armenian"/>
          <w:sz w:val="20"/>
        </w:rPr>
        <w:t>լեկտրոնային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ձևով</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գնումների</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կատարման</w:t>
      </w:r>
      <w:proofErr w:type="spellEnd"/>
      <w:r w:rsidR="00F40D4D" w:rsidRPr="00F566BF">
        <w:rPr>
          <w:rFonts w:ascii="GHEA Grapalat" w:hAnsi="GHEA Grapalat" w:cs="Times Armenian"/>
          <w:sz w:val="20"/>
          <w:lang w:val="af-ZA"/>
        </w:rPr>
        <w:t xml:space="preserve">» </w:t>
      </w:r>
      <w:proofErr w:type="spellStart"/>
      <w:r w:rsidR="00F40D4D" w:rsidRPr="00F566BF">
        <w:rPr>
          <w:rFonts w:ascii="GHEA Grapalat" w:hAnsi="GHEA Grapalat" w:cs="Times Armenian"/>
          <w:sz w:val="20"/>
        </w:rPr>
        <w:t>կարգի</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այլ</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ակտերի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պահանջներին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համապատասխան</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նպատակ</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ունի</w:t>
      </w:r>
      <w:proofErr w:type="spellEnd"/>
      <w:r w:rsidRPr="00F566BF">
        <w:rPr>
          <w:rFonts w:ascii="GHEA Grapalat" w:hAnsi="GHEA Grapalat" w:cs="Times Armenian"/>
          <w:sz w:val="20"/>
          <w:lang w:val="af-ZA"/>
        </w:rPr>
        <w:t xml:space="preserve"> </w:t>
      </w:r>
      <w:r w:rsidR="00A00E74" w:rsidRPr="00F566BF">
        <w:rPr>
          <w:rFonts w:ascii="GHEA Grapalat" w:hAnsi="GHEA Grapalat"/>
          <w:sz w:val="20"/>
          <w:lang w:val="af-ZA"/>
        </w:rPr>
        <w:t>«</w:t>
      </w:r>
      <w:proofErr w:type="spellStart"/>
      <w:r w:rsidR="00F93BDB">
        <w:rPr>
          <w:rFonts w:ascii="GHEA Grapalat" w:hAnsi="GHEA Grapalat" w:cs="Sylfaen"/>
          <w:sz w:val="20"/>
        </w:rPr>
        <w:t>Ծաղկաձորի</w:t>
      </w:r>
      <w:proofErr w:type="spellEnd"/>
      <w:r w:rsidR="00F93BDB" w:rsidRPr="00F93BDB">
        <w:rPr>
          <w:rFonts w:ascii="GHEA Grapalat" w:hAnsi="GHEA Grapalat" w:cs="Sylfaen"/>
          <w:sz w:val="20"/>
          <w:lang w:val="af-ZA"/>
        </w:rPr>
        <w:t xml:space="preserve"> </w:t>
      </w:r>
      <w:proofErr w:type="spellStart"/>
      <w:r w:rsidR="00F93BDB">
        <w:rPr>
          <w:rFonts w:ascii="GHEA Grapalat" w:hAnsi="GHEA Grapalat" w:cs="Sylfaen"/>
          <w:sz w:val="20"/>
        </w:rPr>
        <w:t>համայնքապետարան</w:t>
      </w:r>
      <w:proofErr w:type="spellEnd"/>
      <w:r w:rsidR="00A00E74" w:rsidRPr="00F566BF">
        <w:rPr>
          <w:rFonts w:ascii="GHEA Grapalat" w:hAnsi="GHEA Grapalat"/>
          <w:sz w:val="20"/>
          <w:lang w:val="af-ZA"/>
        </w:rPr>
        <w:t>»-</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proofErr w:type="spellStart"/>
      <w:r w:rsidR="00A00E74" w:rsidRPr="00F566BF">
        <w:rPr>
          <w:rFonts w:ascii="GHEA Grapalat" w:hAnsi="GHEA Grapalat" w:cs="Sylfaen"/>
          <w:sz w:val="20"/>
        </w:rPr>
        <w:t>այսուհետ</w:t>
      </w:r>
      <w:proofErr w:type="spellEnd"/>
      <w:r w:rsidR="00A00E74" w:rsidRPr="00F566BF">
        <w:rPr>
          <w:rFonts w:ascii="GHEA Grapalat" w:hAnsi="GHEA Grapalat" w:cs="Times Armenian"/>
          <w:sz w:val="20"/>
          <w:lang w:val="af-ZA"/>
        </w:rPr>
        <w:t xml:space="preserve">` </w:t>
      </w:r>
      <w:proofErr w:type="spellStart"/>
      <w:r w:rsidR="00A00E74" w:rsidRPr="00F566BF">
        <w:rPr>
          <w:rFonts w:ascii="GHEA Grapalat" w:hAnsi="GHEA Grapalat" w:cs="Sylfaen"/>
          <w:sz w:val="20"/>
        </w:rPr>
        <w:t>պատվիրատու</w:t>
      </w:r>
      <w:proofErr w:type="spellEnd"/>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կողմից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հայտարարված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proofErr w:type="spellEnd"/>
      <w:r w:rsidR="000604CF" w:rsidRPr="00F566BF">
        <w:rPr>
          <w:rFonts w:ascii="GHEA Grapalat" w:hAnsi="GHEA Grapalat" w:cs="Sylfaen"/>
          <w:sz w:val="20"/>
          <w:lang w:val="af-ZA"/>
        </w:rPr>
        <w:t xml:space="preserve"> </w:t>
      </w:r>
      <w:proofErr w:type="spellStart"/>
      <w:r w:rsidRPr="00F566BF">
        <w:rPr>
          <w:rFonts w:ascii="GHEA Grapalat" w:hAnsi="GHEA Grapalat" w:cs="Sylfaen"/>
          <w:sz w:val="20"/>
        </w:rPr>
        <w:t>մասնակցելու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մտադրություն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այսուհետ</w:t>
      </w:r>
      <w:proofErr w:type="spellEnd"/>
      <w:r w:rsidRPr="00F566BF">
        <w:rPr>
          <w:rFonts w:ascii="GHEA Grapalat" w:hAnsi="GHEA Grapalat" w:cs="Times Armenian"/>
          <w:sz w:val="20"/>
          <w:lang w:val="af-ZA"/>
        </w:rPr>
        <w:t xml:space="preserve">`  </w:t>
      </w:r>
      <w:proofErr w:type="spellStart"/>
      <w:r w:rsidR="003D0075" w:rsidRPr="00F566BF">
        <w:rPr>
          <w:rFonts w:ascii="GHEA Grapalat" w:hAnsi="GHEA Grapalat" w:cs="Sylfaen"/>
          <w:sz w:val="20"/>
        </w:rPr>
        <w:t>մ</w:t>
      </w:r>
      <w:r w:rsidRPr="00F566BF">
        <w:rPr>
          <w:rFonts w:ascii="GHEA Grapalat" w:hAnsi="GHEA Grapalat" w:cs="Sylfaen"/>
          <w:sz w:val="20"/>
        </w:rPr>
        <w:t>ասնակից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տեղեկացնելու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նման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առարկայի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անցկացման</w:t>
      </w:r>
      <w:proofErr w:type="spellEnd"/>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որոշելու</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կնքելու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մասին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ինչպես</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նաև</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օժանդակելու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հայտը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պատրաստելիս</w:t>
      </w:r>
      <w:proofErr w:type="spellEnd"/>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proofErr w:type="spellStart"/>
      <w:r w:rsidRPr="00F566BF">
        <w:rPr>
          <w:rFonts w:ascii="GHEA Grapalat" w:hAnsi="GHEA Grapalat" w:cs="Sylfaen"/>
          <w:sz w:val="20"/>
        </w:rPr>
        <w:t>Հայտեր</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ներկայացնել</w:t>
      </w:r>
      <w:proofErr w:type="spellEnd"/>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proofErr w:type="spellStart"/>
      <w:r w:rsidR="00753E6E" w:rsidRPr="00F566BF">
        <w:rPr>
          <w:rFonts w:ascii="GHEA Grapalat" w:hAnsi="GHEA Grapalat" w:cs="Sylfaen"/>
          <w:sz w:val="20"/>
        </w:rPr>
        <w:t>գրանցված</w:t>
      </w:r>
      <w:proofErr w:type="spellEnd"/>
      <w:r w:rsidR="00753E6E" w:rsidRPr="00F566BF">
        <w:rPr>
          <w:rFonts w:ascii="GHEA Grapalat" w:hAnsi="GHEA Grapalat" w:cs="Sylfaen"/>
          <w:sz w:val="20"/>
          <w:lang w:val="af-ZA"/>
        </w:rPr>
        <w:t xml:space="preserve"> </w:t>
      </w:r>
      <w:proofErr w:type="spellStart"/>
      <w:r w:rsidRPr="00F566BF">
        <w:rPr>
          <w:rFonts w:ascii="GHEA Grapalat" w:hAnsi="GHEA Grapalat" w:cs="Sylfaen"/>
          <w:sz w:val="20"/>
        </w:rPr>
        <w:t>բոլոր</w:t>
      </w:r>
      <w:proofErr w:type="spellEnd"/>
      <w:r w:rsidR="00B2681D" w:rsidRPr="00F566BF">
        <w:rPr>
          <w:rFonts w:ascii="GHEA Grapalat" w:hAnsi="GHEA Grapalat" w:cs="Sylfaen"/>
          <w:sz w:val="20"/>
          <w:lang w:val="af-ZA"/>
        </w:rPr>
        <w:t xml:space="preserve"> </w:t>
      </w:r>
      <w:proofErr w:type="spellStart"/>
      <w:r w:rsidRPr="00F566BF">
        <w:rPr>
          <w:rFonts w:ascii="GHEA Grapalat" w:hAnsi="GHEA Grapalat" w:cs="Sylfaen"/>
          <w:sz w:val="20"/>
        </w:rPr>
        <w:t>անձիք</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անկախ</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նրանց</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օտարերկրյա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ֆիզիկական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կազմակերպություն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քաղաքացիություն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չունեցող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անձ</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լինելու</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proofErr w:type="spellEnd"/>
      <w:r w:rsidR="004D5671" w:rsidRPr="00F566BF">
        <w:rPr>
          <w:rFonts w:ascii="GHEA Grapalat" w:hAnsi="GHEA Grapalat" w:cs="Times Armenian"/>
          <w:sz w:val="20"/>
          <w:lang w:val="af-ZA"/>
        </w:rPr>
        <w:t>։</w:t>
      </w:r>
    </w:p>
    <w:p w14:paraId="2138BF3A" w14:textId="77777777" w:rsidR="00926875" w:rsidRPr="00F566BF" w:rsidRDefault="00926875" w:rsidP="00EF3662">
      <w:pPr>
        <w:pStyle w:val="23"/>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որպես</w:t>
      </w:r>
      <w:proofErr w:type="spellEnd"/>
      <w:r w:rsidRPr="00F566BF">
        <w:rPr>
          <w:rFonts w:ascii="GHEA Grapalat" w:hAnsi="GHEA Grapalat" w:cs="Sylfaen"/>
          <w:szCs w:val="24"/>
        </w:rPr>
        <w:t xml:space="preserve"> </w:t>
      </w:r>
      <w:r w:rsidRPr="00F566BF">
        <w:rPr>
          <w:rFonts w:ascii="GHEA Grapalat" w:hAnsi="GHEA Grapalat" w:cs="Sylfaen"/>
          <w:szCs w:val="24"/>
          <w:lang w:val="en-US"/>
        </w:rPr>
        <w:t>մ</w:t>
      </w:r>
      <w:proofErr w:type="spellStart"/>
      <w:r w:rsidRPr="00F566BF">
        <w:rPr>
          <w:rFonts w:ascii="GHEA Grapalat" w:hAnsi="GHEA Grapalat" w:cs="Sylfaen"/>
          <w:szCs w:val="24"/>
          <w:lang w:val="ru-RU"/>
        </w:rPr>
        <w:t>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www.armeps.am </w:t>
      </w:r>
      <w:proofErr w:type="spellStart"/>
      <w:r w:rsidRPr="00F566BF">
        <w:rPr>
          <w:rFonts w:ascii="GHEA Grapalat" w:hAnsi="GHEA Grapalat" w:cs="Sylfaen"/>
          <w:szCs w:val="24"/>
          <w:lang w:val="en-US"/>
        </w:rPr>
        <w:t>հասցեով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գործող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ինտերնետային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կայք</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լրացնում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համապատասխան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պահանջվող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որից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նպատակով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փոստի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միջոցով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թվի</w:t>
      </w:r>
      <w:proofErr w:type="spellEnd"/>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տառերի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կոմբինացիան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Նշված</w:t>
      </w:r>
      <w:proofErr w:type="spellEnd"/>
      <w:r w:rsidRPr="00F566BF">
        <w:rPr>
          <w:rFonts w:ascii="GHEA Grapalat" w:hAnsi="GHEA Grapalat" w:cs="Sylfaen"/>
          <w:szCs w:val="24"/>
        </w:rPr>
        <w:t xml:space="preserve"> </w:t>
      </w:r>
      <w:r w:rsidRPr="00F566BF">
        <w:rPr>
          <w:rFonts w:ascii="GHEA Grapalat" w:hAnsi="GHEA Grapalat" w:cs="Sylfaen"/>
          <w:szCs w:val="24"/>
          <w:lang w:val="en-US"/>
        </w:rPr>
        <w:t>տ</w:t>
      </w:r>
      <w:proofErr w:type="spellStart"/>
      <w:r w:rsidRPr="00F566BF">
        <w:rPr>
          <w:rFonts w:ascii="GHEA Grapalat" w:hAnsi="GHEA Grapalat" w:cs="Sylfaen"/>
          <w:szCs w:val="24"/>
          <w:lang w:val="ru-RU"/>
        </w:rPr>
        <w:t>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ճիշտ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գրե</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լու</w:t>
      </w:r>
      <w:proofErr w:type="spellEnd"/>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հետո</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անձը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en-US"/>
        </w:rPr>
        <w:t>մասնակից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ինչի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ստանում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ծանուցում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գրանցումն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ավտոմատ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եղանակով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համարվում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չեղյալ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եթե</w:t>
      </w:r>
      <w:proofErr w:type="spellEnd"/>
      <w:r w:rsidRPr="00F566BF">
        <w:rPr>
          <w:rFonts w:ascii="GHEA Grapalat" w:hAnsi="GHEA Grapalat" w:cs="Sylfaen"/>
          <w:szCs w:val="24"/>
        </w:rPr>
        <w:t xml:space="preserve"> </w:t>
      </w:r>
      <w:r w:rsidR="00844434"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գրանցվելու</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օրվանից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հաշված</w:t>
      </w:r>
      <w:proofErr w:type="spellEnd"/>
      <w:r w:rsidRPr="00F566BF">
        <w:rPr>
          <w:rFonts w:ascii="GHEA Grapalat" w:hAnsi="GHEA Grapalat" w:cs="Sylfaen"/>
          <w:szCs w:val="24"/>
        </w:rPr>
        <w:t xml:space="preserve"> 30 </w:t>
      </w:r>
      <w:proofErr w:type="spellStart"/>
      <w:r w:rsidRPr="00F566BF">
        <w:rPr>
          <w:rFonts w:ascii="GHEA Grapalat" w:hAnsi="GHEA Grapalat" w:cs="Sylfaen"/>
          <w:szCs w:val="24"/>
          <w:lang w:val="ru-RU"/>
        </w:rPr>
        <w:t>օրացուցային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օրվա</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ընթացքում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վերջինս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r w:rsidR="00C4795F" w:rsidRPr="00F566BF">
        <w:rPr>
          <w:rFonts w:ascii="GHEA Grapalat" w:hAnsi="GHEA Grapalat" w:cs="Sylfaen"/>
          <w:szCs w:val="24"/>
          <w:lang w:val="en-US"/>
        </w:rPr>
        <w:t>հ</w:t>
      </w:r>
      <w:proofErr w:type="spellStart"/>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սակայն</w:t>
      </w:r>
      <w:proofErr w:type="spellEnd"/>
      <w:r w:rsidRPr="00F566BF">
        <w:rPr>
          <w:rFonts w:ascii="GHEA Grapalat" w:hAnsi="GHEA Grapalat" w:cs="Sylfaen"/>
          <w:szCs w:val="24"/>
        </w:rPr>
        <w:t xml:space="preserve"> </w:t>
      </w:r>
      <w:proofErr w:type="spellStart"/>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մուտքագրում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տեղեկատվությունը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Այս</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պարագայում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իրականացվում</w:t>
      </w:r>
      <w:proofErr w:type="spellEnd"/>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գրանցման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նոր</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գործընթաց</w:t>
      </w:r>
      <w:proofErr w:type="spellEnd"/>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հարաբերությունների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նկատմամբ</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կիրառվում</w:t>
      </w:r>
      <w:proofErr w:type="spellEnd"/>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Հայաստանի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Հանրապետության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իրավունքը</w:t>
      </w:r>
      <w:proofErr w:type="spellEnd"/>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հետ</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կապված</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վեճերը</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ենթակա</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քննության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Հայաստանի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Հանրապետության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դատարաններում</w:t>
      </w:r>
      <w:proofErr w:type="spellEnd"/>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1CF0B945" w14:textId="6EE861CA" w:rsidR="003E1421" w:rsidRPr="00F566BF" w:rsidRDefault="00A81DD5" w:rsidP="00EF3662">
      <w:pPr>
        <w:pStyle w:val="23"/>
        <w:spacing w:line="240" w:lineRule="auto"/>
        <w:ind w:firstLine="567"/>
        <w:rPr>
          <w:rFonts w:ascii="GHEA Grapalat" w:hAnsi="GHEA Grapalat"/>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B2681D" w:rsidRPr="00F566BF">
        <w:rPr>
          <w:rFonts w:ascii="GHEA Grapalat" w:hAnsi="GHEA Grapalat"/>
          <w:sz w:val="24"/>
          <w:szCs w:val="24"/>
        </w:rPr>
        <w:t>«</w:t>
      </w:r>
      <w:r w:rsidR="00F93BDB" w:rsidRPr="00F93BDB">
        <w:rPr>
          <w:rFonts w:ascii="GHEA Grapalat" w:hAnsi="GHEA Grapalat"/>
        </w:rPr>
        <w:t>tsaghkadzor.tender@mail.ru</w:t>
      </w:r>
      <w:r w:rsidR="00B2681D" w:rsidRPr="00F566BF">
        <w:rPr>
          <w:rFonts w:ascii="GHEA Grapalat" w:hAnsi="GHEA Grapalat"/>
          <w:sz w:val="24"/>
          <w:szCs w:val="24"/>
        </w:rPr>
        <w:t>»</w:t>
      </w:r>
    </w:p>
    <w:p w14:paraId="5A006036" w14:textId="77777777" w:rsidR="00096865" w:rsidRPr="00F566BF" w:rsidRDefault="00F5653D" w:rsidP="00EF3662">
      <w:pPr>
        <w:jc w:val="center"/>
        <w:rPr>
          <w:rFonts w:ascii="GHEA Grapalat" w:hAnsi="GHEA Grapalat"/>
          <w:szCs w:val="22"/>
          <w:lang w:val="af-ZA"/>
        </w:rPr>
      </w:pPr>
      <w:r w:rsidRPr="00F566BF">
        <w:rPr>
          <w:rFonts w:ascii="GHEA Grapalat" w:hAnsi="GHEA Grapalat"/>
          <w:sz w:val="16"/>
          <w:szCs w:val="16"/>
          <w:lang w:val="af-ZA"/>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lang w:val="af-ZA"/>
        </w:rPr>
        <w:t xml:space="preserve">  I</w:t>
      </w:r>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EF3662">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EF3662">
      <w:pPr>
        <w:ind w:left="360"/>
        <w:jc w:val="center"/>
        <w:rPr>
          <w:rFonts w:ascii="GHEA Grapalat" w:hAnsi="GHEA Grapalat" w:cs="Sylfaen"/>
          <w:b/>
          <w:sz w:val="20"/>
        </w:rPr>
      </w:pPr>
    </w:p>
    <w:p w14:paraId="642D95A1" w14:textId="77777777" w:rsidR="00756A15" w:rsidRPr="00B47395" w:rsidRDefault="00845AA5" w:rsidP="00756A15">
      <w:pPr>
        <w:pStyle w:val="3"/>
        <w:numPr>
          <w:ilvl w:val="1"/>
          <w:numId w:val="33"/>
        </w:numPr>
        <w:spacing w:line="240" w:lineRule="auto"/>
        <w:ind w:left="284" w:firstLine="142"/>
        <w:jc w:val="both"/>
        <w:rPr>
          <w:rFonts w:ascii="GHEA Grapalat" w:hAnsi="GHEA Grapalat" w:cs="Times Armenian"/>
          <w:i w:val="0"/>
          <w:lang w:val="en-US"/>
        </w:rPr>
      </w:pPr>
      <w:r w:rsidRPr="00F566BF">
        <w:rPr>
          <w:rFonts w:ascii="GHEA Grapalat" w:hAnsi="GHEA Grapalat" w:cs="Sylfaen"/>
          <w:i w:val="0"/>
        </w:rPr>
        <w:t xml:space="preserve">1.1 </w:t>
      </w:r>
      <w:proofErr w:type="spellStart"/>
      <w:r w:rsidR="00096865" w:rsidRPr="00F566BF">
        <w:rPr>
          <w:rFonts w:ascii="GHEA Grapalat" w:hAnsi="GHEA Grapalat" w:cs="Sylfaen"/>
          <w:i w:val="0"/>
        </w:rPr>
        <w:t>Գնման</w:t>
      </w:r>
      <w:proofErr w:type="spellEnd"/>
      <w:r w:rsidR="00096865" w:rsidRPr="00F566BF">
        <w:rPr>
          <w:rFonts w:ascii="GHEA Grapalat" w:hAnsi="GHEA Grapalat" w:cs="Sylfaen"/>
          <w:i w:val="0"/>
          <w:lang w:val="af-ZA"/>
        </w:rPr>
        <w:t xml:space="preserve"> </w:t>
      </w:r>
      <w:proofErr w:type="spellStart"/>
      <w:r w:rsidR="00096865" w:rsidRPr="00F566BF">
        <w:rPr>
          <w:rFonts w:ascii="GHEA Grapalat" w:hAnsi="GHEA Grapalat" w:cs="Sylfaen"/>
          <w:i w:val="0"/>
        </w:rPr>
        <w:t>առարկա</w:t>
      </w:r>
      <w:proofErr w:type="spellEnd"/>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proofErr w:type="spellStart"/>
      <w:r w:rsidR="00096865" w:rsidRPr="00F566BF">
        <w:rPr>
          <w:rFonts w:ascii="GHEA Grapalat" w:hAnsi="GHEA Grapalat" w:cs="Sylfaen"/>
          <w:i w:val="0"/>
        </w:rPr>
        <w:t>հանդիսանում</w:t>
      </w:r>
      <w:proofErr w:type="spellEnd"/>
      <w:r w:rsidR="00096865" w:rsidRPr="00F566BF">
        <w:rPr>
          <w:rFonts w:ascii="GHEA Grapalat" w:hAnsi="GHEA Grapalat" w:cs="Sylfaen"/>
          <w:i w:val="0"/>
          <w:lang w:val="af-ZA"/>
        </w:rPr>
        <w:t xml:space="preserve">  </w:t>
      </w:r>
      <w:r w:rsidR="00A76C15" w:rsidRPr="00F566BF">
        <w:rPr>
          <w:rFonts w:ascii="GHEA Grapalat" w:hAnsi="GHEA Grapalat" w:cs="Sylfaen"/>
          <w:i w:val="0"/>
          <w:lang w:val="af-ZA"/>
        </w:rPr>
        <w:t>«</w:t>
      </w:r>
      <w:r w:rsidR="00756A15">
        <w:rPr>
          <w:rFonts w:ascii="GHEA Grapalat" w:hAnsi="GHEA Grapalat" w:cs="Sylfaen"/>
          <w:i w:val="0"/>
          <w:lang w:val="af-ZA"/>
        </w:rPr>
        <w:t>Ծաղկաձորի համայնքապետարանի</w:t>
      </w:r>
      <w:r w:rsidR="00A76C15" w:rsidRPr="00F566BF">
        <w:rPr>
          <w:rFonts w:ascii="GHEA Grapalat" w:hAnsi="GHEA Grapalat"/>
          <w:i w:val="0"/>
          <w:lang w:val="af-ZA"/>
        </w:rPr>
        <w:t>»</w:t>
      </w:r>
      <w:r w:rsidR="00096865" w:rsidRPr="00F566BF">
        <w:rPr>
          <w:rFonts w:ascii="GHEA Grapalat" w:hAnsi="GHEA Grapalat"/>
          <w:i w:val="0"/>
          <w:lang w:val="af-ZA"/>
        </w:rPr>
        <w:t xml:space="preserve"> </w:t>
      </w:r>
      <w:proofErr w:type="spellStart"/>
      <w:r w:rsidR="00096865" w:rsidRPr="00F566BF">
        <w:rPr>
          <w:rFonts w:ascii="GHEA Grapalat" w:hAnsi="GHEA Grapalat" w:cs="Sylfaen"/>
          <w:i w:val="0"/>
        </w:rPr>
        <w:t>կարիքների</w:t>
      </w:r>
      <w:proofErr w:type="spellEnd"/>
      <w:r w:rsidR="00096865" w:rsidRPr="00F566BF">
        <w:rPr>
          <w:rFonts w:ascii="GHEA Grapalat" w:hAnsi="GHEA Grapalat" w:cs="Times Armenian"/>
          <w:i w:val="0"/>
          <w:lang w:val="af-ZA"/>
        </w:rPr>
        <w:t xml:space="preserve"> </w:t>
      </w:r>
      <w:proofErr w:type="spellStart"/>
      <w:r w:rsidR="00096865" w:rsidRPr="00F566BF">
        <w:rPr>
          <w:rFonts w:ascii="GHEA Grapalat" w:hAnsi="GHEA Grapalat" w:cs="Sylfaen"/>
          <w:i w:val="0"/>
        </w:rPr>
        <w:t>համար</w:t>
      </w:r>
      <w:proofErr w:type="spellEnd"/>
      <w:r w:rsidR="00096865" w:rsidRPr="00F566BF">
        <w:rPr>
          <w:rFonts w:ascii="GHEA Grapalat" w:hAnsi="GHEA Grapalat" w:cs="Times Armenian"/>
          <w:i w:val="0"/>
          <w:lang w:val="af-ZA"/>
        </w:rPr>
        <w:t xml:space="preserve">` </w:t>
      </w:r>
      <w:r w:rsidR="00756A15" w:rsidRPr="00C4206B">
        <w:rPr>
          <w:rFonts w:ascii="GHEA Grapalat" w:hAnsi="GHEA Grapalat"/>
          <w:b/>
          <w:bCs/>
          <w:iCs/>
          <w:lang w:val="af-ZA"/>
        </w:rPr>
        <w:t>«Տ</w:t>
      </w:r>
      <w:proofErr w:type="spellStart"/>
      <w:r w:rsidR="00756A15" w:rsidRPr="00C4206B">
        <w:rPr>
          <w:rFonts w:ascii="GHEA Grapalat" w:hAnsi="GHEA Grapalat"/>
          <w:b/>
          <w:bCs/>
          <w:iCs/>
          <w:color w:val="000000" w:themeColor="text1"/>
          <w:shd w:val="clear" w:color="auto" w:fill="FFFFFF"/>
        </w:rPr>
        <w:t>եխնիկական</w:t>
      </w:r>
      <w:proofErr w:type="spellEnd"/>
      <w:r w:rsidR="00756A15" w:rsidRPr="009C458B">
        <w:rPr>
          <w:rFonts w:ascii="GHEA Grapalat" w:hAnsi="GHEA Grapalat"/>
          <w:b/>
          <w:bCs/>
          <w:iCs/>
          <w:color w:val="000000" w:themeColor="text1"/>
          <w:shd w:val="clear" w:color="auto" w:fill="FFFFFF"/>
          <w:lang w:val="af-ZA"/>
        </w:rPr>
        <w:t xml:space="preserve"> </w:t>
      </w:r>
      <w:proofErr w:type="spellStart"/>
      <w:r w:rsidR="00756A15" w:rsidRPr="009C458B">
        <w:rPr>
          <w:rFonts w:ascii="GHEA Grapalat" w:hAnsi="GHEA Grapalat"/>
          <w:b/>
          <w:bCs/>
          <w:iCs/>
          <w:color w:val="000000" w:themeColor="text1"/>
          <w:shd w:val="clear" w:color="auto" w:fill="FFFFFF"/>
        </w:rPr>
        <w:t>հսկողության</w:t>
      </w:r>
      <w:proofErr w:type="spellEnd"/>
      <w:r w:rsidR="00756A15" w:rsidRPr="009C458B">
        <w:rPr>
          <w:rFonts w:ascii="GHEA Grapalat" w:hAnsi="GHEA Grapalat"/>
          <w:b/>
          <w:bCs/>
          <w:iCs/>
          <w:color w:val="000000" w:themeColor="text1"/>
          <w:shd w:val="clear" w:color="auto" w:fill="FFFFFF"/>
          <w:lang w:val="af-ZA"/>
        </w:rPr>
        <w:t xml:space="preserve"> </w:t>
      </w:r>
      <w:proofErr w:type="spellStart"/>
      <w:r w:rsidR="00756A15" w:rsidRPr="009C458B">
        <w:rPr>
          <w:rFonts w:ascii="GHEA Grapalat" w:hAnsi="GHEA Grapalat"/>
          <w:b/>
          <w:bCs/>
          <w:iCs/>
          <w:color w:val="000000" w:themeColor="text1"/>
          <w:shd w:val="clear" w:color="auto" w:fill="FFFFFF"/>
        </w:rPr>
        <w:t>խորհրդատվական</w:t>
      </w:r>
      <w:proofErr w:type="spellEnd"/>
      <w:r w:rsidR="00756A15" w:rsidRPr="009C458B">
        <w:rPr>
          <w:rFonts w:ascii="GHEA Grapalat" w:hAnsi="GHEA Grapalat"/>
          <w:b/>
          <w:bCs/>
          <w:iCs/>
          <w:color w:val="000000" w:themeColor="text1"/>
          <w:shd w:val="clear" w:color="auto" w:fill="FFFFFF"/>
          <w:lang w:val="af-ZA"/>
        </w:rPr>
        <w:t xml:space="preserve"> </w:t>
      </w:r>
      <w:proofErr w:type="spellStart"/>
      <w:r w:rsidR="00756A15" w:rsidRPr="009C458B">
        <w:rPr>
          <w:rFonts w:ascii="GHEA Grapalat" w:hAnsi="GHEA Grapalat"/>
          <w:b/>
          <w:bCs/>
          <w:iCs/>
          <w:color w:val="000000" w:themeColor="text1"/>
          <w:shd w:val="clear" w:color="auto" w:fill="FFFFFF"/>
        </w:rPr>
        <w:t>ծառայություններ</w:t>
      </w:r>
      <w:proofErr w:type="spellEnd"/>
      <w:r w:rsidR="00756A15" w:rsidRPr="00F566BF">
        <w:rPr>
          <w:rFonts w:ascii="GHEA Grapalat" w:hAnsi="GHEA Grapalat"/>
          <w:i w:val="0"/>
          <w:lang w:val="af-ZA"/>
        </w:rPr>
        <w:t>»</w:t>
      </w:r>
      <w:r w:rsidR="00756A15">
        <w:rPr>
          <w:rFonts w:ascii="GHEA Grapalat" w:hAnsi="GHEA Grapalat"/>
          <w:i w:val="0"/>
          <w:lang w:val="af-ZA"/>
        </w:rPr>
        <w:t>-ի</w:t>
      </w:r>
      <w:r w:rsidR="00756A15" w:rsidRPr="00F566BF">
        <w:rPr>
          <w:rFonts w:ascii="GHEA Grapalat" w:hAnsi="GHEA Grapalat"/>
          <w:i w:val="0"/>
          <w:lang w:val="af-ZA"/>
        </w:rPr>
        <w:t xml:space="preserve"> </w:t>
      </w:r>
      <w:proofErr w:type="spellStart"/>
      <w:r w:rsidR="00756A15" w:rsidRPr="00F566BF">
        <w:rPr>
          <w:rFonts w:ascii="GHEA Grapalat" w:hAnsi="GHEA Grapalat"/>
          <w:i w:val="0"/>
        </w:rPr>
        <w:t>ձեռքբերումը</w:t>
      </w:r>
      <w:proofErr w:type="spellEnd"/>
      <w:r w:rsidR="00756A15" w:rsidRPr="00F566BF">
        <w:rPr>
          <w:rFonts w:ascii="GHEA Grapalat" w:hAnsi="GHEA Grapalat"/>
          <w:i w:val="0"/>
        </w:rPr>
        <w:t xml:space="preserve"> (</w:t>
      </w:r>
      <w:proofErr w:type="spellStart"/>
      <w:r w:rsidR="00756A15" w:rsidRPr="00F566BF">
        <w:rPr>
          <w:rFonts w:ascii="GHEA Grapalat" w:hAnsi="GHEA Grapalat"/>
          <w:i w:val="0"/>
        </w:rPr>
        <w:t>այսուհետ</w:t>
      </w:r>
      <w:proofErr w:type="spellEnd"/>
      <w:r w:rsidR="00756A15" w:rsidRPr="00F566BF">
        <w:rPr>
          <w:rFonts w:ascii="GHEA Grapalat" w:hAnsi="GHEA Grapalat"/>
          <w:i w:val="0"/>
        </w:rPr>
        <w:t xml:space="preserve">` </w:t>
      </w:r>
      <w:proofErr w:type="spellStart"/>
      <w:r w:rsidR="00756A15" w:rsidRPr="00F566BF">
        <w:rPr>
          <w:rFonts w:ascii="GHEA Grapalat" w:hAnsi="GHEA Grapalat"/>
          <w:i w:val="0"/>
        </w:rPr>
        <w:t>նաև</w:t>
      </w:r>
      <w:proofErr w:type="spellEnd"/>
      <w:r w:rsidR="00756A15" w:rsidRPr="00F566BF">
        <w:rPr>
          <w:rFonts w:ascii="GHEA Grapalat" w:hAnsi="GHEA Grapalat"/>
          <w:i w:val="0"/>
        </w:rPr>
        <w:t xml:space="preserve"> </w:t>
      </w:r>
      <w:proofErr w:type="spellStart"/>
      <w:r w:rsidR="00756A15" w:rsidRPr="00F566BF">
        <w:rPr>
          <w:rFonts w:ascii="GHEA Grapalat" w:hAnsi="GHEA Grapalat"/>
          <w:i w:val="0"/>
        </w:rPr>
        <w:t>ծառայություն</w:t>
      </w:r>
      <w:proofErr w:type="spellEnd"/>
      <w:r w:rsidR="00756A15" w:rsidRPr="00F566BF">
        <w:rPr>
          <w:rFonts w:ascii="GHEA Grapalat" w:hAnsi="GHEA Grapalat"/>
          <w:i w:val="0"/>
        </w:rPr>
        <w:t>)</w:t>
      </w:r>
      <w:r w:rsidR="00756A15" w:rsidRPr="00F566BF">
        <w:rPr>
          <w:rFonts w:ascii="GHEA Grapalat" w:hAnsi="GHEA Grapalat"/>
          <w:i w:val="0"/>
          <w:lang w:val="af-ZA"/>
        </w:rPr>
        <w:t xml:space="preserve">, </w:t>
      </w:r>
      <w:proofErr w:type="spellStart"/>
      <w:r w:rsidR="00756A15" w:rsidRPr="00F566BF">
        <w:rPr>
          <w:rFonts w:ascii="GHEA Grapalat" w:hAnsi="GHEA Grapalat"/>
          <w:i w:val="0"/>
        </w:rPr>
        <w:t>որոնք</w:t>
      </w:r>
      <w:proofErr w:type="spellEnd"/>
      <w:r w:rsidR="00756A15" w:rsidRPr="00F566BF">
        <w:rPr>
          <w:rFonts w:ascii="GHEA Grapalat" w:hAnsi="GHEA Grapalat"/>
          <w:i w:val="0"/>
          <w:lang w:val="af-ZA"/>
        </w:rPr>
        <w:t xml:space="preserve"> </w:t>
      </w:r>
      <w:proofErr w:type="spellStart"/>
      <w:r w:rsidR="00756A15" w:rsidRPr="00F566BF">
        <w:rPr>
          <w:rFonts w:ascii="GHEA Grapalat" w:hAnsi="GHEA Grapalat"/>
          <w:i w:val="0"/>
        </w:rPr>
        <w:t>խմբավորված</w:t>
      </w:r>
      <w:proofErr w:type="spellEnd"/>
      <w:r w:rsidR="00756A15" w:rsidRPr="00F566BF">
        <w:rPr>
          <w:rFonts w:ascii="GHEA Grapalat" w:hAnsi="GHEA Grapalat"/>
          <w:i w:val="0"/>
          <w:lang w:val="af-ZA"/>
        </w:rPr>
        <w:t xml:space="preserve">  </w:t>
      </w:r>
      <w:proofErr w:type="spellStart"/>
      <w:r w:rsidR="00756A15" w:rsidRPr="00F566BF">
        <w:rPr>
          <w:rFonts w:ascii="GHEA Grapalat" w:hAnsi="GHEA Grapalat"/>
          <w:i w:val="0"/>
        </w:rPr>
        <w:t>են</w:t>
      </w:r>
      <w:proofErr w:type="spellEnd"/>
      <w:r w:rsidR="00756A15" w:rsidRPr="00F566BF">
        <w:rPr>
          <w:rFonts w:ascii="GHEA Grapalat" w:hAnsi="GHEA Grapalat"/>
          <w:i w:val="0"/>
          <w:lang w:val="af-ZA"/>
        </w:rPr>
        <w:t xml:space="preserve"> «</w:t>
      </w:r>
      <w:r w:rsidR="00756A15" w:rsidRPr="00B5149B">
        <w:rPr>
          <w:rFonts w:ascii="GHEA Grapalat" w:hAnsi="GHEA Grapalat"/>
          <w:i w:val="0"/>
          <w:lang w:val="en-US"/>
        </w:rPr>
        <w:t>1</w:t>
      </w:r>
      <w:r w:rsidR="00756A15" w:rsidRPr="00F566BF">
        <w:rPr>
          <w:rFonts w:ascii="GHEA Grapalat" w:hAnsi="GHEA Grapalat"/>
          <w:i w:val="0"/>
          <w:lang w:val="af-ZA"/>
        </w:rPr>
        <w:t xml:space="preserve">» </w:t>
      </w:r>
      <w:proofErr w:type="spellStart"/>
      <w:r w:rsidR="00756A15" w:rsidRPr="00F566BF">
        <w:rPr>
          <w:rFonts w:ascii="GHEA Grapalat" w:hAnsi="GHEA Grapalat" w:cs="Sylfaen"/>
          <w:i w:val="0"/>
        </w:rPr>
        <w:t>չափաբաժ</w:t>
      </w:r>
      <w:r w:rsidR="00756A15">
        <w:rPr>
          <w:rFonts w:ascii="GHEA Grapalat" w:hAnsi="GHEA Grapalat" w:cs="Sylfaen"/>
          <w:i w:val="0"/>
        </w:rPr>
        <w:t>ն</w:t>
      </w:r>
      <w:r w:rsidR="00756A15" w:rsidRPr="00F566BF">
        <w:rPr>
          <w:rFonts w:ascii="GHEA Grapalat" w:hAnsi="GHEA Grapalat" w:cs="Sylfaen"/>
          <w:i w:val="0"/>
        </w:rPr>
        <w:t>ում</w:t>
      </w:r>
      <w:proofErr w:type="spellEnd"/>
      <w:r w:rsidR="00756A15" w:rsidRPr="00F566BF">
        <w:rPr>
          <w:rFonts w:ascii="GHEA Grapalat" w:hAnsi="GHEA Grapalat" w:cs="Times Armenian"/>
          <w:i w:val="0"/>
          <w:lang w:val="af-ZA"/>
        </w:rPr>
        <w:t>`</w:t>
      </w:r>
    </w:p>
    <w:p w14:paraId="43D23421" w14:textId="77777777" w:rsidR="00756A15" w:rsidRPr="00B47395" w:rsidRDefault="00756A15" w:rsidP="00756A15"/>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806"/>
      </w:tblGrid>
      <w:tr w:rsidR="00756A15" w:rsidRPr="00F566BF" w14:paraId="0889175C" w14:textId="77777777" w:rsidTr="00756A15">
        <w:trPr>
          <w:trHeight w:val="353"/>
        </w:trPr>
        <w:tc>
          <w:tcPr>
            <w:tcW w:w="3544" w:type="dxa"/>
            <w:gridSpan w:val="2"/>
            <w:vAlign w:val="center"/>
          </w:tcPr>
          <w:p w14:paraId="7226AC61" w14:textId="77777777" w:rsidR="00756A15" w:rsidRPr="00F566BF" w:rsidRDefault="00756A15" w:rsidP="00756A15">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806" w:type="dxa"/>
            <w:vMerge w:val="restart"/>
            <w:vAlign w:val="center"/>
          </w:tcPr>
          <w:p w14:paraId="50AFEFA3" w14:textId="77777777" w:rsidR="00756A15" w:rsidRPr="00F566BF" w:rsidRDefault="00756A15" w:rsidP="00756A15">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756A15" w:rsidRPr="00F566BF" w14:paraId="6BDFECD7" w14:textId="77777777" w:rsidTr="00756A15">
        <w:trPr>
          <w:trHeight w:val="141"/>
        </w:trPr>
        <w:tc>
          <w:tcPr>
            <w:tcW w:w="1701" w:type="dxa"/>
            <w:vAlign w:val="center"/>
          </w:tcPr>
          <w:p w14:paraId="0E51E16B" w14:textId="77777777" w:rsidR="00756A15" w:rsidRPr="00F566BF" w:rsidRDefault="00756A15" w:rsidP="00756A15">
            <w:pPr>
              <w:pStyle w:val="23"/>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764173CD" w14:textId="77777777" w:rsidR="00756A15" w:rsidRPr="00F566BF" w:rsidRDefault="00756A15" w:rsidP="00756A15">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14:paraId="48046693" w14:textId="77777777" w:rsidR="00756A15" w:rsidRPr="00F566BF" w:rsidRDefault="00756A15" w:rsidP="00756A15">
            <w:pPr>
              <w:pStyle w:val="23"/>
              <w:spacing w:line="240" w:lineRule="auto"/>
              <w:ind w:firstLine="0"/>
              <w:jc w:val="center"/>
              <w:rPr>
                <w:rFonts w:ascii="GHEA Grapalat" w:hAnsi="GHEA Grapalat"/>
                <w:b/>
                <w:bCs/>
                <w:i/>
                <w:iCs/>
              </w:rPr>
            </w:pPr>
          </w:p>
        </w:tc>
      </w:tr>
      <w:tr w:rsidR="00756A15" w:rsidRPr="00EB7A27" w14:paraId="2A9A7A4A" w14:textId="77777777" w:rsidTr="00756A15">
        <w:tc>
          <w:tcPr>
            <w:tcW w:w="1701" w:type="dxa"/>
            <w:vAlign w:val="center"/>
          </w:tcPr>
          <w:p w14:paraId="088DF356" w14:textId="77777777" w:rsidR="00756A15" w:rsidRPr="00F566BF" w:rsidRDefault="00756A15" w:rsidP="00756A15">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48BCEE34" w14:textId="63EAB826" w:rsidR="00756A15" w:rsidRPr="00F85191" w:rsidRDefault="00F85191" w:rsidP="00756A15">
            <w:pPr>
              <w:pStyle w:val="23"/>
              <w:spacing w:line="240" w:lineRule="auto"/>
              <w:ind w:firstLine="0"/>
              <w:jc w:val="center"/>
              <w:rPr>
                <w:rFonts w:ascii="GHEA Grapalat" w:hAnsi="GHEA Grapalat"/>
                <w:b/>
                <w:sz w:val="16"/>
                <w:lang w:val="hy-AM"/>
              </w:rPr>
            </w:pPr>
            <w:r>
              <w:rPr>
                <w:rFonts w:ascii="GHEA Grapalat" w:hAnsi="GHEA Grapalat"/>
                <w:b/>
                <w:lang w:val="hy-AM"/>
              </w:rPr>
              <w:t>2 200 993</w:t>
            </w:r>
          </w:p>
        </w:tc>
        <w:tc>
          <w:tcPr>
            <w:tcW w:w="6806" w:type="dxa"/>
            <w:vAlign w:val="center"/>
          </w:tcPr>
          <w:p w14:paraId="130B1111" w14:textId="27A211FA" w:rsidR="00756A15" w:rsidRPr="00EB7A27" w:rsidRDefault="00F85191" w:rsidP="00756A15">
            <w:pPr>
              <w:pStyle w:val="23"/>
              <w:spacing w:line="240" w:lineRule="auto"/>
              <w:ind w:firstLine="0"/>
              <w:jc w:val="center"/>
              <w:rPr>
                <w:rFonts w:ascii="GHEA Grapalat" w:hAnsi="GHEA Grapalat"/>
                <w:u w:val="single"/>
                <w:vertAlign w:val="subscript"/>
                <w:lang w:val="hy-AM"/>
              </w:rPr>
            </w:pPr>
            <w:r w:rsidRPr="00F93BDB">
              <w:rPr>
                <w:rFonts w:ascii="GHEA Grapalat" w:hAnsi="GHEA Grapalat"/>
                <w:b/>
                <w:bCs/>
                <w:iCs/>
                <w:color w:val="000000" w:themeColor="text1"/>
              </w:rPr>
              <w:t>«</w:t>
            </w:r>
            <w:r w:rsidRPr="00EB7A27">
              <w:rPr>
                <w:rFonts w:ascii="GHEA Grapalat" w:hAnsi="GHEA Grapalat"/>
                <w:b/>
                <w:bCs/>
                <w:iCs/>
                <w:lang w:val="hy-AM"/>
              </w:rPr>
              <w:t>Ծաղկաձոր</w:t>
            </w:r>
            <w:r w:rsidRPr="004A3356">
              <w:rPr>
                <w:rFonts w:ascii="GHEA Grapalat" w:hAnsi="GHEA Grapalat"/>
                <w:b/>
                <w:bCs/>
                <w:iCs/>
              </w:rPr>
              <w:t xml:space="preserve"> </w:t>
            </w:r>
            <w:r w:rsidRPr="00EB7A27">
              <w:rPr>
                <w:rFonts w:ascii="GHEA Grapalat" w:hAnsi="GHEA Grapalat"/>
                <w:b/>
                <w:bCs/>
                <w:iCs/>
                <w:lang w:val="hy-AM"/>
              </w:rPr>
              <w:t>համայնքի</w:t>
            </w:r>
            <w:r w:rsidRPr="004A3356">
              <w:rPr>
                <w:rFonts w:ascii="GHEA Grapalat" w:hAnsi="GHEA Grapalat"/>
                <w:b/>
                <w:bCs/>
                <w:iCs/>
              </w:rPr>
              <w:t xml:space="preserve"> </w:t>
            </w:r>
            <w:r w:rsidRPr="00EB7A27">
              <w:rPr>
                <w:rFonts w:ascii="GHEA Grapalat" w:hAnsi="GHEA Grapalat"/>
                <w:b/>
                <w:bCs/>
                <w:iCs/>
                <w:lang w:val="hy-AM"/>
              </w:rPr>
              <w:t>Մեղրաձոր</w:t>
            </w:r>
            <w:r w:rsidRPr="004A3356">
              <w:rPr>
                <w:rFonts w:ascii="GHEA Grapalat" w:hAnsi="GHEA Grapalat"/>
                <w:b/>
                <w:bCs/>
                <w:iCs/>
              </w:rPr>
              <w:t xml:space="preserve"> </w:t>
            </w:r>
            <w:r w:rsidRPr="00EB7A27">
              <w:rPr>
                <w:rFonts w:ascii="GHEA Grapalat" w:hAnsi="GHEA Grapalat"/>
                <w:b/>
                <w:bCs/>
                <w:iCs/>
                <w:lang w:val="hy-AM"/>
              </w:rPr>
              <w:t>բնակավայրի</w:t>
            </w:r>
            <w:r w:rsidRPr="004A3356">
              <w:rPr>
                <w:rFonts w:ascii="GHEA Grapalat" w:hAnsi="GHEA Grapalat"/>
                <w:b/>
                <w:bCs/>
                <w:iCs/>
              </w:rPr>
              <w:t xml:space="preserve"> </w:t>
            </w:r>
            <w:r w:rsidRPr="00EB7A27">
              <w:rPr>
                <w:rFonts w:ascii="GHEA Grapalat" w:hAnsi="GHEA Grapalat"/>
                <w:b/>
                <w:bCs/>
                <w:iCs/>
                <w:lang w:val="hy-AM"/>
              </w:rPr>
              <w:t>թվով</w:t>
            </w:r>
            <w:r w:rsidRPr="004A3356">
              <w:rPr>
                <w:rFonts w:ascii="GHEA Grapalat" w:hAnsi="GHEA Grapalat"/>
                <w:b/>
                <w:bCs/>
                <w:iCs/>
              </w:rPr>
              <w:t xml:space="preserve"> 6 </w:t>
            </w:r>
            <w:r w:rsidRPr="00EB7A27">
              <w:rPr>
                <w:rFonts w:ascii="GHEA Grapalat" w:hAnsi="GHEA Grapalat"/>
                <w:b/>
                <w:bCs/>
                <w:iCs/>
                <w:lang w:val="hy-AM"/>
              </w:rPr>
              <w:t>բազմաբնակարան</w:t>
            </w:r>
            <w:r w:rsidRPr="004A3356">
              <w:rPr>
                <w:rFonts w:ascii="GHEA Grapalat" w:hAnsi="GHEA Grapalat"/>
                <w:b/>
                <w:bCs/>
                <w:iCs/>
              </w:rPr>
              <w:t xml:space="preserve"> </w:t>
            </w:r>
            <w:r w:rsidRPr="00EB7A27">
              <w:rPr>
                <w:rFonts w:ascii="GHEA Grapalat" w:hAnsi="GHEA Grapalat"/>
                <w:b/>
                <w:bCs/>
                <w:iCs/>
                <w:lang w:val="hy-AM"/>
              </w:rPr>
              <w:t>շենքերի</w:t>
            </w:r>
            <w:r w:rsidRPr="004A3356">
              <w:rPr>
                <w:rFonts w:ascii="GHEA Grapalat" w:hAnsi="GHEA Grapalat"/>
                <w:b/>
                <w:bCs/>
                <w:iCs/>
              </w:rPr>
              <w:t xml:space="preserve"> </w:t>
            </w:r>
            <w:r w:rsidRPr="00EB7A27">
              <w:rPr>
                <w:rFonts w:ascii="GHEA Grapalat" w:hAnsi="GHEA Grapalat"/>
                <w:b/>
                <w:bCs/>
                <w:iCs/>
                <w:lang w:val="hy-AM"/>
              </w:rPr>
              <w:t>տանիքների</w:t>
            </w:r>
            <w:r w:rsidRPr="004A3356">
              <w:rPr>
                <w:rFonts w:ascii="GHEA Grapalat" w:hAnsi="GHEA Grapalat"/>
                <w:b/>
                <w:bCs/>
                <w:iCs/>
              </w:rPr>
              <w:t>,</w:t>
            </w:r>
            <w:r w:rsidRPr="00EB7A27">
              <w:rPr>
                <w:rFonts w:ascii="GHEA Grapalat" w:hAnsi="GHEA Grapalat"/>
                <w:b/>
                <w:bCs/>
                <w:iCs/>
                <w:lang w:val="hy-AM"/>
              </w:rPr>
              <w:t>մուտքերի</w:t>
            </w:r>
            <w:r w:rsidRPr="004A3356">
              <w:rPr>
                <w:rFonts w:ascii="GHEA Grapalat" w:hAnsi="GHEA Grapalat"/>
                <w:b/>
                <w:bCs/>
                <w:iCs/>
              </w:rPr>
              <w:t xml:space="preserve"> </w:t>
            </w:r>
            <w:r w:rsidRPr="00EB7A27">
              <w:rPr>
                <w:rFonts w:ascii="GHEA Grapalat" w:hAnsi="GHEA Grapalat"/>
                <w:b/>
                <w:bCs/>
                <w:iCs/>
                <w:lang w:val="hy-AM"/>
              </w:rPr>
              <w:t>և</w:t>
            </w:r>
            <w:r w:rsidRPr="004A3356">
              <w:rPr>
                <w:rFonts w:ascii="GHEA Grapalat" w:hAnsi="GHEA Grapalat"/>
                <w:b/>
                <w:bCs/>
                <w:iCs/>
              </w:rPr>
              <w:t xml:space="preserve"> </w:t>
            </w:r>
            <w:r w:rsidRPr="00EB7A27">
              <w:rPr>
                <w:rFonts w:ascii="GHEA Grapalat" w:hAnsi="GHEA Grapalat"/>
                <w:b/>
                <w:bCs/>
                <w:iCs/>
                <w:lang w:val="hy-AM"/>
              </w:rPr>
              <w:t>միջանցքների</w:t>
            </w:r>
            <w:r w:rsidRPr="004A3356">
              <w:rPr>
                <w:rFonts w:ascii="GHEA Grapalat" w:hAnsi="GHEA Grapalat"/>
                <w:b/>
                <w:bCs/>
                <w:iCs/>
              </w:rPr>
              <w:t xml:space="preserve"> </w:t>
            </w:r>
            <w:r w:rsidRPr="00EB7A27">
              <w:rPr>
                <w:rFonts w:ascii="GHEA Grapalat" w:hAnsi="GHEA Grapalat"/>
                <w:b/>
                <w:bCs/>
                <w:iCs/>
                <w:lang w:val="hy-AM"/>
              </w:rPr>
              <w:t>վերանորոգման</w:t>
            </w:r>
            <w:r w:rsidRPr="004A3356">
              <w:rPr>
                <w:rFonts w:ascii="GHEA Grapalat" w:hAnsi="GHEA Grapalat"/>
                <w:b/>
                <w:bCs/>
                <w:iCs/>
              </w:rPr>
              <w:t xml:space="preserve"> </w:t>
            </w:r>
            <w:r w:rsidRPr="00EB7A27">
              <w:rPr>
                <w:rFonts w:ascii="GHEA Grapalat" w:hAnsi="GHEA Grapalat"/>
                <w:b/>
                <w:bCs/>
                <w:iCs/>
                <w:lang w:val="hy-AM"/>
              </w:rPr>
              <w:t>աշխատանքներ</w:t>
            </w:r>
            <w:r w:rsidRPr="00EB7A27">
              <w:rPr>
                <w:rFonts w:ascii="GHEA Grapalat" w:hAnsi="GHEA Grapalat" w:cs="Sylfaen"/>
                <w:b/>
                <w:color w:val="000000" w:themeColor="text1"/>
                <w:lang w:val="hy-AM"/>
              </w:rPr>
              <w:t>ի</w:t>
            </w:r>
            <w:r w:rsidRPr="00C60799">
              <w:rPr>
                <w:rFonts w:ascii="GHEA Grapalat" w:hAnsi="GHEA Grapalat"/>
                <w:b/>
                <w:lang w:eastAsia="ru-RU"/>
              </w:rPr>
              <w:t xml:space="preserve"> </w:t>
            </w:r>
            <w:r w:rsidRPr="00EB7A27">
              <w:rPr>
                <w:rFonts w:ascii="GHEA Grapalat" w:hAnsi="GHEA Grapalat"/>
                <w:b/>
                <w:bCs/>
                <w:iCs/>
                <w:color w:val="000000" w:themeColor="text1"/>
                <w:shd w:val="clear" w:color="auto" w:fill="FFFFFF"/>
                <w:lang w:val="hy-AM"/>
              </w:rPr>
              <w:t>ո</w:t>
            </w:r>
            <w:r w:rsidRPr="00C60799">
              <w:rPr>
                <w:rFonts w:ascii="GHEA Grapalat" w:hAnsi="GHEA Grapalat"/>
                <w:b/>
                <w:color w:val="000000" w:themeColor="text1"/>
                <w:shd w:val="clear" w:color="auto" w:fill="FFFFFF"/>
              </w:rPr>
              <w:t>րակի տեխնիկական հսկողության խորհրդատվական ծառայություններ</w:t>
            </w:r>
            <w:r w:rsidRPr="00C60799">
              <w:rPr>
                <w:rFonts w:ascii="GHEA Grapalat" w:hAnsi="GHEA Grapalat"/>
                <w:b/>
                <w:bCs/>
                <w:iCs/>
                <w:color w:val="000000" w:themeColor="text1"/>
                <w:shd w:val="clear" w:color="auto" w:fill="FFFFFF"/>
              </w:rPr>
              <w:t>»</w:t>
            </w:r>
          </w:p>
        </w:tc>
      </w:tr>
    </w:tbl>
    <w:p w14:paraId="03523CCE" w14:textId="77777777" w:rsidR="00756A15" w:rsidRPr="00EB7A27" w:rsidRDefault="00756A15" w:rsidP="00756A15">
      <w:pPr>
        <w:pStyle w:val="23"/>
        <w:spacing w:line="240" w:lineRule="auto"/>
        <w:ind w:firstLine="567"/>
        <w:rPr>
          <w:rFonts w:ascii="GHEA Grapalat" w:hAnsi="GHEA Grapalat"/>
          <w:lang w:val="hy-AM"/>
        </w:rPr>
      </w:pPr>
    </w:p>
    <w:p w14:paraId="04F36F19" w14:textId="77777777" w:rsidR="00756A15" w:rsidRPr="00F566BF" w:rsidRDefault="00756A15" w:rsidP="00756A15">
      <w:pPr>
        <w:pStyle w:val="23"/>
        <w:spacing w:line="240" w:lineRule="auto"/>
        <w:ind w:firstLine="567"/>
        <w:rPr>
          <w:rFonts w:ascii="GHEA Grapalat" w:hAnsi="GHEA Grapalat"/>
        </w:rPr>
      </w:pPr>
      <w:r w:rsidRPr="00F566BF">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9A6B5D">
        <w:rPr>
          <w:rFonts w:ascii="GHEA Grapalat" w:hAnsi="GHEA Grapalat"/>
        </w:rPr>
        <w:t xml:space="preserve">հրավերի </w:t>
      </w:r>
      <w:r w:rsidRPr="00F71502">
        <w:rPr>
          <w:rFonts w:ascii="GHEA Grapalat" w:hAnsi="GHEA Grapalat"/>
        </w:rPr>
        <w:t>N 6</w:t>
      </w:r>
      <w:r w:rsidRPr="009A6B5D">
        <w:rPr>
          <w:rFonts w:ascii="GHEA Grapalat" w:hAnsi="GHEA Grapalat"/>
        </w:rPr>
        <w:t xml:space="preserve"> հավելվածում</w:t>
      </w:r>
      <w:r w:rsidRPr="00F566BF">
        <w:rPr>
          <w:rFonts w:ascii="GHEA Grapalat" w:hAnsi="GHEA Grapalat"/>
        </w:rPr>
        <w:t>։</w:t>
      </w:r>
    </w:p>
    <w:p w14:paraId="55D2CABC" w14:textId="39113511" w:rsidR="00096865" w:rsidRPr="00756A15" w:rsidRDefault="00096865" w:rsidP="00756A15">
      <w:pPr>
        <w:pStyle w:val="3"/>
        <w:spacing w:line="240" w:lineRule="auto"/>
        <w:ind w:firstLine="567"/>
        <w:jc w:val="both"/>
        <w:rPr>
          <w:rFonts w:ascii="GHEA Grapalat" w:hAnsi="GHEA Grapalat" w:cs="Sylfaen"/>
          <w:i w:val="0"/>
          <w:lang w:val="af-ZA"/>
        </w:rPr>
      </w:pPr>
    </w:p>
    <w:p w14:paraId="12B880B7" w14:textId="77777777" w:rsidR="00845AA5" w:rsidRPr="00F566BF" w:rsidRDefault="00845AA5" w:rsidP="00EF3662">
      <w:pPr>
        <w:ind w:firstLine="567"/>
        <w:rPr>
          <w:rFonts w:ascii="GHEA Grapalat" w:hAnsi="GHEA Grapalat" w:cs="Sylfaen"/>
          <w:i/>
          <w:sz w:val="20"/>
          <w:lang w:val="es-ES"/>
        </w:rPr>
      </w:pPr>
    </w:p>
    <w:p w14:paraId="4B2EADF8" w14:textId="77777777" w:rsidR="00096865" w:rsidRPr="00F566BF" w:rsidRDefault="002B32D6" w:rsidP="00EF3662">
      <w:pPr>
        <w:jc w:val="center"/>
        <w:rPr>
          <w:rFonts w:ascii="GHEA Grapalat" w:hAnsi="GHEA Grapalat"/>
          <w:b/>
          <w:sz w:val="20"/>
          <w:lang w:val="es-ES"/>
        </w:rPr>
      </w:pPr>
      <w:r w:rsidRPr="00F566BF">
        <w:rPr>
          <w:rFonts w:ascii="GHEA Grapalat" w:hAnsi="GHEA Grapalat"/>
          <w:b/>
          <w:sz w:val="20"/>
          <w:lang w:val="es-ES"/>
        </w:rPr>
        <w:t xml:space="preserve">2.  </w:t>
      </w:r>
      <w:r w:rsidRPr="00F566BF">
        <w:rPr>
          <w:rFonts w:ascii="GHEA Grapalat" w:hAnsi="GHEA Grapalat" w:cs="Sylfaen"/>
          <w:b/>
          <w:sz w:val="20"/>
        </w:rPr>
        <w:t>ՄԱՍՆԱԿՑԻ</w:t>
      </w:r>
      <w:r w:rsidRPr="00F566BF">
        <w:rPr>
          <w:rFonts w:ascii="GHEA Grapalat" w:hAnsi="GHEA Grapalat"/>
          <w:b/>
          <w:sz w:val="20"/>
          <w:lang w:val="es-ES"/>
        </w:rPr>
        <w:t xml:space="preserve"> </w:t>
      </w:r>
      <w:r w:rsidRPr="00F566BF">
        <w:rPr>
          <w:rFonts w:ascii="GHEA Grapalat" w:hAnsi="GHEA Grapalat" w:cs="Sylfaen"/>
          <w:b/>
          <w:sz w:val="20"/>
        </w:rPr>
        <w:t>ՄԱՍՆԱԿՑՈՒԹՅԱՆ</w:t>
      </w:r>
      <w:r w:rsidRPr="00F566BF">
        <w:rPr>
          <w:rFonts w:ascii="GHEA Grapalat" w:hAnsi="GHEA Grapalat"/>
          <w:b/>
          <w:sz w:val="20"/>
          <w:lang w:val="es-ES"/>
        </w:rPr>
        <w:t xml:space="preserve"> </w:t>
      </w:r>
      <w:r w:rsidRPr="00F566BF">
        <w:rPr>
          <w:rFonts w:ascii="GHEA Grapalat" w:hAnsi="GHEA Grapalat" w:cs="Sylfaen"/>
          <w:b/>
          <w:sz w:val="20"/>
        </w:rPr>
        <w:t>ԻՐԱՎՈՒՆՔԻ</w:t>
      </w:r>
      <w:r w:rsidRPr="00F566BF">
        <w:rPr>
          <w:rFonts w:ascii="GHEA Grapalat" w:hAnsi="GHEA Grapalat"/>
          <w:b/>
          <w:sz w:val="20"/>
          <w:lang w:val="es-ES"/>
        </w:rPr>
        <w:t xml:space="preserve"> </w:t>
      </w:r>
      <w:r w:rsidRPr="00F566BF">
        <w:rPr>
          <w:rFonts w:ascii="GHEA Grapalat" w:hAnsi="GHEA Grapalat" w:cs="Sylfaen"/>
          <w:b/>
          <w:sz w:val="20"/>
        </w:rPr>
        <w:t>ՊԱՀԱՆՋՆԵՐԸ</w:t>
      </w:r>
      <w:r w:rsidRPr="00F566BF">
        <w:rPr>
          <w:rFonts w:ascii="GHEA Grapalat" w:hAnsi="GHEA Grapalat"/>
          <w:b/>
          <w:sz w:val="20"/>
          <w:lang w:val="es-ES"/>
        </w:rPr>
        <w:t xml:space="preserve">, </w:t>
      </w:r>
      <w:r w:rsidRPr="00F566BF">
        <w:rPr>
          <w:rFonts w:ascii="GHEA Grapalat" w:hAnsi="GHEA Grapalat" w:cs="Sylfaen"/>
          <w:b/>
          <w:sz w:val="20"/>
        </w:rPr>
        <w:t>ՈՐԱԿԱՎՈՐՄԱՆ</w:t>
      </w:r>
      <w:r w:rsidRPr="00F566BF">
        <w:rPr>
          <w:rFonts w:ascii="GHEA Grapalat" w:hAnsi="GHEA Grapalat"/>
          <w:b/>
          <w:sz w:val="20"/>
          <w:lang w:val="es-ES"/>
        </w:rPr>
        <w:t xml:space="preserve"> </w:t>
      </w:r>
      <w:r w:rsidRPr="00F566BF">
        <w:rPr>
          <w:rFonts w:ascii="GHEA Grapalat" w:hAnsi="GHEA Grapalat" w:cs="Sylfaen"/>
          <w:b/>
          <w:sz w:val="20"/>
        </w:rPr>
        <w:t>ՉԱՓԱՆԻՇՆԵՐԸ</w:t>
      </w:r>
      <w:r w:rsidRPr="00F566BF">
        <w:rPr>
          <w:rFonts w:ascii="GHEA Grapalat" w:hAnsi="GHEA Grapalat"/>
          <w:b/>
          <w:sz w:val="20"/>
          <w:lang w:val="es-ES"/>
        </w:rPr>
        <w:t xml:space="preserve">  ԵՎ </w:t>
      </w:r>
      <w:r w:rsidRPr="00F566BF">
        <w:rPr>
          <w:rFonts w:ascii="GHEA Grapalat" w:hAnsi="GHEA Grapalat" w:cs="Sylfaen"/>
          <w:b/>
          <w:sz w:val="20"/>
        </w:rPr>
        <w:t>ԴՐԱՆՑ</w:t>
      </w:r>
      <w:r w:rsidRPr="00F566BF">
        <w:rPr>
          <w:rFonts w:ascii="GHEA Grapalat" w:hAnsi="GHEA Grapalat"/>
          <w:b/>
          <w:sz w:val="20"/>
          <w:lang w:val="es-ES"/>
        </w:rPr>
        <w:t xml:space="preserve"> </w:t>
      </w:r>
      <w:r w:rsidRPr="00F566BF">
        <w:rPr>
          <w:rFonts w:ascii="GHEA Grapalat" w:hAnsi="GHEA Grapalat" w:cs="Sylfaen"/>
          <w:b/>
          <w:sz w:val="20"/>
          <w:lang w:val="es-ES"/>
        </w:rPr>
        <w:t>Գ</w:t>
      </w:r>
      <w:r w:rsidRPr="00F566BF">
        <w:rPr>
          <w:rFonts w:ascii="GHEA Grapalat" w:hAnsi="GHEA Grapalat" w:cs="Sylfaen"/>
          <w:b/>
          <w:sz w:val="20"/>
        </w:rPr>
        <w:t>ՆԱՀԱՏՄԱՆ</w:t>
      </w:r>
      <w:r w:rsidRPr="00F566BF">
        <w:rPr>
          <w:rFonts w:ascii="GHEA Grapalat" w:hAnsi="GHEA Grapalat"/>
          <w:b/>
          <w:sz w:val="20"/>
          <w:lang w:val="es-ES"/>
        </w:rPr>
        <w:t xml:space="preserve"> </w:t>
      </w:r>
      <w:r w:rsidRPr="00F566BF">
        <w:rPr>
          <w:rFonts w:ascii="GHEA Grapalat" w:hAnsi="GHEA Grapalat" w:cs="Sylfaen"/>
          <w:b/>
          <w:sz w:val="20"/>
        </w:rPr>
        <w:t>ԿԱՐ</w:t>
      </w:r>
      <w:r w:rsidRPr="00F566BF">
        <w:rPr>
          <w:rFonts w:ascii="GHEA Grapalat" w:hAnsi="GHEA Grapalat" w:cs="Sylfaen"/>
          <w:b/>
          <w:sz w:val="20"/>
          <w:lang w:val="es-ES"/>
        </w:rPr>
        <w:t>Գ</w:t>
      </w:r>
      <w:r w:rsidRPr="00F566BF">
        <w:rPr>
          <w:rFonts w:ascii="GHEA Grapalat" w:hAnsi="GHEA Grapalat" w:cs="Sylfaen"/>
          <w:b/>
          <w:sz w:val="20"/>
        </w:rPr>
        <w:t>Ը</w:t>
      </w:r>
      <w:r w:rsidRPr="00F566BF">
        <w:rPr>
          <w:rFonts w:ascii="GHEA Grapalat" w:hAnsi="GHEA Grapalat"/>
          <w:b/>
          <w:sz w:val="20"/>
          <w:lang w:val="es-ES"/>
        </w:rPr>
        <w:t xml:space="preserve"> </w:t>
      </w:r>
    </w:p>
    <w:p w14:paraId="58D4D37E" w14:textId="77777777" w:rsidR="00096865" w:rsidRPr="00F566BF" w:rsidRDefault="00096865" w:rsidP="00EF3662">
      <w:pPr>
        <w:ind w:firstLine="567"/>
        <w:jc w:val="both"/>
        <w:rPr>
          <w:rFonts w:ascii="GHEA Grapalat" w:hAnsi="GHEA Grapalat"/>
          <w:szCs w:val="22"/>
          <w:lang w:val="es-ES"/>
        </w:rPr>
      </w:pPr>
    </w:p>
    <w:p w14:paraId="77C25ECA" w14:textId="77777777" w:rsidR="00753E6E" w:rsidRPr="00F566BF" w:rsidRDefault="00096865" w:rsidP="00EF3662">
      <w:pPr>
        <w:ind w:firstLine="567"/>
        <w:jc w:val="both"/>
        <w:rPr>
          <w:rFonts w:ascii="GHEA Grapalat" w:hAnsi="GHEA Grapalat" w:cs="Arial Armenian"/>
          <w:sz w:val="20"/>
          <w:lang w:val="es-ES"/>
        </w:rPr>
      </w:pPr>
      <w:r w:rsidRPr="00F566BF">
        <w:rPr>
          <w:rFonts w:ascii="GHEA Grapalat" w:hAnsi="GHEA Grapalat" w:cs="Arial Armenian"/>
          <w:sz w:val="20"/>
          <w:lang w:val="es-ES"/>
        </w:rPr>
        <w:t xml:space="preserve">2.1 </w:t>
      </w:r>
      <w:proofErr w:type="spellStart"/>
      <w:r w:rsidR="00753E6E" w:rsidRPr="00F566BF">
        <w:rPr>
          <w:rFonts w:ascii="GHEA Grapalat" w:hAnsi="GHEA Grapalat" w:cs="Sylfaen"/>
          <w:sz w:val="20"/>
          <w:lang w:val="ru-RU"/>
        </w:rPr>
        <w:t>Սույն</w:t>
      </w:r>
      <w:proofErr w:type="spellEnd"/>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proofErr w:type="spellStart"/>
      <w:r w:rsidR="006F49AA" w:rsidRPr="00F566BF">
        <w:rPr>
          <w:rFonts w:ascii="GHEA Grapalat" w:hAnsi="GHEA Grapalat" w:cs="Arial Armenian"/>
          <w:sz w:val="20"/>
          <w:lang w:val="es-ES"/>
        </w:rPr>
        <w:t>ընթացակարգին</w:t>
      </w:r>
      <w:proofErr w:type="spellEnd"/>
      <w:r w:rsidR="006F49AA"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մասնակցելու</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իրավունք</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չունեն</w:t>
      </w:r>
      <w:proofErr w:type="spellEnd"/>
      <w:r w:rsidR="00753E6E" w:rsidRPr="00F566BF">
        <w:rPr>
          <w:rFonts w:ascii="GHEA Grapalat" w:hAnsi="GHEA Grapalat" w:cs="Arial Armenian"/>
          <w:sz w:val="20"/>
          <w:lang w:val="es-ES"/>
        </w:rPr>
        <w:t xml:space="preserve"> </w:t>
      </w:r>
      <w:proofErr w:type="spellStart"/>
      <w:r w:rsidR="00753E6E" w:rsidRPr="00F566BF">
        <w:rPr>
          <w:rFonts w:ascii="GHEA Grapalat" w:hAnsi="GHEA Grapalat" w:cs="Sylfaen"/>
          <w:sz w:val="20"/>
          <w:lang w:val="ru-RU"/>
        </w:rPr>
        <w:t>անձինք</w:t>
      </w:r>
      <w:proofErr w:type="spellEnd"/>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դատական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ճանաչվել</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սնանկ</w:t>
      </w:r>
      <w:proofErr w:type="spellEnd"/>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proofErr w:type="spellStart"/>
      <w:r w:rsidRPr="00F566BF">
        <w:rPr>
          <w:rFonts w:ascii="GHEA Grapalat" w:hAnsi="GHEA Grapalat"/>
          <w:sz w:val="20"/>
          <w:szCs w:val="20"/>
        </w:rPr>
        <w:t>որոնք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որոնց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գործադիր</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մարմնի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ներկայացուցիչը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օրվան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նախորդող</w:t>
      </w:r>
      <w:proofErr w:type="spellEnd"/>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proofErr w:type="spellStart"/>
      <w:r w:rsidRPr="00F566BF">
        <w:rPr>
          <w:rFonts w:ascii="GHEA Grapalat" w:hAnsi="GHEA Grapalat" w:cs="Sylfaen"/>
          <w:sz w:val="20"/>
          <w:szCs w:val="20"/>
        </w:rPr>
        <w:t>տարիների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ընթացքում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դատապարտված</w:t>
      </w:r>
      <w:proofErr w:type="spellEnd"/>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եղել</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ահաբեկչության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ֆինանսավորման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երեխայի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շահագործման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մարդկային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թրաֆիքինգ</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ներառող</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հանցավոր</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համագործակցություն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ստեղծելու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կաշառք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ստանալու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տալու</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կաշառքի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միջնորդության</w:t>
      </w:r>
      <w:proofErr w:type="spellEnd"/>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proofErr w:type="spellStart"/>
      <w:r w:rsidRPr="00F566BF">
        <w:rPr>
          <w:rFonts w:ascii="GHEA Grapalat" w:hAnsi="GHEA Grapalat"/>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նախատեսված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տնտեսական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գործունեության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դեմ</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ուղղված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հանցագործությունների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համար</w:t>
      </w:r>
      <w:proofErr w:type="spellEnd"/>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բացառությամբ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դեպքերի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երբ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դատվածությունը</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օրենքով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սահմանված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կարգով</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մարված</w:t>
      </w:r>
      <w:proofErr w:type="spellEnd"/>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proofErr w:type="spellStart"/>
      <w:r w:rsidR="007E7500" w:rsidRPr="00BA41C0">
        <w:rPr>
          <w:rFonts w:ascii="GHEA Grapalat" w:hAnsi="GHEA Grapalat" w:cs="Sylfaen"/>
          <w:sz w:val="20"/>
          <w:szCs w:val="20"/>
        </w:rPr>
        <w:t>որոնց</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վերաբերյալ</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գնումների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ոլորտում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հակամրցակցային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համաձայնության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գերիշխող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դիրքի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չարաշահման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կամ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անբարեխիղճ</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մրցակցության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համար</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պատասխանատվություն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սահմանող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վարչական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ակտը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հայտը</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ներկայացվելու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օրվան</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նախորդող</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երեք</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տարվա</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ընթացքում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դարձել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անբողոքարկելի</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իսկ</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բողոքարկված</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լինելու</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դեպքում</w:t>
      </w:r>
      <w:proofErr w:type="spellEnd"/>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թողնվել</w:t>
      </w:r>
      <w:proofErr w:type="spellEnd"/>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proofErr w:type="spellStart"/>
      <w:r w:rsidR="007E7500" w:rsidRPr="00BA41C0">
        <w:rPr>
          <w:rFonts w:ascii="GHEA Grapalat" w:hAnsi="GHEA Grapalat" w:cs="Sylfaen"/>
          <w:sz w:val="20"/>
          <w:szCs w:val="20"/>
        </w:rPr>
        <w:t>անփոփոխ</w:t>
      </w:r>
      <w:proofErr w:type="spellEnd"/>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682B23" w:rsidRDefault="00753E6E" w:rsidP="00EF3662">
      <w:pPr>
        <w:ind w:firstLine="720"/>
        <w:jc w:val="both"/>
        <w:rPr>
          <w:rFonts w:ascii="GHEA Grapalat" w:hAnsi="GHEA Grapalat" w:cs="Sylfaen"/>
          <w:sz w:val="20"/>
          <w:szCs w:val="20"/>
          <w:lang w:val="es-ES"/>
        </w:rPr>
      </w:pPr>
      <w:r w:rsidRPr="00F566BF">
        <w:rPr>
          <w:rFonts w:ascii="GHEA Grapalat" w:hAnsi="GHEA Grapalat" w:cs="Sylfaen"/>
          <w:sz w:val="20"/>
          <w:szCs w:val="20"/>
          <w:lang w:val="es-ES"/>
        </w:rPr>
        <w:t xml:space="preserve">5) </w:t>
      </w:r>
      <w:proofErr w:type="spellStart"/>
      <w:r w:rsidRPr="00F566BF">
        <w:rPr>
          <w:rFonts w:ascii="GHEA Grapalat" w:hAnsi="GHEA Grapalat" w:cs="Sylfaen"/>
          <w:sz w:val="20"/>
          <w:szCs w:val="20"/>
        </w:rPr>
        <w:t>որոնք</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հայտը</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ներկայացնելու</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օրվա</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դրությամբ</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Եվրասիական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տնտեսական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միությանն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անդամակցող</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երկրների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օրենսդրության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համաձայն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հրապարակված</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մասնակցելու</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իրավունք</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չունեցող</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մասնակիցների</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ցուցակում</w:t>
      </w:r>
      <w:proofErr w:type="spellEnd"/>
      <w:r w:rsidRPr="00682B23">
        <w:rPr>
          <w:rFonts w:ascii="GHEA Grapalat" w:hAnsi="GHEA Grapalat" w:cs="Sylfaen"/>
          <w:sz w:val="20"/>
          <w:szCs w:val="20"/>
          <w:lang w:val="es-ES"/>
        </w:rPr>
        <w:t xml:space="preserve">. </w:t>
      </w:r>
    </w:p>
    <w:p w14:paraId="37658CFA" w14:textId="77777777" w:rsidR="00EC45AF" w:rsidRPr="00682B23" w:rsidRDefault="00753E6E" w:rsidP="00D174CF">
      <w:pPr>
        <w:ind w:firstLine="720"/>
        <w:jc w:val="both"/>
        <w:rPr>
          <w:rFonts w:ascii="GHEA Grapalat" w:hAnsi="GHEA Grapalat" w:cs="Sylfaen"/>
          <w:sz w:val="20"/>
          <w:szCs w:val="20"/>
          <w:lang w:val="es-ES"/>
        </w:rPr>
      </w:pPr>
      <w:r w:rsidRPr="00682B23">
        <w:rPr>
          <w:rFonts w:ascii="GHEA Grapalat" w:hAnsi="GHEA Grapalat" w:cs="Sylfaen"/>
          <w:sz w:val="20"/>
          <w:szCs w:val="20"/>
          <w:lang w:val="es-ES"/>
        </w:rPr>
        <w:t xml:space="preserve">   6) </w:t>
      </w:r>
      <w:proofErr w:type="spellStart"/>
      <w:r w:rsidRPr="00D174CF">
        <w:rPr>
          <w:rFonts w:ascii="GHEA Grapalat" w:hAnsi="GHEA Grapalat" w:cs="Sylfaen"/>
          <w:sz w:val="20"/>
          <w:szCs w:val="20"/>
        </w:rPr>
        <w:t>որոնք</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հայտը</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ներկայացնելու</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օրվա</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դրությամբ</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ներառված</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են</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գնումների</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գործընթացին</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մասնակցելու</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իրավունք</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չունեցող</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մասնակիցների</w:t>
      </w:r>
      <w:proofErr w:type="spellEnd"/>
      <w:r w:rsidRPr="00682B23">
        <w:rPr>
          <w:rFonts w:ascii="GHEA Grapalat" w:hAnsi="GHEA Grapalat" w:cs="Sylfaen"/>
          <w:sz w:val="20"/>
          <w:szCs w:val="20"/>
          <w:lang w:val="es-ES"/>
        </w:rPr>
        <w:t xml:space="preserve"> </w:t>
      </w:r>
      <w:proofErr w:type="spellStart"/>
      <w:r w:rsidRPr="00F566BF">
        <w:rPr>
          <w:rFonts w:ascii="GHEA Grapalat" w:hAnsi="GHEA Grapalat" w:cs="Sylfaen"/>
          <w:sz w:val="20"/>
          <w:szCs w:val="20"/>
        </w:rPr>
        <w:t>ցուցակում</w:t>
      </w:r>
      <w:proofErr w:type="spellEnd"/>
      <w:r w:rsidR="00EC45AF" w:rsidRPr="00682B23">
        <w:rPr>
          <w:rFonts w:ascii="GHEA Grapalat" w:hAnsi="GHEA Grapalat" w:cs="Sylfaen"/>
          <w:sz w:val="20"/>
          <w:szCs w:val="20"/>
          <w:lang w:val="es-ES"/>
        </w:rPr>
        <w:t>.</w:t>
      </w:r>
    </w:p>
    <w:p w14:paraId="4DDE2192" w14:textId="77777777" w:rsidR="00EC45AF" w:rsidRPr="00682B23" w:rsidRDefault="00EC45AF" w:rsidP="00D174CF">
      <w:pPr>
        <w:ind w:firstLine="720"/>
        <w:jc w:val="both"/>
        <w:rPr>
          <w:rFonts w:ascii="GHEA Grapalat" w:hAnsi="GHEA Grapalat" w:cs="Sylfaen"/>
          <w:sz w:val="20"/>
          <w:szCs w:val="20"/>
          <w:lang w:val="es-ES"/>
        </w:rPr>
      </w:pPr>
      <w:bookmarkStart w:id="3" w:name="_Hlk201928925"/>
      <w:r w:rsidRPr="00682B23">
        <w:rPr>
          <w:rFonts w:ascii="GHEA Grapalat" w:hAnsi="GHEA Grapalat" w:cs="Sylfaen"/>
          <w:sz w:val="20"/>
          <w:szCs w:val="20"/>
          <w:lang w:val="es-ES"/>
        </w:rPr>
        <w:t xml:space="preserve">7) </w:t>
      </w:r>
      <w:proofErr w:type="spellStart"/>
      <w:r w:rsidRPr="00D174CF">
        <w:rPr>
          <w:rFonts w:ascii="GHEA Grapalat" w:hAnsi="GHEA Grapalat" w:cs="Sylfaen"/>
          <w:sz w:val="20"/>
          <w:szCs w:val="20"/>
        </w:rPr>
        <w:t>որոնք</w:t>
      </w:r>
      <w:proofErr w:type="spellEnd"/>
      <w:r w:rsidRPr="00682B23">
        <w:rPr>
          <w:rFonts w:ascii="GHEA Grapalat" w:hAnsi="GHEA Grapalat" w:cs="Sylfaen"/>
          <w:sz w:val="20"/>
          <w:szCs w:val="20"/>
          <w:lang w:val="es-ES"/>
        </w:rPr>
        <w:t xml:space="preserve"> </w:t>
      </w:r>
      <w:r w:rsidRPr="00D174CF">
        <w:rPr>
          <w:rFonts w:ascii="GHEA Grapalat" w:hAnsi="GHEA Grapalat" w:cs="Sylfaen"/>
          <w:sz w:val="20"/>
          <w:szCs w:val="20"/>
        </w:rPr>
        <w:t>ՀՀ</w:t>
      </w:r>
      <w:r w:rsidRPr="00682B2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կառավարության</w:t>
      </w:r>
      <w:proofErr w:type="spellEnd"/>
      <w:r w:rsidRPr="00682B2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682B23">
        <w:rPr>
          <w:rFonts w:ascii="GHEA Grapalat" w:hAnsi="GHEA Grapalat" w:cs="Sylfaen"/>
          <w:sz w:val="20"/>
          <w:szCs w:val="20"/>
          <w:lang w:val="es-ES"/>
        </w:rPr>
        <w:t>. N 817-</w:t>
      </w:r>
      <w:r w:rsidRPr="00044E83">
        <w:rPr>
          <w:rFonts w:ascii="GHEA Grapalat" w:hAnsi="GHEA Grapalat" w:cs="Sylfaen"/>
          <w:sz w:val="20"/>
          <w:szCs w:val="20"/>
        </w:rPr>
        <w:t>Ա</w:t>
      </w:r>
      <w:r w:rsidRPr="00682B2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682B2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682B2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682B2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682B2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682B23">
        <w:rPr>
          <w:rFonts w:ascii="GHEA Grapalat" w:hAnsi="GHEA Grapalat" w:cs="Sylfaen"/>
          <w:sz w:val="20"/>
          <w:szCs w:val="20"/>
          <w:lang w:val="es-ES"/>
        </w:rPr>
        <w:t xml:space="preserve"> «</w:t>
      </w:r>
      <w:r w:rsidRPr="00044E83">
        <w:rPr>
          <w:rFonts w:ascii="GHEA Grapalat" w:hAnsi="GHEA Grapalat" w:cs="Sylfaen"/>
          <w:sz w:val="20"/>
          <w:szCs w:val="20"/>
        </w:rPr>
        <w:t>զ</w:t>
      </w:r>
      <w:r w:rsidRPr="00682B2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հիման</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վրա</w:t>
      </w:r>
      <w:proofErr w:type="spellEnd"/>
      <w:r w:rsidRPr="00D174CF">
        <w:rPr>
          <w:rFonts w:ascii="GHEA Grapalat" w:hAnsi="GHEA Grapalat" w:cs="Sylfaen"/>
          <w:sz w:val="20"/>
          <w:szCs w:val="20"/>
        </w:rPr>
        <w:t>՝</w:t>
      </w:r>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գնման</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գործընթացներին</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չմասնակցելու</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պարտավորագրերի</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հիմքով</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հայտը</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ներկայացնելու</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օրվա</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դրությամբ</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ներառված</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են</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նույն</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որոշման</w:t>
      </w:r>
      <w:proofErr w:type="spellEnd"/>
      <w:r w:rsidRPr="00682B23">
        <w:rPr>
          <w:rFonts w:ascii="GHEA Grapalat" w:hAnsi="GHEA Grapalat" w:cs="Sylfaen"/>
          <w:sz w:val="20"/>
          <w:szCs w:val="20"/>
          <w:lang w:val="es-ES"/>
        </w:rPr>
        <w:t xml:space="preserve"> 2-</w:t>
      </w:r>
      <w:proofErr w:type="spellStart"/>
      <w:r w:rsidRPr="00D174CF">
        <w:rPr>
          <w:rFonts w:ascii="GHEA Grapalat" w:hAnsi="GHEA Grapalat" w:cs="Sylfaen"/>
          <w:sz w:val="20"/>
          <w:szCs w:val="20"/>
        </w:rPr>
        <w:t>րդ</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կետի</w:t>
      </w:r>
      <w:proofErr w:type="spellEnd"/>
      <w:r w:rsidRPr="00682B23">
        <w:rPr>
          <w:rFonts w:ascii="GHEA Grapalat" w:hAnsi="GHEA Grapalat" w:cs="Sylfaen"/>
          <w:sz w:val="20"/>
          <w:szCs w:val="20"/>
          <w:lang w:val="es-ES"/>
        </w:rPr>
        <w:t xml:space="preserve"> 2-</w:t>
      </w:r>
      <w:proofErr w:type="spellStart"/>
      <w:r w:rsidRPr="00D174CF">
        <w:rPr>
          <w:rFonts w:ascii="GHEA Grapalat" w:hAnsi="GHEA Grapalat" w:cs="Sylfaen"/>
          <w:sz w:val="20"/>
          <w:szCs w:val="20"/>
        </w:rPr>
        <w:t>րդ</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ենթակետով</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նախատեսված</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ցուցակում</w:t>
      </w:r>
      <w:proofErr w:type="spellEnd"/>
      <w:r w:rsidRPr="00682B23">
        <w:rPr>
          <w:rFonts w:ascii="GHEA Grapalat" w:hAnsi="GHEA Grapalat" w:cs="Sylfaen"/>
          <w:sz w:val="20"/>
          <w:szCs w:val="20"/>
          <w:lang w:val="es-ES"/>
        </w:rPr>
        <w:t xml:space="preserve">: </w:t>
      </w:r>
    </w:p>
    <w:bookmarkEnd w:id="3"/>
    <w:p w14:paraId="65A5F237" w14:textId="77777777" w:rsidR="00990561" w:rsidRPr="009E1D1C" w:rsidRDefault="00990561" w:rsidP="00D174CF">
      <w:pPr>
        <w:ind w:firstLine="720"/>
        <w:jc w:val="both"/>
        <w:rPr>
          <w:rFonts w:ascii="GHEA Grapalat" w:hAnsi="GHEA Grapalat" w:cs="Sylfaen"/>
          <w:sz w:val="20"/>
          <w:lang w:val="es-ES"/>
        </w:rPr>
      </w:pPr>
      <w:proofErr w:type="spellStart"/>
      <w:r w:rsidRPr="00D174CF">
        <w:rPr>
          <w:rFonts w:ascii="GHEA Grapalat" w:hAnsi="GHEA Grapalat" w:cs="Sylfaen"/>
          <w:sz w:val="20"/>
          <w:szCs w:val="20"/>
        </w:rPr>
        <w:t>Ընդ</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որում</w:t>
      </w:r>
      <w:proofErr w:type="spellEnd"/>
      <w:r w:rsidRPr="00682B23">
        <w:rPr>
          <w:rFonts w:ascii="GHEA Grapalat" w:hAnsi="GHEA Grapalat" w:cs="Sylfaen"/>
          <w:sz w:val="20"/>
          <w:szCs w:val="20"/>
          <w:lang w:val="es-ES"/>
        </w:rPr>
        <w:t xml:space="preserve">, </w:t>
      </w:r>
      <w:proofErr w:type="spellStart"/>
      <w:r w:rsidRPr="00D174CF">
        <w:rPr>
          <w:rFonts w:ascii="GHEA Grapalat" w:hAnsi="GHEA Grapalat" w:cs="Sylfaen"/>
          <w:sz w:val="20"/>
          <w:szCs w:val="20"/>
        </w:rPr>
        <w:t>եթե</w:t>
      </w:r>
      <w:proofErr w:type="spellEnd"/>
      <w:r w:rsidRPr="00F566BF">
        <w:rPr>
          <w:rFonts w:ascii="GHEA Grapalat" w:hAnsi="GHEA Grapalat" w:cs="Sylfaen"/>
          <w:sz w:val="20"/>
          <w:lang w:val="es-ES"/>
        </w:rPr>
        <w:t xml:space="preserve"> </w:t>
      </w:r>
      <w:proofErr w:type="spellStart"/>
      <w:r w:rsidRPr="009E1D1C">
        <w:rPr>
          <w:rFonts w:ascii="GHEA Grapalat" w:hAnsi="GHEA Grapalat" w:cs="Sylfaen"/>
          <w:sz w:val="20"/>
          <w:lang w:val="es-ES"/>
        </w:rPr>
        <w:t>մասնակիցը</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սույն</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կետի</w:t>
      </w:r>
      <w:proofErr w:type="spellEnd"/>
      <w:r w:rsidRPr="009E1D1C">
        <w:rPr>
          <w:rFonts w:ascii="GHEA Grapalat" w:hAnsi="GHEA Grapalat" w:cs="Sylfaen"/>
          <w:sz w:val="20"/>
          <w:lang w:val="es-ES"/>
        </w:rPr>
        <w:t xml:space="preserve"> 5-րդ և 6-րդ </w:t>
      </w:r>
      <w:proofErr w:type="spellStart"/>
      <w:r w:rsidRPr="009E1D1C">
        <w:rPr>
          <w:rFonts w:ascii="GHEA Grapalat" w:hAnsi="GHEA Grapalat" w:cs="Sylfaen"/>
          <w:sz w:val="20"/>
          <w:lang w:val="es-ES"/>
        </w:rPr>
        <w:t>ենթակետերով</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նախատեսված</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ցուցակներում</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ներառվել</w:t>
      </w:r>
      <w:proofErr w:type="spellEnd"/>
      <w:r w:rsidRPr="009E1D1C">
        <w:rPr>
          <w:rFonts w:ascii="GHEA Grapalat" w:hAnsi="GHEA Grapalat" w:cs="Sylfaen"/>
          <w:sz w:val="20"/>
          <w:lang w:val="es-ES"/>
        </w:rPr>
        <w:t xml:space="preserve"> է </w:t>
      </w:r>
      <w:proofErr w:type="spellStart"/>
      <w:r w:rsidRPr="009E1D1C">
        <w:rPr>
          <w:rFonts w:ascii="GHEA Grapalat" w:hAnsi="GHEA Grapalat" w:cs="Sylfaen"/>
          <w:sz w:val="20"/>
          <w:lang w:val="es-ES"/>
        </w:rPr>
        <w:t>հայտը</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ներկայացնելու</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օրվանից</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հետո</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ապա</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նրա</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տվյալ</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հայտը</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ենթակա</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չէ</w:t>
      </w:r>
      <w:proofErr w:type="spellEnd"/>
      <w:r w:rsidRPr="009E1D1C">
        <w:rPr>
          <w:rFonts w:ascii="GHEA Grapalat" w:hAnsi="GHEA Grapalat" w:cs="Sylfaen"/>
          <w:sz w:val="20"/>
          <w:lang w:val="es-ES"/>
        </w:rPr>
        <w:t xml:space="preserve"> </w:t>
      </w:r>
      <w:proofErr w:type="spellStart"/>
      <w:r w:rsidRPr="009E1D1C">
        <w:rPr>
          <w:rFonts w:ascii="GHEA Grapalat" w:hAnsi="GHEA Grapalat" w:cs="Sylfaen"/>
          <w:sz w:val="20"/>
          <w:lang w:val="es-ES"/>
        </w:rPr>
        <w:t>մերժման</w:t>
      </w:r>
      <w:proofErr w:type="spellEnd"/>
      <w:r w:rsidRPr="009E1D1C">
        <w:rPr>
          <w:rFonts w:ascii="GHEA Grapalat" w:hAnsi="GHEA Grapalat" w:cs="Sylfaen"/>
          <w:sz w:val="20"/>
          <w:lang w:val="es-ES"/>
        </w:rPr>
        <w:t>:</w:t>
      </w:r>
    </w:p>
    <w:p w14:paraId="2A4A1946" w14:textId="77777777" w:rsidR="004E34F8" w:rsidRPr="009E1D1C" w:rsidRDefault="004E34F8" w:rsidP="004E34F8">
      <w:pPr>
        <w:shd w:val="clear" w:color="auto" w:fill="FFFFFF"/>
        <w:ind w:firstLine="375"/>
        <w:jc w:val="both"/>
        <w:rPr>
          <w:rFonts w:ascii="GHEA Grapalat" w:hAnsi="GHEA Grapalat" w:cs="Arial"/>
          <w:sz w:val="20"/>
          <w:lang w:val="es-ES"/>
        </w:rPr>
      </w:pPr>
      <w:proofErr w:type="spellStart"/>
      <w:r w:rsidRPr="009E1D1C">
        <w:rPr>
          <w:rFonts w:ascii="GHEA Grapalat" w:hAnsi="GHEA Grapalat" w:cs="Arial"/>
          <w:sz w:val="20"/>
          <w:lang w:val="es-ES"/>
        </w:rPr>
        <w:t>Մասնակիցն</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ընդգրկվում</w:t>
      </w:r>
      <w:proofErr w:type="spellEnd"/>
      <w:r w:rsidRPr="009E1D1C">
        <w:rPr>
          <w:rFonts w:ascii="GHEA Grapalat" w:hAnsi="GHEA Grapalat" w:cs="Arial"/>
          <w:sz w:val="20"/>
          <w:lang w:val="es-ES"/>
        </w:rPr>
        <w:t xml:space="preserve"> է </w:t>
      </w:r>
      <w:proofErr w:type="spellStart"/>
      <w:r w:rsidRPr="009E1D1C">
        <w:rPr>
          <w:rFonts w:ascii="GHEA Grapalat" w:hAnsi="GHEA Grapalat" w:cs="Arial"/>
          <w:sz w:val="20"/>
          <w:lang w:val="es-ES"/>
        </w:rPr>
        <w:t>գնումների</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գործընթացին</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մասնակցելու</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իրավունք</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չունեցող</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մասնակիցների</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ցուցակում</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այսուհետ</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նաև</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ցուցակ</w:t>
      </w:r>
      <w:proofErr w:type="spellEnd"/>
      <w:r w:rsidRPr="009E1D1C">
        <w:rPr>
          <w:rFonts w:ascii="GHEA Grapalat" w:hAnsi="GHEA Grapalat" w:cs="Arial"/>
          <w:sz w:val="20"/>
          <w:lang w:val="es-ES"/>
        </w:rPr>
        <w:t xml:space="preserve">), </w:t>
      </w:r>
      <w:proofErr w:type="spellStart"/>
      <w:r w:rsidRPr="009E1D1C">
        <w:rPr>
          <w:rFonts w:ascii="GHEA Grapalat" w:hAnsi="GHEA Grapalat" w:cs="Arial"/>
          <w:sz w:val="20"/>
          <w:lang w:val="es-ES"/>
        </w:rPr>
        <w:t>եթե</w:t>
      </w:r>
      <w:proofErr w:type="spellEnd"/>
      <w:r w:rsidRPr="009E1D1C">
        <w:rPr>
          <w:rFonts w:ascii="GHEA Grapalat" w:hAnsi="GHEA Grapalat" w:cs="Arial"/>
          <w:sz w:val="20"/>
          <w:lang w:val="es-ES"/>
        </w:rPr>
        <w:t>`</w:t>
      </w:r>
    </w:p>
    <w:p w14:paraId="77B85E7B" w14:textId="7FC1AE5E"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9E1D1C">
        <w:rPr>
          <w:rFonts w:ascii="GHEA Grapalat" w:hAnsi="GHEA Grapalat" w:cs="Arial"/>
          <w:sz w:val="20"/>
          <w:lang w:val="es-ES" w:eastAsia="en-US"/>
        </w:rPr>
        <w:t>խախտել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նախատեսված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շրջանակում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ստանձնած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պարտավորությունը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որը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հանգեցրել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պատվիրատուի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կողմից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միակողմանի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լուծմանը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գնման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գործընթացին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տվյալ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հետագա</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մասնակցության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դադարեցմանը</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մասնակիցը</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հրավերով</w:t>
      </w:r>
      <w:proofErr w:type="spellEnd"/>
      <w:r w:rsidRPr="009E1D1C">
        <w:rPr>
          <w:rFonts w:ascii="GHEA Grapalat" w:hAnsi="GHEA Grapalat" w:cs="Arial"/>
          <w:sz w:val="20"/>
          <w:lang w:val="es-ES" w:eastAsia="en-US"/>
        </w:rPr>
        <w:t xml:space="preserve"> և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պայմանագրով</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սահմանված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ժամկետում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չի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վճարել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հայտի</w:t>
      </w:r>
      <w:proofErr w:type="spellEnd"/>
      <w:r w:rsidR="00837C18">
        <w:rPr>
          <w:rFonts w:ascii="GHEA Grapalat" w:hAnsi="GHEA Grapalat" w:cs="Arial"/>
          <w:sz w:val="20"/>
          <w:lang w:val="es-ES" w:eastAsia="en-US"/>
        </w:rPr>
        <w:t xml:space="preserve"> </w:t>
      </w:r>
      <w:proofErr w:type="spellStart"/>
      <w:r w:rsidR="00837C18">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պայմանագրի</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ապահովման</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գումարը</w:t>
      </w:r>
      <w:proofErr w:type="spellEnd"/>
      <w:r w:rsidRPr="009E1D1C">
        <w:rPr>
          <w:rFonts w:ascii="GHEA Grapalat" w:hAnsi="GHEA Grapalat" w:cs="Arial"/>
          <w:sz w:val="20"/>
          <w:lang w:val="es-ES" w:eastAsia="en-US"/>
        </w:rPr>
        <w:t>.</w:t>
      </w:r>
    </w:p>
    <w:p w14:paraId="770D7C88" w14:textId="77777777"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rPr>
      </w:pPr>
      <w:proofErr w:type="spellStart"/>
      <w:r w:rsidRPr="009E1D1C">
        <w:rPr>
          <w:rFonts w:ascii="GHEA Grapalat" w:hAnsi="GHEA Grapalat" w:cs="Arial"/>
          <w:sz w:val="20"/>
          <w:lang w:val="es-ES" w:eastAsia="en-US"/>
        </w:rPr>
        <w:t>որպես</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ընտրված</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մասնակից</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հրաժարվել</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կամ</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զրկվել</w:t>
      </w:r>
      <w:proofErr w:type="spellEnd"/>
      <w:r w:rsidRPr="009E1D1C">
        <w:rPr>
          <w:rFonts w:ascii="GHEA Grapalat" w:hAnsi="GHEA Grapalat" w:cs="Arial"/>
          <w:sz w:val="20"/>
          <w:lang w:val="es-ES" w:eastAsia="en-US"/>
        </w:rPr>
        <w:t xml:space="preserve"> է </w:t>
      </w:r>
      <w:proofErr w:type="spellStart"/>
      <w:r w:rsidRPr="009E1D1C">
        <w:rPr>
          <w:rFonts w:ascii="GHEA Grapalat" w:hAnsi="GHEA Grapalat" w:cs="Arial"/>
          <w:sz w:val="20"/>
          <w:lang w:val="es-ES" w:eastAsia="en-US"/>
        </w:rPr>
        <w:t>պայմանագիր</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կնքելու</w:t>
      </w:r>
      <w:proofErr w:type="spellEnd"/>
      <w:r w:rsidRPr="009E1D1C">
        <w:rPr>
          <w:rFonts w:ascii="GHEA Grapalat" w:hAnsi="GHEA Grapalat" w:cs="Arial"/>
          <w:sz w:val="20"/>
          <w:lang w:val="es-ES" w:eastAsia="en-US"/>
        </w:rPr>
        <w:t xml:space="preserve"> </w:t>
      </w:r>
      <w:proofErr w:type="spellStart"/>
      <w:r w:rsidRPr="009E1D1C">
        <w:rPr>
          <w:rFonts w:ascii="GHEA Grapalat" w:hAnsi="GHEA Grapalat" w:cs="Arial"/>
          <w:sz w:val="20"/>
          <w:lang w:val="es-ES" w:eastAsia="en-US"/>
        </w:rPr>
        <w:t>իրավունքից</w:t>
      </w:r>
      <w:proofErr w:type="spellEnd"/>
      <w:r w:rsidRPr="009E1D1C">
        <w:rPr>
          <w:rFonts w:ascii="GHEA Grapalat" w:hAnsi="GHEA Grapalat" w:cs="Arial"/>
          <w:sz w:val="20"/>
          <w:lang w:val="es-ES" w:eastAsia="en-US"/>
        </w:rPr>
        <w:t>:</w:t>
      </w:r>
    </w:p>
    <w:p w14:paraId="5B6F6451" w14:textId="77777777" w:rsidR="004E34F8" w:rsidRPr="009E1D1C" w:rsidRDefault="004E34F8" w:rsidP="00EF3662">
      <w:pPr>
        <w:ind w:firstLine="567"/>
        <w:jc w:val="both"/>
        <w:rPr>
          <w:rFonts w:ascii="GHEA Grapalat" w:hAnsi="GHEA Grapalat" w:cs="Sylfaen"/>
          <w:sz w:val="20"/>
          <w:lang w:val="es-ES"/>
        </w:rPr>
      </w:pP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 xml:space="preserve">2.2 </w:t>
      </w:r>
      <w:proofErr w:type="spellStart"/>
      <w:r w:rsidRPr="00F566BF">
        <w:rPr>
          <w:rFonts w:ascii="GHEA Grapalat" w:hAnsi="GHEA Grapalat" w:cs="Sylfaen"/>
          <w:sz w:val="20"/>
          <w:lang w:val="es-ES"/>
        </w:rPr>
        <w:t>Մասնակցության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իրավունքի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գնահատման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համար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մասնակիցը</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հայտով</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պետք</w:t>
      </w:r>
      <w:proofErr w:type="spellEnd"/>
      <w:r w:rsidRPr="00F566BF">
        <w:rPr>
          <w:rFonts w:ascii="GHEA Grapalat" w:hAnsi="GHEA Grapalat" w:cs="Sylfaen"/>
          <w:sz w:val="20"/>
          <w:lang w:val="es-ES"/>
        </w:rPr>
        <w:t xml:space="preserve"> է </w:t>
      </w:r>
      <w:proofErr w:type="spellStart"/>
      <w:r w:rsidRPr="00F566BF">
        <w:rPr>
          <w:rFonts w:ascii="GHEA Grapalat" w:hAnsi="GHEA Grapalat" w:cs="Sylfaen"/>
          <w:sz w:val="20"/>
          <w:lang w:val="es-ES"/>
        </w:rPr>
        <w:t>ներկայացնի</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հաստատված</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lang w:val="es-ES"/>
        </w:rPr>
        <w:t>սույն</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հրավերի</w:t>
      </w:r>
      <w:proofErr w:type="spellEnd"/>
      <w:r w:rsidRPr="00F566BF">
        <w:rPr>
          <w:rFonts w:ascii="GHEA Grapalat" w:hAnsi="GHEA Grapalat" w:cs="Arial"/>
          <w:sz w:val="20"/>
          <w:lang w:val="es-ES"/>
        </w:rPr>
        <w:t xml:space="preserve"> 2-րդ </w:t>
      </w:r>
      <w:proofErr w:type="spellStart"/>
      <w:r w:rsidRPr="00F566BF">
        <w:rPr>
          <w:rFonts w:ascii="GHEA Grapalat" w:hAnsi="GHEA Grapalat" w:cs="Sylfaen"/>
          <w:sz w:val="20"/>
          <w:lang w:val="es-ES"/>
        </w:rPr>
        <w:t>մասի</w:t>
      </w:r>
      <w:proofErr w:type="spellEnd"/>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կետով</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նախատեսված</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գրավոր</w:t>
      </w:r>
      <w:proofErr w:type="spellEnd"/>
      <w:r w:rsidRPr="00F566BF">
        <w:rPr>
          <w:rFonts w:ascii="GHEA Grapalat" w:hAnsi="GHEA Grapalat" w:cs="Arial"/>
          <w:sz w:val="20"/>
          <w:lang w:val="es-ES"/>
        </w:rPr>
        <w:t xml:space="preserve"> </w:t>
      </w:r>
      <w:proofErr w:type="spellStart"/>
      <w:r w:rsidRPr="00F566BF">
        <w:rPr>
          <w:rFonts w:ascii="GHEA Grapalat" w:hAnsi="GHEA Grapalat" w:cs="Sylfaen"/>
          <w:sz w:val="20"/>
          <w:lang w:val="es-ES"/>
        </w:rPr>
        <w:t>հայտարարություն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Բացի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սույն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կետով</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նախատեսված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հայտարարությունից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մասնակցության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իրավունքի</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գնահատման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համար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այդ</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թվում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lastRenderedPageBreak/>
        <w:t>ընտրված</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մասնակցից</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այլ</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փաստաթղթեր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կամ</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հիմնավորումներ</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չեն</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կարող</w:t>
      </w:r>
      <w:proofErr w:type="spellEnd"/>
      <w:r w:rsidR="00EB487B" w:rsidRPr="00F566BF">
        <w:rPr>
          <w:rFonts w:ascii="GHEA Grapalat" w:hAnsi="GHEA Grapalat" w:cs="Sylfaen"/>
          <w:sz w:val="20"/>
          <w:lang w:val="es-ES"/>
        </w:rPr>
        <w:t xml:space="preserve"> </w:t>
      </w:r>
      <w:proofErr w:type="spellStart"/>
      <w:r w:rsidR="00EB487B" w:rsidRPr="00F566BF">
        <w:rPr>
          <w:rFonts w:ascii="GHEA Grapalat" w:hAnsi="GHEA Grapalat" w:cs="Sylfaen"/>
          <w:sz w:val="20"/>
        </w:rPr>
        <w:t>պահանջվել</w:t>
      </w:r>
      <w:proofErr w:type="spellEnd"/>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proofErr w:type="spellStart"/>
      <w:r w:rsidR="007A4BB9" w:rsidRPr="00F566BF">
        <w:rPr>
          <w:rFonts w:ascii="GHEA Grapalat" w:hAnsi="GHEA Grapalat" w:cs="Tahoma"/>
          <w:sz w:val="20"/>
        </w:rPr>
        <w:t>Մասնակցի</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հայտարարության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իսկությունը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գնահատող</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հանձնաժողովը</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այսուհետ</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հանձնաժողով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գնահատում</w:t>
      </w:r>
      <w:proofErr w:type="spellEnd"/>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սույն</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հրավերով</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սահմանված</w:t>
      </w:r>
      <w:proofErr w:type="spellEnd"/>
      <w:r w:rsidR="007A4BB9" w:rsidRPr="00F566BF">
        <w:rPr>
          <w:rFonts w:ascii="GHEA Grapalat" w:hAnsi="GHEA Grapalat" w:cs="Tahoma"/>
          <w:sz w:val="20"/>
          <w:lang w:val="es-ES"/>
        </w:rPr>
        <w:t xml:space="preserve"> </w:t>
      </w:r>
      <w:proofErr w:type="spellStart"/>
      <w:r w:rsidR="007A4BB9" w:rsidRPr="00F566BF">
        <w:rPr>
          <w:rFonts w:ascii="GHEA Grapalat" w:hAnsi="GHEA Grapalat" w:cs="Tahoma"/>
          <w:sz w:val="20"/>
        </w:rPr>
        <w:t>պայմաններով</w:t>
      </w:r>
      <w:proofErr w:type="spellEnd"/>
      <w:r w:rsidR="007A4BB9" w:rsidRPr="00F566BF">
        <w:rPr>
          <w:rFonts w:ascii="GHEA Grapalat" w:hAnsi="GHEA Grapalat" w:cs="Tahoma"/>
          <w:sz w:val="20"/>
          <w:lang w:val="es-ES"/>
        </w:rPr>
        <w:t>:</w:t>
      </w:r>
    </w:p>
    <w:p w14:paraId="35942C22" w14:textId="77777777" w:rsidR="00D174CF" w:rsidRDefault="00BA3554" w:rsidP="00EF3662">
      <w:pPr>
        <w:ind w:firstLine="720"/>
        <w:jc w:val="both"/>
        <w:rPr>
          <w:rFonts w:ascii="GHEA Grapalat" w:hAnsi="GHEA Grapalat"/>
          <w:color w:val="00000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C45AF" w:rsidRPr="00F566BF">
        <w:rPr>
          <w:rFonts w:ascii="GHEA Grapalat" w:hAnsi="GHEA Grapalat" w:cs="Tahoma"/>
          <w:sz w:val="20"/>
          <w:szCs w:val="20"/>
          <w:lang w:val="es-ES"/>
        </w:rPr>
        <w:t xml:space="preserve"> </w:t>
      </w:r>
      <w:proofErr w:type="spellStart"/>
      <w:r w:rsidR="00EC45AF" w:rsidRPr="00BA48A4">
        <w:rPr>
          <w:rFonts w:ascii="GHEA Grapalat" w:hAnsi="GHEA Grapalat" w:cs="Sylfaen"/>
          <w:sz w:val="20"/>
          <w:szCs w:val="20"/>
        </w:rPr>
        <w:t>Մասնակիցի</w:t>
      </w:r>
      <w:proofErr w:type="spellEnd"/>
      <w:r w:rsidR="00EC45AF" w:rsidRPr="00BA48A4">
        <w:rPr>
          <w:rFonts w:ascii="GHEA Grapalat" w:hAnsi="GHEA Grapalat" w:cs="Sylfaen"/>
          <w:sz w:val="20"/>
          <w:szCs w:val="20"/>
        </w:rPr>
        <w:t>՝</w:t>
      </w:r>
      <w:r w:rsidR="00EC45AF" w:rsidRPr="00BA48A4">
        <w:rPr>
          <w:rFonts w:ascii="GHEA Grapalat" w:hAnsi="GHEA Grapalat" w:cs="Sylfaen"/>
          <w:sz w:val="20"/>
          <w:szCs w:val="20"/>
          <w:lang w:val="es-ES"/>
        </w:rPr>
        <w:t xml:space="preserve"> </w:t>
      </w:r>
      <w:r w:rsidR="00EC45AF" w:rsidRPr="00BA48A4">
        <w:rPr>
          <w:rFonts w:ascii="GHEA Grapalat" w:hAnsi="GHEA Grapalat" w:cs="Sylfaen"/>
          <w:sz w:val="20"/>
          <w:szCs w:val="20"/>
          <w:lang w:val="hy-AM"/>
        </w:rPr>
        <w:t>Օ</w:t>
      </w:r>
      <w:proofErr w:type="spellStart"/>
      <w:r w:rsidR="00EC45AF" w:rsidRPr="00BA48A4">
        <w:rPr>
          <w:rFonts w:ascii="GHEA Grapalat" w:hAnsi="GHEA Grapalat" w:cs="Sylfaen"/>
          <w:sz w:val="20"/>
          <w:szCs w:val="20"/>
        </w:rPr>
        <w:t>րենքի</w:t>
      </w:r>
      <w:proofErr w:type="spellEnd"/>
      <w:r w:rsidR="00EC45AF" w:rsidRPr="00BA48A4">
        <w:rPr>
          <w:rFonts w:ascii="GHEA Grapalat" w:hAnsi="GHEA Grapalat" w:cs="Sylfaen"/>
          <w:sz w:val="20"/>
          <w:szCs w:val="20"/>
          <w:lang w:val="es-ES"/>
        </w:rPr>
        <w:t xml:space="preserve"> 6-</w:t>
      </w:r>
      <w:proofErr w:type="spellStart"/>
      <w:r w:rsidR="00EC45AF" w:rsidRPr="00BA48A4">
        <w:rPr>
          <w:rFonts w:ascii="GHEA Grapalat" w:hAnsi="GHEA Grapalat" w:cs="Sylfaen"/>
          <w:sz w:val="20"/>
          <w:szCs w:val="20"/>
        </w:rPr>
        <w:t>րդ</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հոդվածի</w:t>
      </w:r>
      <w:proofErr w:type="spellEnd"/>
      <w:r w:rsidR="00EC45AF" w:rsidRPr="00BA48A4">
        <w:rPr>
          <w:rFonts w:ascii="GHEA Grapalat" w:hAnsi="GHEA Grapalat" w:cs="Sylfaen"/>
          <w:sz w:val="20"/>
          <w:szCs w:val="20"/>
          <w:lang w:val="es-ES"/>
        </w:rPr>
        <w:t xml:space="preserve"> 1-</w:t>
      </w:r>
      <w:proofErr w:type="spellStart"/>
      <w:r w:rsidR="00EC45AF" w:rsidRPr="00BA48A4">
        <w:rPr>
          <w:rFonts w:ascii="GHEA Grapalat" w:hAnsi="GHEA Grapalat" w:cs="Sylfaen"/>
          <w:sz w:val="20"/>
          <w:szCs w:val="20"/>
        </w:rPr>
        <w:t>ին</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մասի</w:t>
      </w:r>
      <w:proofErr w:type="spellEnd"/>
      <w:r w:rsidR="00EC45AF" w:rsidRPr="00BA48A4">
        <w:rPr>
          <w:rFonts w:ascii="GHEA Grapalat" w:hAnsi="GHEA Grapalat" w:cs="Sylfaen"/>
          <w:sz w:val="20"/>
          <w:szCs w:val="20"/>
          <w:lang w:val="es-ES"/>
        </w:rPr>
        <w:t xml:space="preserve"> 6-</w:t>
      </w:r>
      <w:proofErr w:type="spellStart"/>
      <w:r w:rsidR="00EC45AF" w:rsidRPr="00BA48A4">
        <w:rPr>
          <w:rFonts w:ascii="GHEA Grapalat" w:hAnsi="GHEA Grapalat" w:cs="Sylfaen"/>
          <w:sz w:val="20"/>
          <w:szCs w:val="20"/>
        </w:rPr>
        <w:t>րդ</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կետով</w:t>
      </w:r>
      <w:proofErr w:type="spellEnd"/>
      <w:r w:rsidR="00EC45AF" w:rsidRPr="00BA48A4">
        <w:rPr>
          <w:rFonts w:ascii="GHEA Grapalat" w:hAnsi="GHEA Grapalat" w:cs="Sylfaen"/>
          <w:sz w:val="20"/>
          <w:szCs w:val="20"/>
          <w:lang w:val="es-ES"/>
        </w:rPr>
        <w:t xml:space="preserve"> </w:t>
      </w:r>
      <w:bookmarkStart w:id="4" w:name="_Hlk201928997"/>
      <w:proofErr w:type="spellStart"/>
      <w:r w:rsidR="00EC45AF">
        <w:rPr>
          <w:rFonts w:ascii="GHEA Grapalat" w:hAnsi="GHEA Grapalat" w:cs="Sylfaen"/>
          <w:sz w:val="20"/>
          <w:szCs w:val="20"/>
          <w:lang w:val="es-ES"/>
        </w:rPr>
        <w:t>ինչպես</w:t>
      </w:r>
      <w:proofErr w:type="spellEnd"/>
      <w:r w:rsidR="00EC45AF">
        <w:rPr>
          <w:rFonts w:ascii="GHEA Grapalat" w:hAnsi="GHEA Grapalat" w:cs="Sylfaen"/>
          <w:sz w:val="20"/>
          <w:szCs w:val="20"/>
          <w:lang w:val="es-ES"/>
        </w:rPr>
        <w:t xml:space="preserve"> </w:t>
      </w:r>
      <w:proofErr w:type="spellStart"/>
      <w:r w:rsidR="00EC45AF">
        <w:rPr>
          <w:rFonts w:ascii="GHEA Grapalat" w:hAnsi="GHEA Grapalat" w:cs="Sylfaen"/>
          <w:sz w:val="20"/>
          <w:szCs w:val="20"/>
          <w:lang w:val="es-ES"/>
        </w:rPr>
        <w:t>նաև</w:t>
      </w:r>
      <w:proofErr w:type="spellEnd"/>
      <w:r w:rsidR="00EC45AF">
        <w:rPr>
          <w:rFonts w:ascii="GHEA Grapalat" w:hAnsi="GHEA Grapalat" w:cs="Sylfaen"/>
          <w:sz w:val="20"/>
          <w:szCs w:val="20"/>
          <w:lang w:val="es-ES"/>
        </w:rPr>
        <w:t xml:space="preserve"> </w:t>
      </w:r>
      <w:r w:rsidR="00EC45AF" w:rsidRPr="00564A7B">
        <w:rPr>
          <w:rFonts w:ascii="GHEA Grapalat" w:hAnsi="GHEA Grapalat" w:cs="Calibri"/>
          <w:color w:val="000000"/>
          <w:lang w:val="hy-AM"/>
        </w:rPr>
        <w:t xml:space="preserve">ՀՀ </w:t>
      </w:r>
      <w:proofErr w:type="spellStart"/>
      <w:r w:rsidR="00EC45AF" w:rsidRPr="00880AC0">
        <w:rPr>
          <w:rFonts w:ascii="GHEA Grapalat" w:hAnsi="GHEA Grapalat" w:cs="Sylfaen"/>
          <w:sz w:val="20"/>
          <w:szCs w:val="20"/>
        </w:rPr>
        <w:t>կառավարության</w:t>
      </w:r>
      <w:proofErr w:type="spellEnd"/>
      <w:r w:rsidR="00EC45AF" w:rsidRPr="00427247">
        <w:rPr>
          <w:rFonts w:ascii="GHEA Grapalat" w:hAnsi="GHEA Grapalat" w:cs="Sylfaen"/>
          <w:sz w:val="20"/>
          <w:szCs w:val="20"/>
          <w:lang w:val="es-ES"/>
        </w:rPr>
        <w:t xml:space="preserve"> 20.06.2025</w:t>
      </w:r>
      <w:r w:rsidR="00EC45AF" w:rsidRPr="00880AC0">
        <w:rPr>
          <w:rFonts w:ascii="GHEA Grapalat" w:hAnsi="GHEA Grapalat" w:cs="Sylfaen"/>
          <w:sz w:val="20"/>
          <w:szCs w:val="20"/>
        </w:rPr>
        <w:t>թ</w:t>
      </w:r>
      <w:r w:rsidR="00EC45AF" w:rsidRPr="00427247">
        <w:rPr>
          <w:rFonts w:ascii="GHEA Grapalat" w:hAnsi="GHEA Grapalat" w:cs="Sylfaen"/>
          <w:sz w:val="20"/>
          <w:szCs w:val="20"/>
          <w:lang w:val="es-ES"/>
        </w:rPr>
        <w:t>. N 817-</w:t>
      </w:r>
      <w:r w:rsidR="00EC45AF" w:rsidRPr="00880AC0">
        <w:rPr>
          <w:rFonts w:ascii="GHEA Grapalat" w:hAnsi="GHEA Grapalat" w:cs="Sylfaen"/>
          <w:sz w:val="20"/>
          <w:szCs w:val="20"/>
        </w:rPr>
        <w:t>Ա</w:t>
      </w:r>
      <w:r w:rsidR="00EC45AF" w:rsidRPr="00427247">
        <w:rPr>
          <w:rFonts w:ascii="GHEA Grapalat" w:hAnsi="GHEA Grapalat" w:cs="Sylfaen"/>
          <w:sz w:val="20"/>
          <w:szCs w:val="20"/>
          <w:lang w:val="es-ES"/>
        </w:rPr>
        <w:t xml:space="preserve"> </w:t>
      </w:r>
      <w:proofErr w:type="spellStart"/>
      <w:r w:rsidR="00EC45AF" w:rsidRPr="00880AC0">
        <w:rPr>
          <w:rFonts w:ascii="GHEA Grapalat" w:hAnsi="GHEA Grapalat" w:cs="Sylfaen"/>
          <w:sz w:val="20"/>
          <w:szCs w:val="20"/>
        </w:rPr>
        <w:t>որոշման</w:t>
      </w:r>
      <w:proofErr w:type="spellEnd"/>
      <w:r w:rsidR="00EC45AF" w:rsidRPr="00427247">
        <w:rPr>
          <w:rFonts w:ascii="GHEA Grapalat" w:hAnsi="GHEA Grapalat" w:cs="Sylfaen"/>
          <w:sz w:val="20"/>
          <w:szCs w:val="20"/>
          <w:lang w:val="es-ES"/>
        </w:rPr>
        <w:t xml:space="preserve"> </w:t>
      </w:r>
      <w:r w:rsidR="00EC45AF">
        <w:rPr>
          <w:rFonts w:ascii="GHEA Grapalat" w:hAnsi="GHEA Grapalat" w:cs="Sylfaen"/>
          <w:sz w:val="20"/>
          <w:szCs w:val="20"/>
          <w:lang w:val="es-ES"/>
        </w:rPr>
        <w:t xml:space="preserve">2-րդ </w:t>
      </w:r>
      <w:proofErr w:type="spellStart"/>
      <w:r w:rsidR="00EC45AF">
        <w:rPr>
          <w:rFonts w:ascii="GHEA Grapalat" w:hAnsi="GHEA Grapalat" w:cs="Sylfaen"/>
          <w:sz w:val="20"/>
          <w:szCs w:val="20"/>
          <w:lang w:val="es-ES"/>
        </w:rPr>
        <w:t>կետի</w:t>
      </w:r>
      <w:proofErr w:type="spellEnd"/>
      <w:r w:rsidR="00EC45AF">
        <w:rPr>
          <w:rFonts w:ascii="GHEA Grapalat" w:hAnsi="GHEA Grapalat" w:cs="Sylfaen"/>
          <w:sz w:val="20"/>
          <w:szCs w:val="20"/>
          <w:lang w:val="es-ES"/>
        </w:rPr>
        <w:t xml:space="preserve"> 2-րդ </w:t>
      </w:r>
      <w:proofErr w:type="spellStart"/>
      <w:r w:rsidR="00EC45AF">
        <w:rPr>
          <w:rFonts w:ascii="GHEA Grapalat" w:hAnsi="GHEA Grapalat" w:cs="Sylfaen"/>
          <w:sz w:val="20"/>
          <w:szCs w:val="20"/>
          <w:lang w:val="es-ES"/>
        </w:rPr>
        <w:t>ենթակետով</w:t>
      </w:r>
      <w:proofErr w:type="spellEnd"/>
      <w:r w:rsidR="00EC45AF">
        <w:rPr>
          <w:rFonts w:ascii="GHEA Grapalat" w:hAnsi="GHEA Grapalat" w:cs="Sylfaen"/>
          <w:sz w:val="20"/>
          <w:szCs w:val="20"/>
          <w:lang w:val="es-ES"/>
        </w:rPr>
        <w:t xml:space="preserve"> </w:t>
      </w:r>
      <w:proofErr w:type="spellStart"/>
      <w:r w:rsidR="00EC45AF">
        <w:rPr>
          <w:rFonts w:ascii="GHEA Grapalat" w:hAnsi="GHEA Grapalat" w:cs="Sylfaen"/>
          <w:sz w:val="20"/>
          <w:szCs w:val="20"/>
          <w:lang w:val="es-ES"/>
        </w:rPr>
        <w:t>նախատեսված</w:t>
      </w:r>
      <w:proofErr w:type="spellEnd"/>
      <w:r w:rsidR="00EC45AF">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ցուցակ</w:t>
      </w:r>
      <w:r w:rsidR="00EC45AF">
        <w:rPr>
          <w:rFonts w:ascii="GHEA Grapalat" w:hAnsi="GHEA Grapalat" w:cs="Sylfaen"/>
          <w:sz w:val="20"/>
          <w:szCs w:val="20"/>
        </w:rPr>
        <w:t>ներ</w:t>
      </w:r>
      <w:r w:rsidR="00EC45AF" w:rsidRPr="00BA48A4">
        <w:rPr>
          <w:rFonts w:ascii="GHEA Grapalat" w:hAnsi="GHEA Grapalat" w:cs="Sylfaen"/>
          <w:sz w:val="20"/>
          <w:szCs w:val="20"/>
        </w:rPr>
        <w:t>ում</w:t>
      </w:r>
      <w:proofErr w:type="spellEnd"/>
      <w:r w:rsidR="00EC45AF">
        <w:rPr>
          <w:rFonts w:ascii="GHEA Grapalat" w:hAnsi="GHEA Grapalat" w:cs="Sylfaen"/>
          <w:sz w:val="20"/>
          <w:szCs w:val="20"/>
          <w:lang w:val="es-ES"/>
        </w:rPr>
        <w:t xml:space="preserve"> </w:t>
      </w:r>
      <w:bookmarkEnd w:id="4"/>
      <w:proofErr w:type="spellStart"/>
      <w:r w:rsidR="00EC45AF" w:rsidRPr="00BA48A4">
        <w:rPr>
          <w:rFonts w:ascii="GHEA Grapalat" w:hAnsi="GHEA Grapalat" w:cs="Sylfaen"/>
          <w:sz w:val="20"/>
          <w:szCs w:val="20"/>
        </w:rPr>
        <w:t>ներառվելը</w:t>
      </w:r>
      <w:proofErr w:type="spellEnd"/>
      <w:r w:rsidR="00EC45AF" w:rsidRPr="00DF6825">
        <w:rPr>
          <w:rFonts w:ascii="GHEA Grapalat" w:hAnsi="GHEA Grapalat" w:cs="Sylfaen"/>
          <w:sz w:val="20"/>
          <w:szCs w:val="20"/>
          <w:lang w:val="es-ES"/>
        </w:rPr>
        <w:t xml:space="preserve"> </w:t>
      </w:r>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դրան</w:t>
      </w:r>
      <w:r w:rsidR="00EC45AF">
        <w:rPr>
          <w:rFonts w:ascii="GHEA Grapalat" w:hAnsi="GHEA Grapalat" w:cs="Sylfaen"/>
          <w:sz w:val="20"/>
          <w:szCs w:val="20"/>
        </w:rPr>
        <w:t>ց</w:t>
      </w:r>
      <w:r w:rsidR="00EC45AF" w:rsidRPr="00BA48A4">
        <w:rPr>
          <w:rFonts w:ascii="GHEA Grapalat" w:hAnsi="GHEA Grapalat" w:cs="Sylfaen"/>
          <w:sz w:val="20"/>
          <w:szCs w:val="20"/>
        </w:rPr>
        <w:t>ում</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գտնվելու</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ժամանակահատվածում</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ինքնաբերաբար</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հանգեցնում</w:t>
      </w:r>
      <w:proofErr w:type="spellEnd"/>
      <w:r w:rsidR="00EC45AF" w:rsidRPr="00BA48A4">
        <w:rPr>
          <w:rFonts w:ascii="GHEA Grapalat" w:hAnsi="GHEA Grapalat" w:cs="Sylfaen"/>
          <w:sz w:val="20"/>
          <w:szCs w:val="20"/>
          <w:lang w:val="es-ES"/>
        </w:rPr>
        <w:t xml:space="preserve"> </w:t>
      </w:r>
      <w:proofErr w:type="spellStart"/>
      <w:r w:rsidR="00EC45AF">
        <w:rPr>
          <w:rFonts w:ascii="GHEA Grapalat" w:hAnsi="GHEA Grapalat" w:cs="Sylfaen"/>
          <w:sz w:val="20"/>
          <w:szCs w:val="20"/>
        </w:rPr>
        <w:t>են</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վերջինիս</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հետ</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փոխկապակցված</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անձանց</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գնումների</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գործընթացին</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մասնակցության</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իրավունքի</w:t>
      </w:r>
      <w:proofErr w:type="spellEnd"/>
      <w:r w:rsidR="00EC45AF" w:rsidRPr="00BA48A4">
        <w:rPr>
          <w:rFonts w:ascii="GHEA Grapalat" w:hAnsi="GHEA Grapalat" w:cs="Sylfaen"/>
          <w:sz w:val="20"/>
          <w:szCs w:val="20"/>
          <w:lang w:val="es-ES"/>
        </w:rPr>
        <w:t xml:space="preserve"> </w:t>
      </w:r>
      <w:proofErr w:type="spellStart"/>
      <w:r w:rsidR="00EC45AF" w:rsidRPr="00BA48A4">
        <w:rPr>
          <w:rFonts w:ascii="GHEA Grapalat" w:hAnsi="GHEA Grapalat" w:cs="Sylfaen"/>
          <w:sz w:val="20"/>
          <w:szCs w:val="20"/>
        </w:rPr>
        <w:t>սահմանափակման</w:t>
      </w:r>
      <w:proofErr w:type="spellEnd"/>
      <w:r w:rsidR="00EC45AF" w:rsidRPr="00BA48A4">
        <w:rPr>
          <w:rFonts w:ascii="GHEA Grapalat" w:hAnsi="GHEA Grapalat" w:cs="Sylfaen"/>
          <w:sz w:val="20"/>
          <w:szCs w:val="20"/>
          <w:lang w:val="es-ES"/>
        </w:rPr>
        <w:t>:</w:t>
      </w:r>
      <w:r w:rsidR="00EC45AF" w:rsidRPr="00BA48A4">
        <w:rPr>
          <w:rFonts w:ascii="GHEA Grapalat" w:hAnsi="GHEA Grapalat"/>
          <w:color w:val="000000"/>
          <w:lang w:val="es-ES"/>
        </w:rPr>
        <w:t xml:space="preserve"> </w:t>
      </w:r>
    </w:p>
    <w:p w14:paraId="4D895DC9" w14:textId="65DB9FF3" w:rsidR="00BA3554" w:rsidRPr="00F566BF" w:rsidRDefault="00BA3554" w:rsidP="00EF3662">
      <w:pPr>
        <w:ind w:firstLine="720"/>
        <w:jc w:val="both"/>
        <w:rPr>
          <w:rFonts w:ascii="GHEA Grapalat" w:hAnsi="GHEA Grapalat"/>
          <w:sz w:val="20"/>
          <w:szCs w:val="20"/>
          <w:lang w:val="es-ES"/>
        </w:rPr>
      </w:pPr>
      <w:proofErr w:type="spellStart"/>
      <w:r w:rsidRPr="00F566BF">
        <w:rPr>
          <w:rFonts w:ascii="GHEA Grapalat" w:hAnsi="GHEA Grapalat" w:cs="Sylfaen"/>
          <w:sz w:val="20"/>
          <w:szCs w:val="20"/>
        </w:rPr>
        <w:t>Արգելվում</w:t>
      </w:r>
      <w:proofErr w:type="spellEnd"/>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proofErr w:type="spellStart"/>
      <w:r w:rsidRPr="00F566BF">
        <w:rPr>
          <w:rFonts w:ascii="GHEA Grapalat" w:hAnsi="GHEA Grapalat"/>
          <w:sz w:val="20"/>
          <w:szCs w:val="20"/>
        </w:rPr>
        <w:t>սույն</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կետով</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սահմանված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փոխկապակցված</w:t>
      </w:r>
      <w:proofErr w:type="spellEnd"/>
      <w:r w:rsidRPr="00F566BF">
        <w:rPr>
          <w:rFonts w:ascii="GHEA Grapalat" w:hAnsi="GHEA Grapalat"/>
          <w:sz w:val="20"/>
          <w:szCs w:val="20"/>
          <w:lang w:val="es-ES"/>
        </w:rPr>
        <w:t xml:space="preserve"> </w:t>
      </w:r>
      <w:proofErr w:type="spellStart"/>
      <w:r w:rsidRPr="00F566BF">
        <w:rPr>
          <w:rFonts w:ascii="GHEA Grapalat" w:hAnsi="GHEA Grapalat"/>
          <w:sz w:val="20"/>
          <w:szCs w:val="20"/>
        </w:rPr>
        <w:t>անձանց</w:t>
      </w:r>
      <w:proofErr w:type="spellEnd"/>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proofErr w:type="spellStart"/>
      <w:r w:rsidRPr="00F566BF">
        <w:rPr>
          <w:rFonts w:ascii="GHEA Grapalat" w:hAnsi="GHEA Grapalat"/>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միևնույն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անձանց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կողմից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հիմնադրված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ավելի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քան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հիսուն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տոկոս</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միևնույն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անձանց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պատկանող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բաժնեմաս</w:t>
      </w:r>
      <w:proofErr w:type="spellEnd"/>
      <w:r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proofErr w:type="spellStart"/>
      <w:r w:rsidR="001B0D9A" w:rsidRPr="00F566BF">
        <w:rPr>
          <w:rFonts w:ascii="GHEA Grapalat" w:hAnsi="GHEA Grapalat"/>
          <w:sz w:val="20"/>
          <w:szCs w:val="20"/>
        </w:rPr>
        <w:t>փայաբաժին</w:t>
      </w:r>
      <w:proofErr w:type="spellEnd"/>
      <w:r w:rsidR="001B0D9A"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ունեցող</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կազմակերպությունների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միաժամանակյա</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մասնակցությունը</w:t>
      </w:r>
      <w:proofErr w:type="spellEnd"/>
      <w:r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սույն</w:t>
      </w:r>
      <w:proofErr w:type="spellEnd"/>
      <w:r w:rsidR="00EB487B" w:rsidRPr="00F566BF">
        <w:rPr>
          <w:rFonts w:ascii="GHEA Grapalat" w:hAnsi="GHEA Grapalat"/>
          <w:sz w:val="20"/>
          <w:szCs w:val="20"/>
          <w:lang w:val="es-ES"/>
        </w:rPr>
        <w:t xml:space="preserve"> </w:t>
      </w:r>
      <w:proofErr w:type="spellStart"/>
      <w:r w:rsidR="0028726A" w:rsidRPr="00F566BF">
        <w:rPr>
          <w:rFonts w:ascii="GHEA Grapalat" w:hAnsi="GHEA Grapalat"/>
          <w:sz w:val="20"/>
          <w:szCs w:val="20"/>
        </w:rPr>
        <w:t>ընթացակարգին</w:t>
      </w:r>
      <w:proofErr w:type="spellEnd"/>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proofErr w:type="spellStart"/>
      <w:r w:rsidR="008628EC" w:rsidRPr="00F566BF">
        <w:rPr>
          <w:rFonts w:ascii="GHEA Grapalat" w:hAnsi="GHEA Grapalat" w:cs="Sylfaen"/>
          <w:sz w:val="20"/>
          <w:szCs w:val="20"/>
        </w:rPr>
        <w:t>միևնույն</w:t>
      </w:r>
      <w:proofErr w:type="spellEnd"/>
      <w:r w:rsidR="008628EC" w:rsidRPr="00F566BF">
        <w:rPr>
          <w:rFonts w:ascii="GHEA Grapalat" w:hAnsi="GHEA Grapalat" w:cs="Sylfaen"/>
          <w:sz w:val="20"/>
          <w:szCs w:val="20"/>
          <w:lang w:val="es-ES"/>
        </w:rPr>
        <w:t xml:space="preserve"> </w:t>
      </w:r>
      <w:proofErr w:type="spellStart"/>
      <w:r w:rsidR="008628EC" w:rsidRPr="00F566BF">
        <w:rPr>
          <w:rFonts w:ascii="GHEA Grapalat" w:hAnsi="GHEA Grapalat" w:cs="Sylfaen"/>
          <w:sz w:val="20"/>
          <w:szCs w:val="20"/>
        </w:rPr>
        <w:t>չափաբաժնին</w:t>
      </w:r>
      <w:proofErr w:type="spellEnd"/>
      <w:r w:rsidR="008628EC" w:rsidRPr="00F566BF">
        <w:rPr>
          <w:rFonts w:ascii="GHEA Grapalat" w:hAnsi="GHEA Grapalat" w:cs="Sylfaen"/>
          <w:sz w:val="20"/>
          <w:szCs w:val="20"/>
          <w:lang w:val="es-ES"/>
        </w:rPr>
        <w:t>)</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բացառությամբ</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պետության</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համայնքների</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կողմից</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հիմնադրված</w:t>
      </w:r>
      <w:proofErr w:type="spellEnd"/>
      <w:r w:rsidRPr="00F566BF">
        <w:rPr>
          <w:rFonts w:ascii="GHEA Grapalat" w:hAnsi="GHEA Grapalat"/>
          <w:sz w:val="20"/>
          <w:szCs w:val="20"/>
          <w:lang w:val="es-ES"/>
        </w:rPr>
        <w:t xml:space="preserve"> </w:t>
      </w:r>
      <w:proofErr w:type="spellStart"/>
      <w:r w:rsidRPr="00F566BF">
        <w:rPr>
          <w:rFonts w:ascii="GHEA Grapalat" w:hAnsi="GHEA Grapalat" w:cs="Sylfaen"/>
          <w:sz w:val="20"/>
          <w:szCs w:val="20"/>
        </w:rPr>
        <w:t>կազմակերպությունների</w:t>
      </w:r>
      <w:proofErr w:type="spellEnd"/>
      <w:r w:rsidRPr="00F566BF">
        <w:rPr>
          <w:rFonts w:ascii="GHEA Grapalat" w:hAnsi="GHEA Grapalat" w:cs="Sylfaen"/>
          <w:sz w:val="20"/>
          <w:szCs w:val="20"/>
          <w:lang w:val="es-ES"/>
        </w:rPr>
        <w:t xml:space="preserve"> </w:t>
      </w:r>
      <w:r w:rsidRPr="00F566BF">
        <w:rPr>
          <w:rFonts w:ascii="GHEA Grapalat" w:hAnsi="GHEA Grapalat" w:cs="Sylfaen"/>
          <w:sz w:val="20"/>
          <w:szCs w:val="20"/>
        </w:rPr>
        <w:t>և</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կամ</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rPr>
        <w:t>համատեղ</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ործունեության</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ով</w:t>
      </w:r>
      <w:proofErr w:type="spellEnd"/>
      <w:r w:rsidRPr="00F566BF">
        <w:rPr>
          <w:rFonts w:ascii="GHEA Grapalat" w:hAnsi="GHEA Grapalat" w:cs="Sylfaen"/>
          <w:sz w:val="20"/>
          <w:lang w:val="af-ZA"/>
        </w:rPr>
        <w:t xml:space="preserve"> </w:t>
      </w:r>
      <w:r w:rsidRPr="00F566BF">
        <w:rPr>
          <w:rFonts w:ascii="GHEA Grapalat" w:hAnsi="GHEA Grapalat" w:cs="Times Armenian"/>
          <w:sz w:val="20"/>
          <w:lang w:val="af-ZA"/>
        </w:rPr>
        <w:t>(</w:t>
      </w:r>
      <w:proofErr w:type="spellStart"/>
      <w:r w:rsidRPr="00F566BF">
        <w:rPr>
          <w:rFonts w:ascii="GHEA Grapalat" w:hAnsi="GHEA Grapalat" w:cs="Sylfaen"/>
          <w:sz w:val="20"/>
        </w:rPr>
        <w:t>կոնսորցիումով</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նումների</w:t>
      </w:r>
      <w:proofErr w:type="spellEnd"/>
      <w:r w:rsidRPr="00F566BF">
        <w:rPr>
          <w:rFonts w:ascii="GHEA Grapalat" w:hAnsi="GHEA Grapalat" w:cs="Times Armenian"/>
          <w:sz w:val="20"/>
          <w:lang w:val="af-ZA"/>
        </w:rPr>
        <w:t xml:space="preserve"> </w:t>
      </w:r>
      <w:proofErr w:type="spellStart"/>
      <w:r w:rsidRPr="00F566BF">
        <w:rPr>
          <w:rFonts w:ascii="GHEA Grapalat" w:hAnsi="GHEA Grapalat" w:cs="Times Armenian"/>
          <w:sz w:val="20"/>
        </w:rPr>
        <w:t>գ</w:t>
      </w:r>
      <w:r w:rsidRPr="00F566BF">
        <w:rPr>
          <w:rFonts w:ascii="GHEA Grapalat" w:hAnsi="GHEA Grapalat" w:cs="Sylfaen"/>
          <w:sz w:val="20"/>
        </w:rPr>
        <w:t>ործընթացին</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szCs w:val="20"/>
        </w:rPr>
        <w:t>մասնակցության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rPr>
        <w:t>դեպքերի</w:t>
      </w:r>
      <w:proofErr w:type="spellEnd"/>
      <w:r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F566BF">
        <w:rPr>
          <w:rFonts w:ascii="GHEA Grapalat" w:hAnsi="GHEA Grapalat"/>
          <w:sz w:val="20"/>
          <w:szCs w:val="20"/>
        </w:rPr>
        <w:t>Կարգի</w:t>
      </w:r>
      <w:proofErr w:type="spellEnd"/>
      <w:r w:rsidRPr="00F566BF">
        <w:rPr>
          <w:rFonts w:ascii="GHEA Grapalat" w:hAnsi="GHEA Grapalat"/>
          <w:sz w:val="20"/>
          <w:szCs w:val="20"/>
          <w:lang w:val="es-ES"/>
        </w:rPr>
        <w:t xml:space="preserve"> 119-</w:t>
      </w:r>
      <w:proofErr w:type="spellStart"/>
      <w:r w:rsidRPr="00F566BF">
        <w:rPr>
          <w:rFonts w:ascii="GHEA Grapalat" w:hAnsi="GHEA Grapalat"/>
          <w:sz w:val="20"/>
          <w:szCs w:val="20"/>
        </w:rPr>
        <w:t>րդ</w:t>
      </w:r>
      <w:proofErr w:type="spellEnd"/>
      <w:r w:rsidRPr="00F566BF">
        <w:rPr>
          <w:rFonts w:ascii="GHEA Grapalat" w:hAnsi="GHEA Grapalat"/>
          <w:sz w:val="20"/>
          <w:szCs w:val="20"/>
          <w:lang w:val="es-ES"/>
        </w:rPr>
        <w:t xml:space="preserve"> </w:t>
      </w:r>
      <w:proofErr w:type="spellStart"/>
      <w:r w:rsidR="00EB487B" w:rsidRPr="00F566BF">
        <w:rPr>
          <w:rFonts w:ascii="GHEA Grapalat" w:hAnsi="GHEA Grapalat"/>
          <w:sz w:val="20"/>
          <w:szCs w:val="20"/>
        </w:rPr>
        <w:t>կետի</w:t>
      </w:r>
      <w:proofErr w:type="spellEnd"/>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1B826D29" w14:textId="77777777" w:rsidR="001820DF" w:rsidRPr="005E1F72" w:rsidRDefault="001820DF" w:rsidP="001820DF">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af6"/>
          <w:rFonts w:ascii="GHEA Grapalat" w:hAnsi="GHEA Grapalat"/>
          <w:color w:val="000000"/>
          <w:sz w:val="20"/>
          <w:szCs w:val="20"/>
          <w:lang w:val="hy-AM"/>
        </w:rPr>
        <w:footnoteReference w:id="1"/>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5A27D35" w14:textId="77777777" w:rsidR="001820DF" w:rsidRPr="005E1F72" w:rsidRDefault="001820DF" w:rsidP="001820DF">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79522A91" w14:textId="77777777" w:rsidR="001820DF" w:rsidRPr="005E1F72" w:rsidRDefault="001820DF" w:rsidP="001820DF">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4) </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Tahoma"/>
          <w:sz w:val="20"/>
          <w:lang w:val="hy-AM"/>
        </w:rPr>
        <w:t>։</w:t>
      </w:r>
    </w:p>
    <w:p w14:paraId="70BFA379" w14:textId="77777777" w:rsidR="00942389" w:rsidRPr="005E1F72" w:rsidRDefault="00942389" w:rsidP="00942389">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af6"/>
          <w:rFonts w:ascii="GHEA Grapalat" w:hAnsi="GHEA Grapalat" w:cs="Arial"/>
          <w:sz w:val="20"/>
          <w:lang w:val="hy-AM"/>
        </w:rPr>
        <w:footnoteReference w:id="2"/>
      </w:r>
    </w:p>
    <w:p w14:paraId="02EF5917" w14:textId="77777777" w:rsidR="00942389" w:rsidRPr="006E0C37" w:rsidRDefault="00942389" w:rsidP="00942389">
      <w:pPr>
        <w:ind w:firstLine="567"/>
        <w:jc w:val="both"/>
        <w:rPr>
          <w:rFonts w:ascii="GHEA Grapalat" w:hAnsi="GHEA Grapalat" w:cs="Arial Armenian"/>
          <w:b/>
          <w:bCs/>
          <w:sz w:val="20"/>
          <w:lang w:val="hy-AM"/>
        </w:rPr>
      </w:pPr>
      <w:r w:rsidRPr="006E0C37">
        <w:rPr>
          <w:rFonts w:ascii="GHEA Grapalat" w:hAnsi="GHEA Grapalat" w:cs="Arial Armenian"/>
          <w:b/>
          <w:bCs/>
          <w:sz w:val="20"/>
          <w:lang w:val="hy-AM"/>
        </w:rPr>
        <w:t xml:space="preserve">1) </w:t>
      </w:r>
      <w:r w:rsidRPr="006E0C37">
        <w:rPr>
          <w:rFonts w:ascii="GHEA Grapalat" w:hAnsi="GHEA Grapalat" w:cs="Arial Armenian"/>
          <w:b/>
          <w:bCs/>
          <w:sz w:val="14"/>
          <w:lang w:val="hy-AM"/>
        </w:rPr>
        <w:t>&lt;&lt;</w:t>
      </w:r>
      <w:r w:rsidRPr="006E0C37">
        <w:rPr>
          <w:rFonts w:ascii="GHEA Grapalat" w:hAnsi="GHEA Grapalat" w:cs="Sylfaen"/>
          <w:b/>
          <w:bCs/>
          <w:sz w:val="20"/>
          <w:lang w:val="hy-AM"/>
        </w:rPr>
        <w:t>Մասնագիտական</w:t>
      </w:r>
      <w:r w:rsidRPr="006E0C37">
        <w:rPr>
          <w:rFonts w:ascii="GHEA Grapalat" w:hAnsi="GHEA Grapalat" w:cs="Arial Armenian"/>
          <w:b/>
          <w:bCs/>
          <w:sz w:val="20"/>
          <w:lang w:val="hy-AM"/>
        </w:rPr>
        <w:t xml:space="preserve"> </w:t>
      </w:r>
      <w:r w:rsidRPr="006E0C37">
        <w:rPr>
          <w:rFonts w:ascii="GHEA Grapalat" w:hAnsi="GHEA Grapalat" w:cs="Sylfaen"/>
          <w:b/>
          <w:bCs/>
          <w:sz w:val="20"/>
          <w:lang w:val="hy-AM"/>
        </w:rPr>
        <w:t>փորձառություն</w:t>
      </w:r>
      <w:r w:rsidRPr="006E0C37">
        <w:rPr>
          <w:rFonts w:ascii="GHEA Grapalat" w:hAnsi="GHEA Grapalat" w:cs="Sylfaen"/>
          <w:b/>
          <w:bCs/>
          <w:sz w:val="14"/>
          <w:lang w:val="hy-AM"/>
        </w:rPr>
        <w:t>&gt;&gt;</w:t>
      </w:r>
      <w:r w:rsidRPr="006E0C37">
        <w:rPr>
          <w:rFonts w:ascii="GHEA Grapalat" w:hAnsi="GHEA Grapalat" w:cs="Arial Armenian"/>
          <w:b/>
          <w:bCs/>
          <w:sz w:val="20"/>
          <w:lang w:val="hy-AM"/>
        </w:rPr>
        <w:t xml:space="preserve"> որակավորման չափանիշը սահմանվում և </w:t>
      </w:r>
      <w:r w:rsidRPr="006E0C37">
        <w:rPr>
          <w:rFonts w:ascii="GHEA Grapalat" w:hAnsi="GHEA Grapalat" w:cs="Sylfaen"/>
          <w:b/>
          <w:bCs/>
          <w:sz w:val="20"/>
          <w:lang w:val="hy-AM"/>
        </w:rPr>
        <w:t>գնահատվում</w:t>
      </w:r>
      <w:r w:rsidRPr="006E0C37">
        <w:rPr>
          <w:rFonts w:ascii="GHEA Grapalat" w:hAnsi="GHEA Grapalat" w:cs="Arial Armenian"/>
          <w:b/>
          <w:bCs/>
          <w:sz w:val="20"/>
          <w:lang w:val="hy-AM"/>
        </w:rPr>
        <w:t xml:space="preserve"> </w:t>
      </w:r>
      <w:r w:rsidRPr="006E0C37">
        <w:rPr>
          <w:rFonts w:ascii="GHEA Grapalat" w:hAnsi="GHEA Grapalat" w:cs="Sylfaen"/>
          <w:b/>
          <w:bCs/>
          <w:sz w:val="20"/>
          <w:lang w:val="hy-AM"/>
        </w:rPr>
        <w:t>է</w:t>
      </w:r>
      <w:r w:rsidRPr="006E0C37">
        <w:rPr>
          <w:rFonts w:ascii="GHEA Grapalat" w:hAnsi="GHEA Grapalat" w:cs="Arial Armenian"/>
          <w:b/>
          <w:bCs/>
          <w:sz w:val="20"/>
          <w:lang w:val="hy-AM"/>
        </w:rPr>
        <w:t xml:space="preserve"> </w:t>
      </w:r>
      <w:r w:rsidRPr="006E0C37">
        <w:rPr>
          <w:rFonts w:ascii="GHEA Grapalat" w:hAnsi="GHEA Grapalat" w:cs="Sylfaen"/>
          <w:b/>
          <w:bCs/>
          <w:sz w:val="20"/>
          <w:lang w:val="hy-AM"/>
        </w:rPr>
        <w:t>հետևյալ</w:t>
      </w:r>
      <w:r w:rsidRPr="006E0C37">
        <w:rPr>
          <w:rFonts w:ascii="GHEA Grapalat" w:hAnsi="GHEA Grapalat" w:cs="Arial Armenian"/>
          <w:b/>
          <w:bCs/>
          <w:sz w:val="20"/>
          <w:lang w:val="hy-AM"/>
        </w:rPr>
        <w:t xml:space="preserve"> </w:t>
      </w:r>
      <w:r w:rsidRPr="006E0C37">
        <w:rPr>
          <w:rFonts w:ascii="GHEA Grapalat" w:hAnsi="GHEA Grapalat" w:cs="Sylfaen"/>
          <w:b/>
          <w:bCs/>
          <w:sz w:val="20"/>
          <w:lang w:val="hy-AM"/>
        </w:rPr>
        <w:t>կարգով</w:t>
      </w:r>
      <w:r w:rsidRPr="006E0C37">
        <w:rPr>
          <w:rFonts w:ascii="GHEA Grapalat" w:hAnsi="GHEA Grapalat" w:cs="Arial Armenian"/>
          <w:b/>
          <w:bCs/>
          <w:sz w:val="20"/>
          <w:lang w:val="hy-AM"/>
        </w:rPr>
        <w:t>`</w:t>
      </w:r>
    </w:p>
    <w:p w14:paraId="33396BD9" w14:textId="77777777" w:rsidR="00942389" w:rsidRPr="002B5565" w:rsidRDefault="00942389" w:rsidP="00942389">
      <w:pPr>
        <w:jc w:val="both"/>
        <w:rPr>
          <w:rFonts w:ascii="GHEA Grapalat" w:hAnsi="GHEA Grapalat" w:cs="Arial Armenian"/>
          <w:sz w:val="20"/>
          <w:lang w:val="hy-AM"/>
        </w:rPr>
      </w:pPr>
    </w:p>
    <w:tbl>
      <w:tblPr>
        <w:tblStyle w:val="aff2"/>
        <w:tblW w:w="10384" w:type="dxa"/>
        <w:tblLook w:val="04A0" w:firstRow="1" w:lastRow="0" w:firstColumn="1" w:lastColumn="0" w:noHBand="0" w:noVBand="1"/>
      </w:tblPr>
      <w:tblGrid>
        <w:gridCol w:w="353"/>
        <w:gridCol w:w="2886"/>
        <w:gridCol w:w="3191"/>
        <w:gridCol w:w="3954"/>
      </w:tblGrid>
      <w:tr w:rsidR="00942389" w14:paraId="762D0127" w14:textId="77777777" w:rsidTr="00BD1D8C">
        <w:tc>
          <w:tcPr>
            <w:tcW w:w="353" w:type="dxa"/>
          </w:tcPr>
          <w:p w14:paraId="3CEB28EB" w14:textId="77777777" w:rsidR="00942389" w:rsidRPr="00647288" w:rsidRDefault="00942389" w:rsidP="00BD1D8C">
            <w:pPr>
              <w:jc w:val="center"/>
              <w:rPr>
                <w:rFonts w:ascii="GHEA Grapalat" w:hAnsi="GHEA Grapalat" w:cs="Arial Armenian"/>
                <w:sz w:val="20"/>
                <w:lang w:val="hy-AM"/>
              </w:rPr>
            </w:pPr>
            <w:r>
              <w:rPr>
                <w:rFonts w:ascii="GHEA Grapalat" w:hAnsi="GHEA Grapalat" w:cs="Arial Armenian"/>
                <w:sz w:val="20"/>
              </w:rPr>
              <w:t>N</w:t>
            </w:r>
          </w:p>
        </w:tc>
        <w:tc>
          <w:tcPr>
            <w:tcW w:w="3044" w:type="dxa"/>
          </w:tcPr>
          <w:p w14:paraId="248D9BFC" w14:textId="77777777" w:rsidR="00942389" w:rsidRPr="00283823" w:rsidRDefault="00942389" w:rsidP="00BD1D8C">
            <w:pPr>
              <w:jc w:val="both"/>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proofErr w:type="spellStart"/>
            <w:r w:rsidRPr="00DC0D0F">
              <w:rPr>
                <w:rFonts w:ascii="GHEA Grapalat" w:hAnsi="GHEA Grapalat" w:cs="Arial Armenian"/>
                <w:sz w:val="20"/>
              </w:rPr>
              <w:t>պայմանները</w:t>
            </w:r>
            <w:proofErr w:type="spellEnd"/>
          </w:p>
        </w:tc>
        <w:tc>
          <w:tcPr>
            <w:tcW w:w="2734" w:type="dxa"/>
          </w:tcPr>
          <w:p w14:paraId="67A5D980" w14:textId="77777777" w:rsidR="00942389" w:rsidRPr="00283823" w:rsidRDefault="00942389" w:rsidP="00BD1D8C">
            <w:pPr>
              <w:jc w:val="both"/>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4253" w:type="dxa"/>
          </w:tcPr>
          <w:p w14:paraId="6096043A" w14:textId="77777777" w:rsidR="00942389" w:rsidRPr="00283823" w:rsidRDefault="00942389" w:rsidP="00BD1D8C">
            <w:pPr>
              <w:jc w:val="both"/>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942389" w:rsidRPr="00EB7A27" w14:paraId="4E89FDC8" w14:textId="77777777" w:rsidTr="00BD1D8C">
        <w:tc>
          <w:tcPr>
            <w:tcW w:w="353" w:type="dxa"/>
          </w:tcPr>
          <w:p w14:paraId="37923E70" w14:textId="77777777" w:rsidR="00942389" w:rsidRDefault="00942389" w:rsidP="00BD1D8C">
            <w:pPr>
              <w:jc w:val="both"/>
              <w:rPr>
                <w:rFonts w:ascii="GHEA Grapalat" w:hAnsi="GHEA Grapalat" w:cs="Arial Armenian"/>
                <w:sz w:val="20"/>
                <w:lang w:val="hy-AM"/>
              </w:rPr>
            </w:pPr>
            <w:r>
              <w:rPr>
                <w:rFonts w:ascii="GHEA Grapalat" w:hAnsi="GHEA Grapalat" w:cs="Arial Armenian"/>
                <w:sz w:val="20"/>
                <w:lang w:val="hy-AM"/>
              </w:rPr>
              <w:t>1</w:t>
            </w:r>
          </w:p>
        </w:tc>
        <w:tc>
          <w:tcPr>
            <w:tcW w:w="3044" w:type="dxa"/>
          </w:tcPr>
          <w:p w14:paraId="00721F8A" w14:textId="77777777" w:rsidR="00942389" w:rsidRDefault="00942389" w:rsidP="00BD1D8C">
            <w:pPr>
              <w:jc w:val="both"/>
              <w:rPr>
                <w:rFonts w:ascii="Sylfaen" w:hAnsi="Sylfaen" w:cs="Arial Armenian"/>
                <w:b/>
                <w:sz w:val="20"/>
                <w:lang w:val="hy-AM"/>
              </w:rPr>
            </w:pPr>
            <w:r w:rsidRPr="00E723D7">
              <w:rPr>
                <w:rFonts w:ascii="Sylfaen" w:hAnsi="Sylfaen" w:cs="Arial Armenian"/>
                <w:b/>
                <w:sz w:val="20"/>
                <w:lang w:val="hy-AM"/>
              </w:rPr>
              <w:t>Մասնակիցը պետք է հայտը ներկայացնելու տարվա և դրան նախորդող երեք տարվա ընթացքում պատշաճ ձևով իրականացրած լինի նմանատիպ առնվազն մեկ պայմանագիր։</w:t>
            </w:r>
            <w:r>
              <w:rPr>
                <w:rFonts w:ascii="Sylfaen" w:hAnsi="Sylfaen" w:cs="Arial Armenian"/>
                <w:b/>
                <w:sz w:val="20"/>
                <w:lang w:val="hy-AM"/>
              </w:rPr>
              <w:t xml:space="preserve"> </w:t>
            </w:r>
            <w:r w:rsidRPr="00E723D7">
              <w:rPr>
                <w:rFonts w:ascii="Sylfaen" w:hAnsi="Sylfaen" w:cs="Arial Armenian"/>
                <w:b/>
                <w:sz w:val="20"/>
                <w:lang w:val="hy-AM"/>
              </w:rPr>
              <w:t xml:space="preserve">Նախկինում կատարած պայմանագիրը (կամ պայմանագրերը) գնահատվում է (կամ գնահատվում են) նմանատիպ, եթե դրա (դրանց) շրջանակներում  մատուցված ծառայությունների արժեքը պակաս չէ սույն ընթացակարգի </w:t>
            </w:r>
            <w:r w:rsidRPr="00094C35">
              <w:rPr>
                <w:rFonts w:ascii="Sylfaen" w:hAnsi="Sylfaen" w:cs="Arial Armenian"/>
                <w:b/>
                <w:sz w:val="20"/>
                <w:lang w:val="hy-AM"/>
              </w:rPr>
              <w:t xml:space="preserve">հրավերով </w:t>
            </w:r>
            <w:r w:rsidRPr="00E723D7">
              <w:rPr>
                <w:rFonts w:ascii="Sylfaen" w:hAnsi="Sylfaen" w:cs="Arial Armenian"/>
                <w:b/>
                <w:sz w:val="20"/>
                <w:lang w:val="hy-AM"/>
              </w:rPr>
              <w:t xml:space="preserve"> սահմանված </w:t>
            </w:r>
            <w:r w:rsidRPr="00094C35">
              <w:rPr>
                <w:rFonts w:ascii="Sylfaen" w:hAnsi="Sylfaen" w:cs="Arial Armenian"/>
                <w:b/>
                <w:sz w:val="20"/>
                <w:lang w:val="hy-AM"/>
              </w:rPr>
              <w:t xml:space="preserve">նախահաշվային </w:t>
            </w:r>
            <w:r w:rsidRPr="00E723D7">
              <w:rPr>
                <w:rFonts w:ascii="Sylfaen" w:hAnsi="Sylfaen" w:cs="Arial Armenian"/>
                <w:b/>
                <w:sz w:val="20"/>
                <w:lang w:val="hy-AM"/>
              </w:rPr>
              <w:t xml:space="preserve">գնից։ Ընդ որում առնվազն մեկ պայմանագրի շրջանակներում մատուցված ծառայության արժեքը պետք է պակաս չլինի սույն </w:t>
            </w:r>
            <w:r>
              <w:rPr>
                <w:rFonts w:ascii="Sylfaen" w:hAnsi="Sylfaen" w:cs="Arial Armenian"/>
                <w:b/>
                <w:sz w:val="20"/>
                <w:lang w:val="hy-AM"/>
              </w:rPr>
              <w:t>ը</w:t>
            </w:r>
            <w:r w:rsidRPr="00E723D7">
              <w:rPr>
                <w:rFonts w:ascii="Sylfaen" w:hAnsi="Sylfaen" w:cs="Arial Armenian"/>
                <w:b/>
                <w:sz w:val="20"/>
                <w:lang w:val="hy-AM"/>
              </w:rPr>
              <w:t xml:space="preserve">նթացակարգի </w:t>
            </w:r>
            <w:r w:rsidRPr="00094C35">
              <w:rPr>
                <w:rFonts w:ascii="Sylfaen" w:hAnsi="Sylfaen" w:cs="Arial Armenian"/>
                <w:b/>
                <w:sz w:val="20"/>
                <w:lang w:val="hy-AM"/>
              </w:rPr>
              <w:t>հրավերով</w:t>
            </w:r>
            <w:r w:rsidRPr="00E723D7">
              <w:rPr>
                <w:rFonts w:ascii="Sylfaen" w:hAnsi="Sylfaen" w:cs="Arial Armenian"/>
                <w:b/>
                <w:sz w:val="20"/>
                <w:lang w:val="hy-AM"/>
              </w:rPr>
              <w:t xml:space="preserve"> սահմանված</w:t>
            </w:r>
            <w:r w:rsidRPr="00094C35">
              <w:rPr>
                <w:rFonts w:ascii="Sylfaen" w:hAnsi="Sylfaen" w:cs="Arial Armenian"/>
                <w:b/>
                <w:sz w:val="20"/>
                <w:lang w:val="hy-AM"/>
              </w:rPr>
              <w:t xml:space="preserve"> նախահաշվային</w:t>
            </w:r>
            <w:r w:rsidRPr="00E723D7">
              <w:rPr>
                <w:rFonts w:ascii="Sylfaen" w:hAnsi="Sylfaen" w:cs="Arial Armenian"/>
                <w:b/>
                <w:sz w:val="20"/>
                <w:lang w:val="hy-AM"/>
              </w:rPr>
              <w:t xml:space="preserve"> գնի հիսուն տոկոսից։</w:t>
            </w:r>
          </w:p>
          <w:p w14:paraId="3530A43C" w14:textId="77777777" w:rsidR="00942389" w:rsidRDefault="00942389" w:rsidP="00BD1D8C">
            <w:pPr>
              <w:jc w:val="both"/>
              <w:rPr>
                <w:rFonts w:ascii="GHEA Grapalat" w:hAnsi="GHEA Grapalat" w:cs="Arial Armenian"/>
                <w:sz w:val="20"/>
                <w:lang w:val="hy-AM"/>
              </w:rPr>
            </w:pPr>
          </w:p>
        </w:tc>
        <w:tc>
          <w:tcPr>
            <w:tcW w:w="2734" w:type="dxa"/>
          </w:tcPr>
          <w:p w14:paraId="261966FE" w14:textId="77777777" w:rsidR="00942389" w:rsidRDefault="00942389" w:rsidP="00BD1D8C">
            <w:pPr>
              <w:jc w:val="both"/>
              <w:rPr>
                <w:rFonts w:ascii="GHEA Grapalat" w:hAnsi="GHEA Grapalat" w:cs="Arial Armenian"/>
                <w:sz w:val="20"/>
                <w:lang w:val="hy-AM"/>
              </w:rPr>
            </w:pPr>
            <w:r w:rsidRPr="00E723D7">
              <w:rPr>
                <w:rFonts w:ascii="Sylfaen" w:hAnsi="Sylfaen" w:cs="Arial Armenian"/>
                <w:b/>
                <w:sz w:val="20"/>
                <w:lang w:val="hy-AM"/>
              </w:rPr>
              <w:t>Պատշաճ ձևով իրականացված նմանատիպ պայմանագիր կամ պայմանագրեր(պայմանագրերի, համաձայնագրերի, պատշաճ ձևով իրականացված լինելը հավաստող փաստաթղթեթի՝ակտի, արձանագրության, հաշիվ ապրանքագրի պատճենները)</w:t>
            </w:r>
          </w:p>
        </w:tc>
        <w:tc>
          <w:tcPr>
            <w:tcW w:w="4253" w:type="dxa"/>
          </w:tcPr>
          <w:p w14:paraId="3790F168" w14:textId="7CB846A9" w:rsidR="00942389" w:rsidRPr="00231406" w:rsidRDefault="00960165" w:rsidP="00BD1D8C">
            <w:pPr>
              <w:jc w:val="both"/>
              <w:rPr>
                <w:rFonts w:ascii="GHEA Grapalat" w:hAnsi="GHEA Grapalat" w:cs="Arial Armenian"/>
                <w:sz w:val="20"/>
                <w:lang w:val="hy-AM"/>
              </w:rPr>
            </w:pPr>
            <w:r>
              <w:rPr>
                <w:rFonts w:ascii="GHEA Grapalat" w:hAnsi="GHEA Grapalat" w:cs="Arial"/>
                <w:b/>
                <w:bCs/>
                <w:color w:val="000000"/>
                <w:sz w:val="20"/>
                <w:szCs w:val="20"/>
                <w:lang w:val="hy-AM"/>
              </w:rPr>
              <w:t xml:space="preserve">Բնակելի, հասարակական, արտադրական կառույցների </w:t>
            </w:r>
            <w:r w:rsidR="00942389" w:rsidRPr="001C4F76">
              <w:rPr>
                <w:rFonts w:ascii="Sylfaen" w:hAnsi="Sylfaen" w:cs="Arial Armenian"/>
                <w:b/>
                <w:sz w:val="20"/>
                <w:lang w:val="hy-AM"/>
              </w:rPr>
              <w:t>տեխնիկական հսկողությա</w:t>
            </w:r>
            <w:r w:rsidR="00942389" w:rsidRPr="00231406">
              <w:rPr>
                <w:rFonts w:ascii="Sylfaen" w:hAnsi="Sylfaen" w:cs="Arial Armenian"/>
                <w:b/>
                <w:sz w:val="20"/>
                <w:lang w:val="hy-AM"/>
              </w:rPr>
              <w:t>ն</w:t>
            </w:r>
            <w:r w:rsidR="00942389" w:rsidRPr="00E723D7">
              <w:rPr>
                <w:rFonts w:ascii="Sylfaen" w:hAnsi="Sylfaen" w:cs="Arial Armenian"/>
                <w:b/>
                <w:sz w:val="20"/>
                <w:lang w:val="hy-AM"/>
              </w:rPr>
              <w:t xml:space="preserve"> </w:t>
            </w:r>
            <w:r w:rsidR="00942389" w:rsidRPr="00231406">
              <w:rPr>
                <w:rFonts w:ascii="Sylfaen" w:hAnsi="Sylfaen" w:cs="Arial Armenian"/>
                <w:b/>
                <w:sz w:val="20"/>
                <w:lang w:val="hy-AM"/>
              </w:rPr>
              <w:t>ծառայությունների մատուցում (</w:t>
            </w:r>
            <w:r w:rsidR="00942389">
              <w:rPr>
                <w:rFonts w:ascii="Sylfaen" w:hAnsi="Sylfaen" w:cs="Arial Armenian"/>
                <w:b/>
                <w:sz w:val="20"/>
                <w:lang w:val="hy-AM"/>
              </w:rPr>
              <w:t>կառուցում, վերակառուցում, վերանորոգում, հիմնանորոգում)</w:t>
            </w:r>
          </w:p>
        </w:tc>
      </w:tr>
    </w:tbl>
    <w:p w14:paraId="1ED9BF78" w14:textId="77777777" w:rsidR="00942389" w:rsidRDefault="00942389" w:rsidP="00942389">
      <w:pPr>
        <w:ind w:firstLine="540"/>
        <w:jc w:val="both"/>
        <w:rPr>
          <w:rFonts w:ascii="GHEA Grapalat" w:hAnsi="GHEA Grapalat"/>
          <w:color w:val="FF0000"/>
          <w:sz w:val="20"/>
          <w:szCs w:val="20"/>
          <w:lang w:val="hy-AM"/>
        </w:rPr>
      </w:pPr>
    </w:p>
    <w:p w14:paraId="229321F5" w14:textId="77777777" w:rsidR="00942389" w:rsidRDefault="00942389" w:rsidP="00942389">
      <w:pPr>
        <w:ind w:firstLine="540"/>
        <w:jc w:val="both"/>
        <w:rPr>
          <w:rFonts w:ascii="GHEA Grapalat" w:hAnsi="GHEA Grapalat"/>
          <w:color w:val="FF0000"/>
          <w:sz w:val="20"/>
          <w:szCs w:val="20"/>
          <w:lang w:val="hy-AM"/>
        </w:rPr>
      </w:pPr>
      <w:r>
        <w:rPr>
          <w:rFonts w:ascii="GHEA Grapalat" w:hAnsi="GHEA Grapalat"/>
          <w:color w:val="FF0000"/>
          <w:sz w:val="20"/>
          <w:szCs w:val="20"/>
          <w:lang w:val="hy-AM"/>
        </w:rPr>
        <w:t>Մասնակիցը պետք է հայտով ներկայացնի՝</w:t>
      </w:r>
    </w:p>
    <w:p w14:paraId="018A72CC" w14:textId="77777777" w:rsidR="00942389" w:rsidRDefault="00942389" w:rsidP="00942389">
      <w:pPr>
        <w:ind w:firstLine="540"/>
        <w:jc w:val="both"/>
        <w:rPr>
          <w:rFonts w:ascii="GHEA Grapalat" w:hAnsi="GHEA Grapalat"/>
          <w:sz w:val="18"/>
          <w:szCs w:val="18"/>
          <w:lang w:val="hy-AM"/>
        </w:rPr>
      </w:pPr>
      <w:r>
        <w:rPr>
          <w:rFonts w:ascii="GHEA Grapalat" w:hAnsi="GHEA Grapalat"/>
          <w:color w:val="FF0000"/>
          <w:sz w:val="20"/>
          <w:szCs w:val="20"/>
          <w:lang w:val="hy-AM"/>
        </w:rPr>
        <w:t>..........</w:t>
      </w:r>
      <w:r w:rsidRPr="005439AD">
        <w:rPr>
          <w:rFonts w:ascii="GHEA Grapalat" w:hAnsi="GHEA Grapalat" w:cs="Sylfaen"/>
          <w:color w:val="FF0000"/>
          <w:sz w:val="20"/>
          <w:lang w:val="es-ES"/>
        </w:rPr>
        <w:t>«</w:t>
      </w:r>
      <w:r w:rsidRPr="002B51B4">
        <w:rPr>
          <w:rFonts w:ascii="GHEA Grapalat" w:hAnsi="GHEA Grapalat" w:cs="Sylfaen"/>
          <w:color w:val="FF0000"/>
          <w:sz w:val="20"/>
          <w:lang w:val="hy-AM"/>
        </w:rPr>
        <w:t>Քաղաքաշինության</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բնագավառում</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լիցենզավորման</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ու</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որակավորման</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կարգը</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հաստատելու</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մասին</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ՀՀ</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կառավարության</w:t>
      </w:r>
      <w:r w:rsidRPr="005439AD">
        <w:rPr>
          <w:rFonts w:ascii="GHEA Grapalat" w:hAnsi="GHEA Grapalat" w:cs="Sylfaen"/>
          <w:color w:val="FF0000"/>
          <w:sz w:val="20"/>
          <w:lang w:val="es-ES"/>
        </w:rPr>
        <w:t xml:space="preserve"> 30</w:t>
      </w:r>
      <w:r w:rsidRPr="005439AD">
        <w:rPr>
          <w:rFonts w:ascii="Cambria Math" w:hAnsi="Cambria Math" w:cs="Cambria Math"/>
          <w:color w:val="FF0000"/>
          <w:sz w:val="20"/>
          <w:lang w:val="es-ES"/>
        </w:rPr>
        <w:t>․</w:t>
      </w:r>
      <w:r w:rsidRPr="005439AD">
        <w:rPr>
          <w:rFonts w:ascii="GHEA Grapalat" w:hAnsi="GHEA Grapalat" w:cs="Sylfaen"/>
          <w:color w:val="FF0000"/>
          <w:sz w:val="20"/>
          <w:lang w:val="es-ES"/>
        </w:rPr>
        <w:t>11</w:t>
      </w:r>
      <w:r w:rsidRPr="005439AD">
        <w:rPr>
          <w:rFonts w:ascii="Cambria Math" w:hAnsi="Cambria Math" w:cs="Cambria Math"/>
          <w:color w:val="FF0000"/>
          <w:sz w:val="20"/>
          <w:lang w:val="es-ES"/>
        </w:rPr>
        <w:t>․</w:t>
      </w:r>
      <w:r w:rsidRPr="005439AD">
        <w:rPr>
          <w:rFonts w:ascii="GHEA Grapalat" w:hAnsi="GHEA Grapalat" w:cs="Sylfaen"/>
          <w:color w:val="FF0000"/>
          <w:sz w:val="20"/>
          <w:lang w:val="es-ES"/>
        </w:rPr>
        <w:t>2023</w:t>
      </w:r>
      <w:r w:rsidRPr="002B51B4">
        <w:rPr>
          <w:rFonts w:ascii="GHEA Grapalat" w:hAnsi="GHEA Grapalat" w:cs="Sylfaen"/>
          <w:color w:val="FF0000"/>
          <w:sz w:val="20"/>
          <w:lang w:val="hy-AM"/>
        </w:rPr>
        <w:t>թ</w:t>
      </w:r>
      <w:r w:rsidRPr="005439AD">
        <w:rPr>
          <w:rFonts w:ascii="Cambria Math" w:hAnsi="Cambria Math" w:cs="Cambria Math"/>
          <w:color w:val="FF0000"/>
          <w:sz w:val="20"/>
          <w:lang w:val="es-ES"/>
        </w:rPr>
        <w:t>․</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թիվ</w:t>
      </w:r>
      <w:r w:rsidRPr="005439AD">
        <w:rPr>
          <w:rFonts w:ascii="GHEA Grapalat" w:hAnsi="GHEA Grapalat" w:cs="Sylfaen"/>
          <w:color w:val="FF0000"/>
          <w:sz w:val="20"/>
          <w:lang w:val="es-ES"/>
        </w:rPr>
        <w:t xml:space="preserve"> 2106-</w:t>
      </w:r>
      <w:r w:rsidRPr="002B51B4">
        <w:rPr>
          <w:rFonts w:ascii="GHEA Grapalat" w:hAnsi="GHEA Grapalat" w:cs="Sylfaen"/>
          <w:color w:val="FF0000"/>
          <w:sz w:val="20"/>
          <w:lang w:val="hy-AM"/>
        </w:rPr>
        <w:t>Ն</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որոշման</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թիվ</w:t>
      </w:r>
      <w:r w:rsidRPr="005439AD">
        <w:rPr>
          <w:rFonts w:ascii="GHEA Grapalat" w:hAnsi="GHEA Grapalat" w:cs="Sylfaen"/>
          <w:color w:val="FF0000"/>
          <w:sz w:val="20"/>
          <w:lang w:val="es-ES"/>
        </w:rPr>
        <w:t xml:space="preserve"> 1 </w:t>
      </w:r>
      <w:r w:rsidRPr="002B51B4">
        <w:rPr>
          <w:rFonts w:ascii="GHEA Grapalat" w:hAnsi="GHEA Grapalat" w:cs="Sylfaen"/>
          <w:color w:val="FF0000"/>
          <w:sz w:val="20"/>
          <w:lang w:val="hy-AM"/>
        </w:rPr>
        <w:t>հավելվածով</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սահմանված</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փաստաթղթերի</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փաթեթ</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և</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ծառայության</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մատուցման</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ողջ</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ընթացքում</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պետք</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է</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ունենա</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նշված</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որոշմամբ</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սահմանված</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փաստաթղթերի</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փաթեթը</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համաձայն</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հետևյալ</w:t>
      </w:r>
      <w:r w:rsidRPr="005439AD">
        <w:rPr>
          <w:rFonts w:ascii="GHEA Grapalat" w:hAnsi="GHEA Grapalat" w:cs="Sylfaen"/>
          <w:color w:val="FF0000"/>
          <w:sz w:val="20"/>
          <w:lang w:val="es-ES"/>
        </w:rPr>
        <w:t xml:space="preserve"> </w:t>
      </w:r>
      <w:r w:rsidRPr="002B51B4">
        <w:rPr>
          <w:rFonts w:ascii="GHEA Grapalat" w:hAnsi="GHEA Grapalat" w:cs="Sylfaen"/>
          <w:color w:val="FF0000"/>
          <w:sz w:val="20"/>
          <w:lang w:val="hy-AM"/>
        </w:rPr>
        <w:t>աղյուսակի</w:t>
      </w:r>
      <w:r w:rsidRPr="005439AD">
        <w:rPr>
          <w:rFonts w:ascii="GHEA Grapalat" w:hAnsi="GHEA Grapalat" w:cs="Sylfaen"/>
          <w:color w:val="FF0000"/>
          <w:sz w:val="20"/>
          <w:lang w:val="es-ES"/>
        </w:rPr>
        <w:t>:</w:t>
      </w:r>
    </w:p>
    <w:p w14:paraId="3762B7D4" w14:textId="77777777" w:rsidR="00942389" w:rsidRDefault="00942389" w:rsidP="00942389">
      <w:pPr>
        <w:ind w:firstLine="540"/>
        <w:jc w:val="both"/>
        <w:rPr>
          <w:rFonts w:ascii="GHEA Grapalat" w:hAnsi="GHEA Grapalat"/>
          <w:color w:val="FF0000"/>
          <w:sz w:val="20"/>
          <w:szCs w:val="20"/>
          <w:lang w:val="hy-AM"/>
        </w:rPr>
      </w:pPr>
    </w:p>
    <w:tbl>
      <w:tblPr>
        <w:tblStyle w:val="aff2"/>
        <w:tblW w:w="10485" w:type="dxa"/>
        <w:tblLook w:val="04A0" w:firstRow="1" w:lastRow="0" w:firstColumn="1" w:lastColumn="0" w:noHBand="0" w:noVBand="1"/>
      </w:tblPr>
      <w:tblGrid>
        <w:gridCol w:w="4957"/>
        <w:gridCol w:w="5528"/>
      </w:tblGrid>
      <w:tr w:rsidR="00942389" w:rsidRPr="00E85956" w14:paraId="316C1C0C" w14:textId="77777777" w:rsidTr="00BD1D8C">
        <w:tc>
          <w:tcPr>
            <w:tcW w:w="4957" w:type="dxa"/>
          </w:tcPr>
          <w:p w14:paraId="613310F0" w14:textId="77777777" w:rsidR="00942389" w:rsidRPr="00C948FF" w:rsidRDefault="00942389" w:rsidP="00BD1D8C">
            <w:pPr>
              <w:jc w:val="both"/>
              <w:rPr>
                <w:rFonts w:ascii="GHEA Grapalat" w:hAnsi="GHEA Grapalat"/>
                <w:color w:val="1F497D" w:themeColor="text2"/>
                <w:sz w:val="20"/>
                <w:szCs w:val="22"/>
                <w:lang w:val="hy-AM"/>
              </w:rPr>
            </w:pPr>
            <w:r w:rsidRPr="00C948FF">
              <w:rPr>
                <w:rFonts w:ascii="GHEA Grapalat" w:hAnsi="GHEA Grapalat"/>
                <w:color w:val="1F497D" w:themeColor="text2"/>
                <w:sz w:val="20"/>
                <w:szCs w:val="22"/>
                <w:lang w:val="hy-AM"/>
              </w:rPr>
              <w:t xml:space="preserve">Լիցենզավորման ենթակա գործունեության տեսակը </w:t>
            </w:r>
          </w:p>
        </w:tc>
        <w:tc>
          <w:tcPr>
            <w:tcW w:w="5528" w:type="dxa"/>
          </w:tcPr>
          <w:p w14:paraId="7F1DB315" w14:textId="77777777" w:rsidR="00942389" w:rsidRPr="00C948FF" w:rsidRDefault="00942389" w:rsidP="00BD1D8C">
            <w:pPr>
              <w:jc w:val="both"/>
              <w:rPr>
                <w:rFonts w:ascii="GHEA Grapalat" w:hAnsi="GHEA Grapalat"/>
                <w:bCs/>
                <w:iCs/>
                <w:color w:val="1F497D" w:themeColor="text2"/>
                <w:sz w:val="20"/>
                <w:szCs w:val="22"/>
                <w:lang w:val="hy-AM"/>
              </w:rPr>
            </w:pPr>
            <w:r w:rsidRPr="00C948FF">
              <w:rPr>
                <w:rFonts w:ascii="GHEA Grapalat" w:hAnsi="GHEA Grapalat"/>
                <w:bCs/>
                <w:iCs/>
                <w:color w:val="1F497D" w:themeColor="text2"/>
                <w:sz w:val="20"/>
                <w:szCs w:val="20"/>
                <w:lang w:val="hy-AM"/>
              </w:rPr>
              <w:t>Շինարարության որակի տեխնիկական հսկողություն</w:t>
            </w:r>
          </w:p>
        </w:tc>
      </w:tr>
      <w:tr w:rsidR="00942389" w:rsidRPr="00A36468" w14:paraId="4B5FC03B" w14:textId="77777777" w:rsidTr="00BD1D8C">
        <w:tc>
          <w:tcPr>
            <w:tcW w:w="4957" w:type="dxa"/>
          </w:tcPr>
          <w:p w14:paraId="1B7CD619" w14:textId="77777777" w:rsidR="00942389" w:rsidRPr="002B51B4" w:rsidRDefault="00942389" w:rsidP="00BD1D8C">
            <w:pPr>
              <w:jc w:val="both"/>
              <w:rPr>
                <w:rFonts w:ascii="GHEA Grapalat" w:hAnsi="GHEA Grapalat"/>
                <w:sz w:val="20"/>
                <w:szCs w:val="22"/>
                <w:lang w:val="hy-AM"/>
              </w:rPr>
            </w:pPr>
            <w:r w:rsidRPr="002B51B4">
              <w:rPr>
                <w:rFonts w:ascii="GHEA Grapalat" w:hAnsi="GHEA Grapalat"/>
                <w:sz w:val="20"/>
                <w:szCs w:val="22"/>
                <w:lang w:val="hy-AM"/>
              </w:rPr>
              <w:t>Լիցենզիայի դաս և հավաստագրի կարգ</w:t>
            </w:r>
          </w:p>
        </w:tc>
        <w:tc>
          <w:tcPr>
            <w:tcW w:w="5528" w:type="dxa"/>
          </w:tcPr>
          <w:p w14:paraId="1F2E397A" w14:textId="77777777" w:rsidR="00942389" w:rsidRPr="003E6CF0" w:rsidRDefault="00942389" w:rsidP="00BD1D8C">
            <w:pPr>
              <w:jc w:val="both"/>
              <w:rPr>
                <w:rFonts w:ascii="GHEA Grapalat" w:hAnsi="GHEA Grapalat"/>
                <w:bCs/>
                <w:iCs/>
                <w:color w:val="000000" w:themeColor="text1"/>
                <w:sz w:val="20"/>
                <w:szCs w:val="22"/>
                <w:lang w:val="hy-AM"/>
              </w:rPr>
            </w:pPr>
            <w:r w:rsidRPr="003E6CF0">
              <w:rPr>
                <w:rFonts w:ascii="GHEA Grapalat" w:hAnsi="GHEA Grapalat"/>
                <w:bCs/>
                <w:iCs/>
                <w:color w:val="000000" w:themeColor="text1"/>
                <w:sz w:val="20"/>
                <w:szCs w:val="22"/>
                <w:lang w:val="hy-AM"/>
              </w:rPr>
              <w:t>1-ին կամ 2-րդ</w:t>
            </w:r>
          </w:p>
        </w:tc>
      </w:tr>
      <w:tr w:rsidR="00942389" w:rsidRPr="00A36468" w14:paraId="00B7995C" w14:textId="77777777" w:rsidTr="00BD1D8C">
        <w:tc>
          <w:tcPr>
            <w:tcW w:w="4957" w:type="dxa"/>
          </w:tcPr>
          <w:p w14:paraId="335E7924" w14:textId="77777777" w:rsidR="00942389" w:rsidRPr="002B51B4" w:rsidRDefault="00942389" w:rsidP="00BD1D8C">
            <w:pPr>
              <w:jc w:val="both"/>
              <w:rPr>
                <w:rFonts w:ascii="GHEA Grapalat" w:hAnsi="GHEA Grapalat"/>
                <w:sz w:val="20"/>
                <w:szCs w:val="22"/>
                <w:lang w:val="hy-AM"/>
              </w:rPr>
            </w:pPr>
            <w:r w:rsidRPr="002B51B4">
              <w:rPr>
                <w:rFonts w:ascii="GHEA Grapalat" w:hAnsi="GHEA Grapalat"/>
                <w:sz w:val="20"/>
                <w:szCs w:val="22"/>
                <w:lang w:val="hy-AM"/>
              </w:rPr>
              <w:t>Լիցենզիայի ծածկագիրը</w:t>
            </w:r>
          </w:p>
        </w:tc>
        <w:tc>
          <w:tcPr>
            <w:tcW w:w="5528" w:type="dxa"/>
          </w:tcPr>
          <w:p w14:paraId="4A5A2E86" w14:textId="77777777" w:rsidR="00942389" w:rsidRPr="003E6CF0" w:rsidRDefault="00942389" w:rsidP="00BD1D8C">
            <w:pPr>
              <w:jc w:val="both"/>
              <w:rPr>
                <w:rFonts w:ascii="GHEA Grapalat" w:hAnsi="GHEA Grapalat"/>
                <w:bCs/>
                <w:iCs/>
                <w:color w:val="000000" w:themeColor="text1"/>
                <w:sz w:val="20"/>
                <w:szCs w:val="22"/>
                <w:lang w:val="hy-AM"/>
              </w:rPr>
            </w:pPr>
            <w:r w:rsidRPr="0057523E">
              <w:rPr>
                <w:rFonts w:ascii="GHEA Grapalat" w:hAnsi="GHEA Grapalat" w:cs="Arial"/>
                <w:color w:val="000000"/>
                <w:sz w:val="20"/>
                <w:szCs w:val="20"/>
              </w:rPr>
              <w:t>0</w:t>
            </w:r>
            <w:r>
              <w:rPr>
                <w:rFonts w:ascii="GHEA Grapalat" w:hAnsi="GHEA Grapalat" w:cs="Arial"/>
                <w:color w:val="000000"/>
                <w:sz w:val="20"/>
                <w:szCs w:val="20"/>
              </w:rPr>
              <w:t>4</w:t>
            </w:r>
          </w:p>
        </w:tc>
      </w:tr>
      <w:tr w:rsidR="00942389" w:rsidRPr="00834440" w14:paraId="3C7FB77D" w14:textId="77777777" w:rsidTr="00BD1D8C">
        <w:tc>
          <w:tcPr>
            <w:tcW w:w="4957" w:type="dxa"/>
          </w:tcPr>
          <w:p w14:paraId="1E830743" w14:textId="77777777" w:rsidR="00942389" w:rsidRPr="002B51B4" w:rsidRDefault="00942389" w:rsidP="00BD1D8C">
            <w:pPr>
              <w:jc w:val="both"/>
              <w:rPr>
                <w:rFonts w:ascii="GHEA Grapalat" w:hAnsi="GHEA Grapalat"/>
                <w:sz w:val="20"/>
                <w:szCs w:val="22"/>
                <w:lang w:val="hy-AM"/>
              </w:rPr>
            </w:pPr>
            <w:r w:rsidRPr="002B51B4">
              <w:rPr>
                <w:rFonts w:ascii="GHEA Grapalat" w:hAnsi="GHEA Grapalat"/>
                <w:sz w:val="20"/>
                <w:szCs w:val="22"/>
                <w:lang w:val="hy-AM"/>
              </w:rPr>
              <w:t>Լիցենզիայի անբաժանելի մաս կազմող ներդիրի տեսակ</w:t>
            </w:r>
          </w:p>
        </w:tc>
        <w:tc>
          <w:tcPr>
            <w:tcW w:w="5528" w:type="dxa"/>
          </w:tcPr>
          <w:p w14:paraId="6794D5CF" w14:textId="77777777" w:rsidR="00960165" w:rsidRDefault="00960165" w:rsidP="00960165">
            <w:pPr>
              <w:jc w:val="both"/>
              <w:rPr>
                <w:rFonts w:ascii="GHEA Grapalat" w:hAnsi="GHEA Grapalat" w:cs="Arial"/>
                <w:color w:val="000000"/>
                <w:sz w:val="20"/>
                <w:szCs w:val="20"/>
              </w:rPr>
            </w:pPr>
            <w:proofErr w:type="spellStart"/>
            <w:r>
              <w:rPr>
                <w:rFonts w:ascii="GHEA Grapalat" w:hAnsi="GHEA Grapalat" w:cs="Arial"/>
                <w:color w:val="000000"/>
                <w:sz w:val="20"/>
                <w:szCs w:val="20"/>
              </w:rPr>
              <w:t>բնակելի</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հասարակական</w:t>
            </w:r>
            <w:proofErr w:type="spellEnd"/>
            <w:r>
              <w:rPr>
                <w:rFonts w:ascii="GHEA Grapalat" w:hAnsi="GHEA Grapalat" w:cs="Arial"/>
                <w:color w:val="000000"/>
                <w:sz w:val="20"/>
                <w:szCs w:val="20"/>
              </w:rPr>
              <w:t xml:space="preserve"> և </w:t>
            </w:r>
            <w:proofErr w:type="spellStart"/>
            <w:r>
              <w:rPr>
                <w:rFonts w:ascii="GHEA Grapalat" w:hAnsi="GHEA Grapalat" w:cs="Arial"/>
                <w:color w:val="000000"/>
                <w:sz w:val="20"/>
                <w:szCs w:val="20"/>
              </w:rPr>
              <w:t>արտադրական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կառույցներ</w:t>
            </w:r>
            <w:proofErr w:type="spellEnd"/>
          </w:p>
          <w:p w14:paraId="23BA4898" w14:textId="4BA066CB" w:rsidR="00942389" w:rsidRPr="00094C35" w:rsidRDefault="00942389" w:rsidP="00BD1D8C">
            <w:pPr>
              <w:jc w:val="both"/>
              <w:rPr>
                <w:rFonts w:ascii="GHEA Grapalat" w:hAnsi="GHEA Grapalat" w:cs="Arial"/>
                <w:color w:val="000000"/>
                <w:sz w:val="20"/>
                <w:szCs w:val="20"/>
                <w:lang w:val="hy-AM"/>
              </w:rPr>
            </w:pPr>
          </w:p>
        </w:tc>
      </w:tr>
      <w:tr w:rsidR="00942389" w:rsidRPr="00A36468" w14:paraId="7FB3F968" w14:textId="77777777" w:rsidTr="00BD1D8C">
        <w:tc>
          <w:tcPr>
            <w:tcW w:w="4957" w:type="dxa"/>
          </w:tcPr>
          <w:p w14:paraId="0AAF0474" w14:textId="77777777" w:rsidR="00942389" w:rsidRPr="002B51B4" w:rsidRDefault="00942389" w:rsidP="00BD1D8C">
            <w:pPr>
              <w:jc w:val="both"/>
              <w:rPr>
                <w:rFonts w:ascii="GHEA Grapalat" w:hAnsi="GHEA Grapalat"/>
                <w:sz w:val="20"/>
                <w:szCs w:val="22"/>
                <w:lang w:val="hy-AM"/>
              </w:rPr>
            </w:pPr>
            <w:r w:rsidRPr="0057523E">
              <w:rPr>
                <w:rFonts w:ascii="GHEA Grapalat" w:hAnsi="GHEA Grapalat"/>
                <w:sz w:val="20"/>
                <w:szCs w:val="22"/>
                <w:lang w:val="hy-AM"/>
              </w:rPr>
              <w:t>Ներդիրի համար</w:t>
            </w:r>
          </w:p>
        </w:tc>
        <w:tc>
          <w:tcPr>
            <w:tcW w:w="5528" w:type="dxa"/>
          </w:tcPr>
          <w:p w14:paraId="774A7D40" w14:textId="5B1DB7FC" w:rsidR="00942389" w:rsidRPr="002B51B4" w:rsidRDefault="00942389" w:rsidP="00BD1D8C">
            <w:pPr>
              <w:jc w:val="both"/>
              <w:rPr>
                <w:rFonts w:ascii="GHEA Grapalat" w:hAnsi="GHEA Grapalat"/>
                <w:sz w:val="20"/>
                <w:szCs w:val="22"/>
                <w:lang w:val="hy-AM"/>
              </w:rPr>
            </w:pPr>
            <w:r w:rsidRPr="0057523E">
              <w:rPr>
                <w:rFonts w:ascii="GHEA Grapalat" w:hAnsi="GHEA Grapalat" w:cs="Arial"/>
                <w:color w:val="000000"/>
                <w:sz w:val="20"/>
                <w:szCs w:val="20"/>
              </w:rPr>
              <w:t>0</w:t>
            </w:r>
            <w:r w:rsidR="00960165">
              <w:rPr>
                <w:rFonts w:ascii="GHEA Grapalat" w:hAnsi="GHEA Grapalat" w:cs="Arial"/>
                <w:color w:val="000000"/>
                <w:sz w:val="20"/>
                <w:szCs w:val="20"/>
              </w:rPr>
              <w:t>4</w:t>
            </w:r>
          </w:p>
        </w:tc>
      </w:tr>
    </w:tbl>
    <w:p w14:paraId="3674000C" w14:textId="77777777" w:rsidR="00942389" w:rsidRDefault="00942389" w:rsidP="00942389">
      <w:pPr>
        <w:ind w:firstLine="540"/>
        <w:jc w:val="both"/>
        <w:rPr>
          <w:rFonts w:ascii="GHEA Grapalat" w:hAnsi="GHEA Grapalat"/>
          <w:b/>
          <w:bCs/>
          <w:i/>
          <w:iCs/>
          <w:sz w:val="20"/>
          <w:szCs w:val="20"/>
          <w:lang w:val="hy-AM"/>
        </w:rPr>
      </w:pPr>
    </w:p>
    <w:p w14:paraId="1B328A2E" w14:textId="77777777" w:rsidR="00942389" w:rsidRPr="00217790" w:rsidRDefault="00942389" w:rsidP="00942389">
      <w:pPr>
        <w:ind w:firstLine="540"/>
        <w:jc w:val="both"/>
        <w:rPr>
          <w:rFonts w:ascii="GHEA Grapalat" w:hAnsi="GHEA Grapalat"/>
          <w:b/>
          <w:bCs/>
          <w:i/>
          <w:iCs/>
          <w:sz w:val="20"/>
          <w:szCs w:val="20"/>
          <w:lang w:val="hy-AM"/>
        </w:rPr>
      </w:pPr>
      <w:r>
        <w:rPr>
          <w:rFonts w:ascii="GHEA Grapalat" w:hAnsi="GHEA Grapalat"/>
          <w:b/>
          <w:bCs/>
          <w:i/>
          <w:iCs/>
          <w:sz w:val="20"/>
          <w:szCs w:val="20"/>
          <w:lang w:val="hy-AM"/>
        </w:rPr>
        <w:t xml:space="preserve">Պահանջվող </w:t>
      </w:r>
      <w:r w:rsidRPr="00217790">
        <w:rPr>
          <w:rFonts w:ascii="GHEA Grapalat" w:hAnsi="GHEA Grapalat"/>
          <w:b/>
          <w:bCs/>
          <w:i/>
          <w:iCs/>
          <w:sz w:val="20"/>
          <w:szCs w:val="20"/>
          <w:lang w:val="hy-AM"/>
        </w:rPr>
        <w:t xml:space="preserve"> լիցենզիան չպետք է կասեցված լինի, ինչպես նաև դրա գործողության ժամկետը չի կարող պակաս լինել </w:t>
      </w:r>
      <w:r>
        <w:rPr>
          <w:rFonts w:ascii="GHEA Grapalat" w:hAnsi="GHEA Grapalat"/>
          <w:b/>
          <w:bCs/>
          <w:i/>
          <w:iCs/>
          <w:sz w:val="20"/>
          <w:szCs w:val="20"/>
          <w:lang w:val="hy-AM"/>
        </w:rPr>
        <w:t>ծառայությունների մատուցման</w:t>
      </w:r>
      <w:r w:rsidRPr="00217790">
        <w:rPr>
          <w:rFonts w:ascii="GHEA Grapalat" w:hAnsi="GHEA Grapalat"/>
          <w:b/>
          <w:bCs/>
          <w:i/>
          <w:iCs/>
          <w:sz w:val="20"/>
          <w:szCs w:val="20"/>
          <w:lang w:val="hy-AM"/>
        </w:rPr>
        <w:t xml:space="preserve"> համար սահմանված վերջնաժամկետից:</w:t>
      </w:r>
    </w:p>
    <w:p w14:paraId="7CEBB490" w14:textId="77777777" w:rsidR="00942389" w:rsidRDefault="00942389" w:rsidP="00942389">
      <w:pPr>
        <w:ind w:firstLine="567"/>
        <w:jc w:val="both"/>
        <w:rPr>
          <w:rFonts w:ascii="GHEA Grapalat" w:hAnsi="GHEA Grapalat" w:cs="Arial Armenian"/>
          <w:sz w:val="20"/>
          <w:highlight w:val="yellow"/>
          <w:lang w:val="hy-AM"/>
        </w:rPr>
      </w:pPr>
    </w:p>
    <w:p w14:paraId="797AFECE" w14:textId="77777777" w:rsidR="00942389" w:rsidRPr="005E1F72" w:rsidRDefault="00942389" w:rsidP="00942389">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7E8E26D5" w14:textId="77777777" w:rsidR="00942389" w:rsidRPr="006E0C37" w:rsidRDefault="00942389" w:rsidP="00942389">
      <w:pPr>
        <w:ind w:firstLine="567"/>
        <w:jc w:val="both"/>
        <w:rPr>
          <w:rFonts w:ascii="GHEA Grapalat" w:hAnsi="GHEA Grapalat" w:cs="Arial"/>
          <w:b/>
          <w:bCs/>
          <w:sz w:val="20"/>
          <w:lang w:val="hy-AM"/>
        </w:rPr>
      </w:pPr>
      <w:r>
        <w:rPr>
          <w:rFonts w:ascii="GHEA Grapalat" w:hAnsi="GHEA Grapalat" w:cs="Arial Armenian"/>
          <w:b/>
          <w:bCs/>
          <w:sz w:val="20"/>
          <w:lang w:val="pt-BR"/>
        </w:rPr>
        <w:t>2</w:t>
      </w:r>
      <w:r w:rsidRPr="006E0C37">
        <w:rPr>
          <w:rFonts w:ascii="GHEA Grapalat" w:hAnsi="GHEA Grapalat" w:cs="Arial Armenian"/>
          <w:b/>
          <w:bCs/>
          <w:sz w:val="20"/>
          <w:lang w:val="pt-BR"/>
        </w:rPr>
        <w:t xml:space="preserve">) </w:t>
      </w:r>
      <w:r w:rsidRPr="006E0C37">
        <w:rPr>
          <w:rFonts w:ascii="GHEA Grapalat" w:hAnsi="GHEA Grapalat" w:cs="Arial Armenian"/>
          <w:b/>
          <w:bCs/>
          <w:sz w:val="14"/>
          <w:lang w:val="hy-AM"/>
        </w:rPr>
        <w:t>&lt;&lt;</w:t>
      </w:r>
      <w:r w:rsidRPr="006E0C37">
        <w:rPr>
          <w:rFonts w:ascii="GHEA Grapalat" w:hAnsi="GHEA Grapalat" w:cs="Sylfaen"/>
          <w:b/>
          <w:bCs/>
          <w:sz w:val="20"/>
          <w:lang w:val="hy-AM"/>
        </w:rPr>
        <w:t>Աշխատանքային</w:t>
      </w:r>
      <w:r w:rsidRPr="006E0C37">
        <w:rPr>
          <w:rFonts w:ascii="GHEA Grapalat" w:hAnsi="GHEA Grapalat" w:cs="Arial"/>
          <w:b/>
          <w:bCs/>
          <w:sz w:val="20"/>
          <w:lang w:val="hy-AM"/>
        </w:rPr>
        <w:t xml:space="preserve"> </w:t>
      </w:r>
      <w:r w:rsidRPr="006E0C37">
        <w:rPr>
          <w:rFonts w:ascii="GHEA Grapalat" w:hAnsi="GHEA Grapalat" w:cs="Sylfaen"/>
          <w:b/>
          <w:bCs/>
          <w:sz w:val="20"/>
          <w:lang w:val="hy-AM"/>
        </w:rPr>
        <w:t>ռեսուրսներ</w:t>
      </w:r>
      <w:r w:rsidRPr="006E0C37">
        <w:rPr>
          <w:rFonts w:ascii="GHEA Grapalat" w:hAnsi="GHEA Grapalat" w:cs="Sylfaen"/>
          <w:b/>
          <w:bCs/>
          <w:sz w:val="14"/>
          <w:lang w:val="hy-AM"/>
        </w:rPr>
        <w:t>&gt;&gt;</w:t>
      </w:r>
      <w:r w:rsidRPr="006E0C37">
        <w:rPr>
          <w:rFonts w:ascii="GHEA Grapalat" w:hAnsi="GHEA Grapalat" w:cs="Arial Armenian"/>
          <w:b/>
          <w:bCs/>
          <w:sz w:val="20"/>
          <w:lang w:val="hy-AM"/>
        </w:rPr>
        <w:t xml:space="preserve"> որակավորման</w:t>
      </w:r>
      <w:r w:rsidRPr="006E0C37">
        <w:rPr>
          <w:rFonts w:ascii="GHEA Grapalat" w:hAnsi="GHEA Grapalat" w:cs="Arial Armenian"/>
          <w:b/>
          <w:bCs/>
          <w:sz w:val="20"/>
          <w:lang w:val="pt-BR"/>
        </w:rPr>
        <w:t xml:space="preserve"> </w:t>
      </w:r>
      <w:r w:rsidRPr="006E0C37">
        <w:rPr>
          <w:rFonts w:ascii="GHEA Grapalat" w:hAnsi="GHEA Grapalat" w:cs="Arial Armenian"/>
          <w:b/>
          <w:bCs/>
          <w:sz w:val="20"/>
          <w:lang w:val="hy-AM"/>
        </w:rPr>
        <w:t>չափանիշը</w:t>
      </w:r>
      <w:r w:rsidRPr="006E0C37">
        <w:rPr>
          <w:rFonts w:ascii="GHEA Grapalat" w:hAnsi="GHEA Grapalat" w:cs="Arial Armenian"/>
          <w:b/>
          <w:bCs/>
          <w:sz w:val="20"/>
          <w:lang w:val="pt-BR"/>
        </w:rPr>
        <w:t xml:space="preserve"> </w:t>
      </w:r>
      <w:r w:rsidRPr="006E0C37">
        <w:rPr>
          <w:rFonts w:ascii="GHEA Grapalat" w:hAnsi="GHEA Grapalat" w:cs="Arial Armenian"/>
          <w:b/>
          <w:bCs/>
          <w:sz w:val="20"/>
          <w:lang w:val="hy-AM"/>
        </w:rPr>
        <w:t>սահմանվում</w:t>
      </w:r>
      <w:r w:rsidRPr="006E0C37">
        <w:rPr>
          <w:rFonts w:ascii="GHEA Grapalat" w:hAnsi="GHEA Grapalat" w:cs="Arial Armenian"/>
          <w:b/>
          <w:bCs/>
          <w:sz w:val="20"/>
          <w:lang w:val="pt-BR"/>
        </w:rPr>
        <w:t xml:space="preserve"> </w:t>
      </w:r>
      <w:r w:rsidRPr="006E0C37">
        <w:rPr>
          <w:rFonts w:ascii="GHEA Grapalat" w:hAnsi="GHEA Grapalat" w:cs="Arial Armenian"/>
          <w:b/>
          <w:bCs/>
          <w:sz w:val="20"/>
          <w:lang w:val="hy-AM"/>
        </w:rPr>
        <w:t>և</w:t>
      </w:r>
      <w:r w:rsidRPr="006E0C37">
        <w:rPr>
          <w:rFonts w:ascii="GHEA Grapalat" w:hAnsi="GHEA Grapalat" w:cs="Arial Armenian"/>
          <w:b/>
          <w:bCs/>
          <w:sz w:val="20"/>
          <w:lang w:val="pt-BR"/>
        </w:rPr>
        <w:t xml:space="preserve"> </w:t>
      </w:r>
      <w:r w:rsidRPr="006E0C37">
        <w:rPr>
          <w:rFonts w:ascii="GHEA Grapalat" w:hAnsi="GHEA Grapalat" w:cs="Sylfaen"/>
          <w:b/>
          <w:bCs/>
          <w:sz w:val="20"/>
          <w:lang w:val="hy-AM"/>
        </w:rPr>
        <w:t>գնահատվում</w:t>
      </w:r>
      <w:r w:rsidRPr="006E0C37">
        <w:rPr>
          <w:rFonts w:ascii="GHEA Grapalat" w:hAnsi="GHEA Grapalat" w:cs="Arial"/>
          <w:b/>
          <w:bCs/>
          <w:sz w:val="20"/>
          <w:lang w:val="hy-AM"/>
        </w:rPr>
        <w:t xml:space="preserve"> </w:t>
      </w:r>
      <w:r w:rsidRPr="006E0C37">
        <w:rPr>
          <w:rFonts w:ascii="GHEA Grapalat" w:hAnsi="GHEA Grapalat" w:cs="Sylfaen"/>
          <w:b/>
          <w:bCs/>
          <w:sz w:val="20"/>
          <w:lang w:val="hy-AM"/>
        </w:rPr>
        <w:t>է</w:t>
      </w:r>
      <w:r w:rsidRPr="006E0C37">
        <w:rPr>
          <w:rFonts w:ascii="GHEA Grapalat" w:hAnsi="GHEA Grapalat" w:cs="Arial"/>
          <w:b/>
          <w:bCs/>
          <w:sz w:val="20"/>
          <w:lang w:val="hy-AM"/>
        </w:rPr>
        <w:t xml:space="preserve"> </w:t>
      </w:r>
      <w:r w:rsidRPr="006E0C37">
        <w:rPr>
          <w:rFonts w:ascii="GHEA Grapalat" w:hAnsi="GHEA Grapalat" w:cs="Sylfaen"/>
          <w:b/>
          <w:bCs/>
          <w:sz w:val="20"/>
          <w:lang w:val="hy-AM"/>
        </w:rPr>
        <w:t>հետևյալ</w:t>
      </w:r>
      <w:r w:rsidRPr="006E0C37">
        <w:rPr>
          <w:rFonts w:ascii="GHEA Grapalat" w:hAnsi="GHEA Grapalat" w:cs="Arial"/>
          <w:b/>
          <w:bCs/>
          <w:sz w:val="20"/>
          <w:lang w:val="hy-AM"/>
        </w:rPr>
        <w:t xml:space="preserve"> </w:t>
      </w:r>
      <w:r w:rsidRPr="006E0C37">
        <w:rPr>
          <w:rFonts w:ascii="GHEA Grapalat" w:hAnsi="GHEA Grapalat" w:cs="Sylfaen"/>
          <w:b/>
          <w:bCs/>
          <w:sz w:val="20"/>
          <w:lang w:val="hy-AM"/>
        </w:rPr>
        <w:t>կարգով</w:t>
      </w:r>
      <w:r w:rsidRPr="006E0C37">
        <w:rPr>
          <w:rFonts w:ascii="GHEA Grapalat" w:hAnsi="GHEA Grapalat" w:cs="Arial"/>
          <w:b/>
          <w:bCs/>
          <w:sz w:val="20"/>
          <w:lang w:val="hy-AM"/>
        </w:rPr>
        <w:t>`</w:t>
      </w:r>
    </w:p>
    <w:p w14:paraId="2E74BF47" w14:textId="77777777" w:rsidR="00942389" w:rsidRPr="005E1F72" w:rsidRDefault="00942389" w:rsidP="00942389">
      <w:pPr>
        <w:ind w:firstLine="567"/>
        <w:jc w:val="both"/>
        <w:rPr>
          <w:rFonts w:ascii="GHEA Grapalat" w:hAnsi="GHEA Grapalat" w:cs="Arial"/>
          <w:sz w:val="20"/>
          <w:lang w:val="hy-AM"/>
        </w:rPr>
      </w:pPr>
    </w:p>
    <w:p w14:paraId="4FDAD10C" w14:textId="77777777" w:rsidR="00942389" w:rsidRDefault="00942389" w:rsidP="00942389">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DC0D0F">
        <w:rPr>
          <w:rFonts w:ascii="GHEA Grapalat" w:hAnsi="GHEA Grapalat" w:cs="Sylfaen"/>
          <w:sz w:val="20"/>
          <w:lang w:val="hy-AM"/>
        </w:rPr>
        <w:t>.</w:t>
      </w:r>
    </w:p>
    <w:p w14:paraId="1892936D" w14:textId="77777777" w:rsidR="00942389" w:rsidRDefault="00942389" w:rsidP="00942389">
      <w:pPr>
        <w:jc w:val="both"/>
        <w:rPr>
          <w:rFonts w:ascii="GHEA Grapalat" w:hAnsi="GHEA Grapalat" w:cs="Arial"/>
          <w:sz w:val="20"/>
          <w:lang w:val="hy-AM"/>
        </w:rPr>
      </w:pPr>
    </w:p>
    <w:p w14:paraId="4A2E7CD0" w14:textId="77777777" w:rsidR="00942389" w:rsidRPr="00283823" w:rsidRDefault="00942389" w:rsidP="00942389">
      <w:pPr>
        <w:jc w:val="both"/>
        <w:rPr>
          <w:rFonts w:ascii="GHEA Grapalat" w:hAnsi="GHEA Grapalat" w:cs="Arial"/>
          <w:sz w:val="20"/>
          <w:lang w:val="hy-AM"/>
        </w:rPr>
      </w:pPr>
    </w:p>
    <w:tbl>
      <w:tblPr>
        <w:tblW w:w="1098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453"/>
        <w:gridCol w:w="5467"/>
      </w:tblGrid>
      <w:tr w:rsidR="00942389" w:rsidRPr="00DA306C" w14:paraId="04FA8685" w14:textId="77777777" w:rsidTr="00BD1D8C">
        <w:tc>
          <w:tcPr>
            <w:tcW w:w="720" w:type="dxa"/>
            <w:tcBorders>
              <w:top w:val="single" w:sz="4" w:space="0" w:color="auto"/>
              <w:left w:val="single" w:sz="4" w:space="0" w:color="auto"/>
              <w:right w:val="single" w:sz="4" w:space="0" w:color="auto"/>
            </w:tcBorders>
            <w:vAlign w:val="center"/>
          </w:tcPr>
          <w:p w14:paraId="74770496" w14:textId="77777777" w:rsidR="00942389" w:rsidRPr="00DA306C" w:rsidRDefault="00942389" w:rsidP="00BD1D8C">
            <w:pPr>
              <w:jc w:val="center"/>
              <w:rPr>
                <w:rFonts w:ascii="GHEA Grapalat" w:hAnsi="GHEA Grapalat" w:cs="Arial"/>
                <w:color w:val="000000" w:themeColor="text1"/>
                <w:sz w:val="20"/>
              </w:rPr>
            </w:pPr>
            <w:r w:rsidRPr="00DA306C">
              <w:rPr>
                <w:rFonts w:ascii="GHEA Grapalat" w:hAnsi="GHEA Grapalat" w:cs="Arial Armenian"/>
                <w:color w:val="000000" w:themeColor="text1"/>
                <w:sz w:val="20"/>
              </w:rPr>
              <w:t>N</w:t>
            </w:r>
          </w:p>
        </w:tc>
        <w:tc>
          <w:tcPr>
            <w:tcW w:w="10260" w:type="dxa"/>
            <w:gridSpan w:val="3"/>
            <w:tcBorders>
              <w:top w:val="single" w:sz="4" w:space="0" w:color="auto"/>
              <w:left w:val="single" w:sz="4" w:space="0" w:color="auto"/>
              <w:bottom w:val="single" w:sz="4" w:space="0" w:color="auto"/>
              <w:right w:val="single" w:sz="4" w:space="0" w:color="auto"/>
            </w:tcBorders>
            <w:vAlign w:val="center"/>
          </w:tcPr>
          <w:p w14:paraId="14F7E435" w14:textId="77777777" w:rsidR="00942389" w:rsidRPr="00DA306C" w:rsidRDefault="00942389" w:rsidP="00BD1D8C">
            <w:pPr>
              <w:jc w:val="center"/>
              <w:rPr>
                <w:rFonts w:ascii="GHEA Grapalat" w:hAnsi="GHEA Grapalat" w:cs="Arial"/>
                <w:color w:val="000000" w:themeColor="text1"/>
                <w:sz w:val="20"/>
              </w:rPr>
            </w:pPr>
            <w:proofErr w:type="spellStart"/>
            <w:r w:rsidRPr="00DA306C">
              <w:rPr>
                <w:rFonts w:ascii="GHEA Grapalat" w:hAnsi="GHEA Grapalat" w:cs="Arial"/>
                <w:color w:val="000000" w:themeColor="text1"/>
                <w:sz w:val="20"/>
              </w:rPr>
              <w:t>Մասնագետների</w:t>
            </w:r>
            <w:proofErr w:type="spellEnd"/>
          </w:p>
        </w:tc>
      </w:tr>
      <w:tr w:rsidR="00942389" w:rsidRPr="00DA306C" w14:paraId="37DEE843" w14:textId="77777777" w:rsidTr="00BD1D8C">
        <w:tblPrEx>
          <w:tblLook w:val="01E0" w:firstRow="1" w:lastRow="1" w:firstColumn="1" w:lastColumn="1" w:noHBand="0" w:noVBand="0"/>
        </w:tblPrEx>
        <w:tc>
          <w:tcPr>
            <w:tcW w:w="720" w:type="dxa"/>
            <w:vMerge w:val="restart"/>
            <w:tcBorders>
              <w:left w:val="single" w:sz="4" w:space="0" w:color="auto"/>
              <w:right w:val="single" w:sz="4" w:space="0" w:color="auto"/>
            </w:tcBorders>
            <w:vAlign w:val="center"/>
          </w:tcPr>
          <w:p w14:paraId="1A0757D0" w14:textId="77777777" w:rsidR="00942389" w:rsidRPr="00DA306C" w:rsidRDefault="00942389" w:rsidP="00BD1D8C">
            <w:pPr>
              <w:jc w:val="center"/>
              <w:rPr>
                <w:rFonts w:ascii="GHEA Grapalat" w:hAnsi="GHEA Grapalat" w:cs="Arial"/>
                <w:color w:val="000000" w:themeColor="text1"/>
                <w:sz w:val="20"/>
              </w:rPr>
            </w:pPr>
          </w:p>
        </w:tc>
        <w:tc>
          <w:tcPr>
            <w:tcW w:w="2340" w:type="dxa"/>
            <w:vMerge w:val="restart"/>
            <w:tcBorders>
              <w:left w:val="single" w:sz="4" w:space="0" w:color="auto"/>
            </w:tcBorders>
          </w:tcPr>
          <w:p w14:paraId="26C08295" w14:textId="77777777" w:rsidR="00942389" w:rsidRPr="00DA306C" w:rsidRDefault="00942389" w:rsidP="00BD1D8C">
            <w:pPr>
              <w:jc w:val="center"/>
              <w:rPr>
                <w:rFonts w:ascii="GHEA Grapalat" w:hAnsi="GHEA Grapalat" w:cs="Arial"/>
                <w:color w:val="000000" w:themeColor="text1"/>
                <w:sz w:val="20"/>
              </w:rPr>
            </w:pPr>
            <w:proofErr w:type="spellStart"/>
            <w:r w:rsidRPr="00DA306C">
              <w:rPr>
                <w:rFonts w:ascii="GHEA Grapalat" w:hAnsi="GHEA Grapalat" w:cs="Sylfaen"/>
                <w:color w:val="000000" w:themeColor="text1"/>
                <w:sz w:val="20"/>
              </w:rPr>
              <w:t>որակավորումը</w:t>
            </w:r>
            <w:proofErr w:type="spellEnd"/>
          </w:p>
        </w:tc>
        <w:tc>
          <w:tcPr>
            <w:tcW w:w="7920" w:type="dxa"/>
            <w:gridSpan w:val="2"/>
          </w:tcPr>
          <w:p w14:paraId="425E5490" w14:textId="77777777" w:rsidR="00942389" w:rsidRPr="00DA306C" w:rsidRDefault="00942389" w:rsidP="00BD1D8C">
            <w:pPr>
              <w:ind w:left="27"/>
              <w:jc w:val="center"/>
              <w:rPr>
                <w:rFonts w:ascii="GHEA Grapalat" w:hAnsi="GHEA Grapalat" w:cs="Arial"/>
                <w:color w:val="000000" w:themeColor="text1"/>
                <w:sz w:val="20"/>
              </w:rPr>
            </w:pPr>
            <w:proofErr w:type="spellStart"/>
            <w:r w:rsidRPr="00DA306C">
              <w:rPr>
                <w:rFonts w:ascii="GHEA Grapalat" w:hAnsi="GHEA Grapalat" w:cs="Sylfaen"/>
                <w:color w:val="000000" w:themeColor="text1"/>
                <w:sz w:val="20"/>
              </w:rPr>
              <w:t>աշխատանքային</w:t>
            </w:r>
            <w:proofErr w:type="spellEnd"/>
            <w:r w:rsidRPr="00DA306C">
              <w:rPr>
                <w:rFonts w:ascii="GHEA Grapalat" w:hAnsi="GHEA Grapalat" w:cs="Arial"/>
                <w:color w:val="000000" w:themeColor="text1"/>
                <w:sz w:val="20"/>
              </w:rPr>
              <w:t xml:space="preserve"> </w:t>
            </w:r>
            <w:proofErr w:type="spellStart"/>
            <w:r w:rsidRPr="00DA306C">
              <w:rPr>
                <w:rFonts w:ascii="GHEA Grapalat" w:hAnsi="GHEA Grapalat" w:cs="Sylfaen"/>
                <w:color w:val="000000" w:themeColor="text1"/>
                <w:sz w:val="20"/>
              </w:rPr>
              <w:t>փորձը</w:t>
            </w:r>
            <w:proofErr w:type="spellEnd"/>
          </w:p>
        </w:tc>
      </w:tr>
      <w:tr w:rsidR="00942389" w:rsidRPr="00DA306C" w14:paraId="67A4B159" w14:textId="77777777" w:rsidTr="00BD1D8C">
        <w:tblPrEx>
          <w:tblLook w:val="01E0" w:firstRow="1" w:lastRow="1" w:firstColumn="1" w:lastColumn="1" w:noHBand="0" w:noVBand="0"/>
        </w:tblPrEx>
        <w:tc>
          <w:tcPr>
            <w:tcW w:w="720" w:type="dxa"/>
            <w:vMerge/>
            <w:tcBorders>
              <w:left w:val="single" w:sz="4" w:space="0" w:color="auto"/>
              <w:right w:val="single" w:sz="4" w:space="0" w:color="auto"/>
            </w:tcBorders>
          </w:tcPr>
          <w:p w14:paraId="7D8124E8" w14:textId="77777777" w:rsidR="00942389" w:rsidRPr="00DA306C" w:rsidRDefault="00942389" w:rsidP="00BD1D8C">
            <w:pPr>
              <w:ind w:firstLine="567"/>
              <w:jc w:val="both"/>
              <w:rPr>
                <w:rFonts w:ascii="GHEA Grapalat" w:hAnsi="GHEA Grapalat" w:cs="Arial Armenian"/>
                <w:color w:val="000000" w:themeColor="text1"/>
                <w:sz w:val="20"/>
              </w:rPr>
            </w:pPr>
          </w:p>
        </w:tc>
        <w:tc>
          <w:tcPr>
            <w:tcW w:w="2340" w:type="dxa"/>
            <w:vMerge/>
            <w:tcBorders>
              <w:left w:val="single" w:sz="4" w:space="0" w:color="auto"/>
            </w:tcBorders>
          </w:tcPr>
          <w:p w14:paraId="5E71DEED" w14:textId="77777777" w:rsidR="00942389" w:rsidRPr="00DA306C" w:rsidRDefault="00942389" w:rsidP="00BD1D8C">
            <w:pPr>
              <w:jc w:val="center"/>
              <w:rPr>
                <w:rFonts w:ascii="GHEA Grapalat" w:hAnsi="GHEA Grapalat" w:cs="Arial"/>
                <w:color w:val="000000" w:themeColor="text1"/>
                <w:sz w:val="20"/>
              </w:rPr>
            </w:pPr>
          </w:p>
        </w:tc>
        <w:tc>
          <w:tcPr>
            <w:tcW w:w="2453" w:type="dxa"/>
          </w:tcPr>
          <w:p w14:paraId="518213AC" w14:textId="77777777" w:rsidR="00942389" w:rsidRPr="00DA306C" w:rsidRDefault="00942389" w:rsidP="00BD1D8C">
            <w:pPr>
              <w:jc w:val="center"/>
              <w:rPr>
                <w:rFonts w:ascii="GHEA Grapalat" w:hAnsi="GHEA Grapalat" w:cs="Arial"/>
                <w:color w:val="000000" w:themeColor="text1"/>
                <w:sz w:val="20"/>
              </w:rPr>
            </w:pPr>
            <w:proofErr w:type="spellStart"/>
            <w:r w:rsidRPr="00DA306C">
              <w:rPr>
                <w:rFonts w:ascii="GHEA Grapalat" w:hAnsi="GHEA Grapalat" w:cs="Sylfaen"/>
                <w:color w:val="000000" w:themeColor="text1"/>
                <w:sz w:val="20"/>
              </w:rPr>
              <w:t>ժամանակահատվածը</w:t>
            </w:r>
            <w:proofErr w:type="spellEnd"/>
          </w:p>
        </w:tc>
        <w:tc>
          <w:tcPr>
            <w:tcW w:w="5467" w:type="dxa"/>
            <w:vAlign w:val="center"/>
          </w:tcPr>
          <w:p w14:paraId="063984B4" w14:textId="77777777" w:rsidR="00942389" w:rsidRPr="00DA306C" w:rsidRDefault="00942389" w:rsidP="00BD1D8C">
            <w:pPr>
              <w:jc w:val="center"/>
              <w:rPr>
                <w:rFonts w:ascii="GHEA Grapalat" w:hAnsi="GHEA Grapalat" w:cs="Arial"/>
                <w:color w:val="000000" w:themeColor="text1"/>
                <w:sz w:val="20"/>
              </w:rPr>
            </w:pPr>
            <w:proofErr w:type="spellStart"/>
            <w:r w:rsidRPr="00DA306C">
              <w:rPr>
                <w:rFonts w:ascii="GHEA Grapalat" w:hAnsi="GHEA Grapalat" w:cs="Sylfaen"/>
                <w:color w:val="000000" w:themeColor="text1"/>
                <w:sz w:val="20"/>
              </w:rPr>
              <w:t>գործունեության</w:t>
            </w:r>
            <w:proofErr w:type="spellEnd"/>
            <w:r w:rsidRPr="00DA306C">
              <w:rPr>
                <w:rFonts w:ascii="GHEA Grapalat" w:hAnsi="GHEA Grapalat" w:cs="Arial"/>
                <w:color w:val="000000" w:themeColor="text1"/>
                <w:sz w:val="20"/>
              </w:rPr>
              <w:t xml:space="preserve"> </w:t>
            </w:r>
            <w:proofErr w:type="spellStart"/>
            <w:r w:rsidRPr="00DA306C">
              <w:rPr>
                <w:rFonts w:ascii="GHEA Grapalat" w:hAnsi="GHEA Grapalat" w:cs="Sylfaen"/>
                <w:color w:val="000000" w:themeColor="text1"/>
                <w:sz w:val="20"/>
              </w:rPr>
              <w:t>ոլորտը</w:t>
            </w:r>
            <w:proofErr w:type="spellEnd"/>
            <w:r w:rsidRPr="00DA306C">
              <w:rPr>
                <w:rFonts w:ascii="GHEA Grapalat" w:hAnsi="GHEA Grapalat" w:cs="Arial"/>
                <w:color w:val="000000" w:themeColor="text1"/>
                <w:sz w:val="20"/>
              </w:rPr>
              <w:t xml:space="preserve"> </w:t>
            </w:r>
            <w:r w:rsidRPr="00DA306C">
              <w:rPr>
                <w:rFonts w:ascii="GHEA Grapalat" w:hAnsi="GHEA Grapalat" w:cs="Sylfaen"/>
                <w:color w:val="000000" w:themeColor="text1"/>
                <w:sz w:val="20"/>
              </w:rPr>
              <w:t>և</w:t>
            </w:r>
            <w:r w:rsidRPr="00DA306C">
              <w:rPr>
                <w:rFonts w:ascii="GHEA Grapalat" w:hAnsi="GHEA Grapalat" w:cs="Arial"/>
                <w:color w:val="000000" w:themeColor="text1"/>
                <w:sz w:val="20"/>
              </w:rPr>
              <w:t xml:space="preserve"> </w:t>
            </w:r>
            <w:proofErr w:type="spellStart"/>
            <w:r w:rsidRPr="00DA306C">
              <w:rPr>
                <w:rFonts w:ascii="GHEA Grapalat" w:hAnsi="GHEA Grapalat" w:cs="Sylfaen"/>
                <w:color w:val="000000" w:themeColor="text1"/>
                <w:sz w:val="20"/>
              </w:rPr>
              <w:t>կատարած</w:t>
            </w:r>
            <w:proofErr w:type="spellEnd"/>
            <w:r w:rsidRPr="00DA306C">
              <w:rPr>
                <w:rFonts w:ascii="GHEA Grapalat" w:hAnsi="GHEA Grapalat" w:cs="Arial"/>
                <w:color w:val="000000" w:themeColor="text1"/>
                <w:sz w:val="20"/>
              </w:rPr>
              <w:t xml:space="preserve"> </w:t>
            </w:r>
            <w:proofErr w:type="spellStart"/>
            <w:r w:rsidRPr="00DA306C">
              <w:rPr>
                <w:rFonts w:ascii="GHEA Grapalat" w:hAnsi="GHEA Grapalat" w:cs="Sylfaen"/>
                <w:color w:val="000000" w:themeColor="text1"/>
                <w:sz w:val="20"/>
              </w:rPr>
              <w:t>աշխատանքը</w:t>
            </w:r>
            <w:proofErr w:type="spellEnd"/>
          </w:p>
        </w:tc>
      </w:tr>
      <w:tr w:rsidR="00942389" w:rsidRPr="00EB7A27" w14:paraId="268E7CB4" w14:textId="77777777" w:rsidTr="00BD1D8C">
        <w:tblPrEx>
          <w:tblLook w:val="01E0" w:firstRow="1" w:lastRow="1" w:firstColumn="1" w:lastColumn="1" w:noHBand="0" w:noVBand="0"/>
        </w:tblPrEx>
        <w:tc>
          <w:tcPr>
            <w:tcW w:w="720" w:type="dxa"/>
          </w:tcPr>
          <w:p w14:paraId="343499DF" w14:textId="77777777" w:rsidR="00942389" w:rsidRPr="00DA306C" w:rsidRDefault="00942389" w:rsidP="00BD1D8C">
            <w:pPr>
              <w:jc w:val="center"/>
              <w:rPr>
                <w:rFonts w:ascii="GHEA Grapalat" w:hAnsi="GHEA Grapalat" w:cs="Arial Armenian"/>
                <w:color w:val="000000" w:themeColor="text1"/>
                <w:sz w:val="20"/>
                <w:lang w:val="hy-AM"/>
              </w:rPr>
            </w:pPr>
          </w:p>
          <w:p w14:paraId="60FFC11F" w14:textId="77777777" w:rsidR="00942389" w:rsidRPr="00DA306C" w:rsidRDefault="00942389" w:rsidP="00BD1D8C">
            <w:pPr>
              <w:jc w:val="center"/>
              <w:rPr>
                <w:rFonts w:ascii="GHEA Grapalat" w:hAnsi="GHEA Grapalat" w:cs="Arial Armenian"/>
                <w:color w:val="000000" w:themeColor="text1"/>
                <w:sz w:val="20"/>
                <w:lang w:val="hy-AM"/>
              </w:rPr>
            </w:pPr>
            <w:r>
              <w:rPr>
                <w:rFonts w:ascii="GHEA Grapalat" w:hAnsi="GHEA Grapalat" w:cs="Arial Armenian"/>
                <w:color w:val="000000" w:themeColor="text1"/>
                <w:sz w:val="20"/>
                <w:lang w:val="hy-AM"/>
              </w:rPr>
              <w:t>1</w:t>
            </w:r>
          </w:p>
        </w:tc>
        <w:tc>
          <w:tcPr>
            <w:tcW w:w="2340" w:type="dxa"/>
            <w:vAlign w:val="center"/>
          </w:tcPr>
          <w:p w14:paraId="4EA0BC8B" w14:textId="330B45FB" w:rsidR="00942389" w:rsidRPr="00DA306C" w:rsidRDefault="00960165" w:rsidP="00BD1D8C">
            <w:pPr>
              <w:rPr>
                <w:rFonts w:ascii="GHEA Grapalat" w:hAnsi="GHEA Grapalat" w:cs="Arial Armenian"/>
                <w:color w:val="000000" w:themeColor="text1"/>
                <w:sz w:val="20"/>
                <w:lang w:val="hy-AM"/>
              </w:rPr>
            </w:pPr>
            <w:r>
              <w:rPr>
                <w:rFonts w:ascii="GHEA Grapalat" w:hAnsi="GHEA Grapalat" w:cs="Arial"/>
                <w:b/>
                <w:bCs/>
                <w:color w:val="000000"/>
                <w:sz w:val="20"/>
                <w:szCs w:val="20"/>
                <w:lang w:val="hy-AM"/>
              </w:rPr>
              <w:t>Բնակելի, հասարակական, արտադրական կառույցների</w:t>
            </w:r>
            <w:r w:rsidR="00942389" w:rsidRPr="00094C35">
              <w:rPr>
                <w:rFonts w:ascii="GHEA Grapalat" w:hAnsi="GHEA Grapalat" w:cs="Arial"/>
                <w:b/>
                <w:bCs/>
                <w:color w:val="000000"/>
                <w:sz w:val="20"/>
                <w:szCs w:val="20"/>
                <w:lang w:val="hy-AM"/>
              </w:rPr>
              <w:t xml:space="preserve"> </w:t>
            </w:r>
            <w:r w:rsidR="00FB2683">
              <w:rPr>
                <w:rFonts w:ascii="GHEA Grapalat" w:hAnsi="GHEA Grapalat"/>
                <w:b/>
                <w:bCs/>
                <w:color w:val="000000" w:themeColor="text1"/>
                <w:sz w:val="20"/>
                <w:szCs w:val="20"/>
                <w:lang w:val="hy-AM"/>
              </w:rPr>
              <w:t>ա</w:t>
            </w:r>
            <w:r w:rsidR="00FB2683" w:rsidRPr="00BA32BB">
              <w:rPr>
                <w:rFonts w:ascii="GHEA Grapalat" w:hAnsi="GHEA Grapalat"/>
                <w:b/>
                <w:bCs/>
                <w:color w:val="000000" w:themeColor="text1"/>
                <w:sz w:val="20"/>
                <w:szCs w:val="20"/>
                <w:lang w:val="hy-AM"/>
              </w:rPr>
              <w:t xml:space="preserve">ռնվազն </w:t>
            </w:r>
            <w:r w:rsidR="00FB2683">
              <w:rPr>
                <w:rFonts w:ascii="GHEA Grapalat" w:hAnsi="GHEA Grapalat"/>
                <w:b/>
                <w:bCs/>
                <w:color w:val="000000" w:themeColor="text1"/>
                <w:sz w:val="20"/>
                <w:szCs w:val="20"/>
                <w:lang w:val="hy-AM"/>
              </w:rPr>
              <w:t>1</w:t>
            </w:r>
            <w:r w:rsidR="00FB2683">
              <w:rPr>
                <w:rFonts w:ascii="GHEA Grapalat" w:hAnsi="GHEA Grapalat"/>
                <w:color w:val="000000" w:themeColor="text1"/>
                <w:sz w:val="20"/>
                <w:szCs w:val="20"/>
                <w:lang w:val="hy-AM"/>
              </w:rPr>
              <w:t xml:space="preserve"> </w:t>
            </w:r>
            <w:r w:rsidR="00942389" w:rsidRPr="00DA306C">
              <w:rPr>
                <w:rFonts w:ascii="GHEA Grapalat" w:hAnsi="GHEA Grapalat"/>
                <w:color w:val="000000" w:themeColor="text1"/>
                <w:sz w:val="20"/>
                <w:szCs w:val="20"/>
                <w:lang w:val="hy-AM"/>
              </w:rPr>
              <w:t>ճարտարագետ</w:t>
            </w:r>
            <w:r w:rsidR="00942389">
              <w:rPr>
                <w:rFonts w:ascii="GHEA Grapalat" w:hAnsi="GHEA Grapalat"/>
                <w:color w:val="000000" w:themeColor="text1"/>
                <w:sz w:val="20"/>
                <w:szCs w:val="20"/>
                <w:lang w:val="hy-AM"/>
              </w:rPr>
              <w:t>-</w:t>
            </w:r>
            <w:r w:rsidR="00942389" w:rsidRPr="00DA306C">
              <w:rPr>
                <w:rFonts w:ascii="GHEA Grapalat" w:hAnsi="GHEA Grapalat"/>
                <w:color w:val="000000" w:themeColor="text1"/>
                <w:sz w:val="20"/>
                <w:szCs w:val="20"/>
                <w:lang w:val="hy-AM"/>
              </w:rPr>
              <w:t xml:space="preserve"> </w:t>
            </w:r>
            <w:r w:rsidR="00942389">
              <w:rPr>
                <w:rFonts w:ascii="GHEA Grapalat" w:hAnsi="GHEA Grapalat"/>
                <w:color w:val="000000" w:themeColor="text1"/>
                <w:sz w:val="20"/>
                <w:szCs w:val="20"/>
                <w:lang w:val="hy-AM"/>
              </w:rPr>
              <w:t xml:space="preserve">տեխնիկական հսկիչ </w:t>
            </w:r>
            <w:r w:rsidR="00942389" w:rsidRPr="00DA306C">
              <w:rPr>
                <w:rFonts w:ascii="GHEA Grapalat" w:hAnsi="GHEA Grapalat"/>
                <w:color w:val="000000" w:themeColor="text1"/>
                <w:sz w:val="20"/>
                <w:szCs w:val="20"/>
                <w:lang w:val="hy-AM"/>
              </w:rPr>
              <w:t>(</w:t>
            </w:r>
            <w:r w:rsidR="00942389">
              <w:rPr>
                <w:rFonts w:ascii="GHEA Grapalat" w:hAnsi="GHEA Grapalat"/>
                <w:color w:val="000000" w:themeColor="text1"/>
                <w:sz w:val="20"/>
                <w:szCs w:val="20"/>
                <w:lang w:val="hy-AM"/>
              </w:rPr>
              <w:t>հավաստագր</w:t>
            </w:r>
            <w:r w:rsidR="00942389" w:rsidRPr="00DA306C">
              <w:rPr>
                <w:rFonts w:ascii="GHEA Grapalat" w:hAnsi="GHEA Grapalat"/>
                <w:color w:val="000000" w:themeColor="text1"/>
                <w:sz w:val="20"/>
                <w:szCs w:val="20"/>
                <w:lang w:val="hy-AM"/>
              </w:rPr>
              <w:t>ված)</w:t>
            </w:r>
          </w:p>
        </w:tc>
        <w:tc>
          <w:tcPr>
            <w:tcW w:w="2453" w:type="dxa"/>
          </w:tcPr>
          <w:p w14:paraId="076E0B1F" w14:textId="77777777" w:rsidR="00942389" w:rsidRPr="00411F4A" w:rsidRDefault="00942389" w:rsidP="00BD1D8C">
            <w:pPr>
              <w:jc w:val="center"/>
              <w:rPr>
                <w:rFonts w:ascii="GHEA Grapalat" w:hAnsi="GHEA Grapalat" w:cs="Arial Armenian"/>
                <w:color w:val="000000" w:themeColor="text1"/>
                <w:sz w:val="20"/>
                <w:lang w:val="hy-AM"/>
              </w:rPr>
            </w:pPr>
            <w:r w:rsidRPr="00DA306C">
              <w:rPr>
                <w:rFonts w:ascii="GHEA Grapalat" w:hAnsi="GHEA Grapalat"/>
                <w:color w:val="000000" w:themeColor="text1"/>
                <w:w w:val="105"/>
                <w:sz w:val="20"/>
                <w:szCs w:val="20"/>
                <w:lang w:val="hy-AM"/>
              </w:rPr>
              <w:t>առնվազն 3 տարվա աշխատանքային փորձ</w:t>
            </w:r>
          </w:p>
        </w:tc>
        <w:tc>
          <w:tcPr>
            <w:tcW w:w="5467" w:type="dxa"/>
            <w:vAlign w:val="center"/>
          </w:tcPr>
          <w:p w14:paraId="4EC63FE8" w14:textId="62240074" w:rsidR="00942389" w:rsidRPr="00BB675C" w:rsidRDefault="00942389" w:rsidP="00BB675C">
            <w:pPr>
              <w:jc w:val="center"/>
              <w:rPr>
                <w:rFonts w:ascii="GHEA Grapalat" w:hAnsi="GHEA Grapalat" w:cs="Calibri"/>
                <w:color w:val="000000"/>
                <w:sz w:val="20"/>
                <w:szCs w:val="20"/>
                <w:lang w:val="hy-AM"/>
              </w:rPr>
            </w:pPr>
            <w:r w:rsidRPr="00231406">
              <w:rPr>
                <w:rFonts w:ascii="GHEA Grapalat" w:hAnsi="GHEA Grapalat"/>
                <w:bCs/>
                <w:iCs/>
                <w:color w:val="000000" w:themeColor="text1"/>
                <w:sz w:val="20"/>
                <w:szCs w:val="20"/>
                <w:lang w:val="hy-AM"/>
              </w:rPr>
              <w:t>Շինարարության որակի տեխնիկական հսկողություն</w:t>
            </w:r>
            <w:r w:rsidRPr="00DA306C">
              <w:rPr>
                <w:rFonts w:ascii="GHEA Grapalat" w:hAnsi="GHEA Grapalat"/>
                <w:color w:val="000000" w:themeColor="text1"/>
                <w:sz w:val="20"/>
                <w:szCs w:val="20"/>
                <w:lang w:val="hy-AM"/>
              </w:rPr>
              <w:t xml:space="preserve"> </w:t>
            </w:r>
            <w:r w:rsidR="00BB675C">
              <w:rPr>
                <w:rFonts w:ascii="GHEA Grapalat" w:hAnsi="GHEA Grapalat" w:cs="Arial"/>
                <w:b/>
                <w:bCs/>
                <w:color w:val="000000"/>
                <w:sz w:val="20"/>
                <w:szCs w:val="20"/>
                <w:lang w:val="hy-AM"/>
              </w:rPr>
              <w:t>Բնակելի, հասարակական, արտադրական կառույցների</w:t>
            </w:r>
            <w:r w:rsidR="00BB675C">
              <w:rPr>
                <w:rFonts w:ascii="GHEA Grapalat" w:hAnsi="GHEA Grapalat" w:cs="Calibri"/>
                <w:color w:val="000000"/>
                <w:sz w:val="20"/>
                <w:szCs w:val="20"/>
                <w:lang w:val="hy-AM"/>
              </w:rPr>
              <w:t xml:space="preserve"> </w:t>
            </w:r>
            <w:r>
              <w:rPr>
                <w:rFonts w:ascii="GHEA Grapalat" w:hAnsi="GHEA Grapalat"/>
                <w:color w:val="000000" w:themeColor="text1"/>
                <w:sz w:val="20"/>
                <w:szCs w:val="20"/>
                <w:lang w:val="hy-AM"/>
              </w:rPr>
              <w:t>ոլորտում</w:t>
            </w:r>
          </w:p>
        </w:tc>
      </w:tr>
    </w:tbl>
    <w:p w14:paraId="4352BB90" w14:textId="77777777" w:rsidR="00942389" w:rsidRDefault="00942389" w:rsidP="00942389">
      <w:pPr>
        <w:ind w:firstLine="567"/>
        <w:jc w:val="both"/>
        <w:rPr>
          <w:rFonts w:ascii="GHEA Grapalat" w:hAnsi="GHEA Grapalat" w:cs="Arial Armenian"/>
          <w:sz w:val="20"/>
          <w:lang w:val="hy-AM"/>
        </w:rPr>
      </w:pPr>
    </w:p>
    <w:p w14:paraId="57F269AA" w14:textId="77777777" w:rsidR="00942389" w:rsidRDefault="00942389" w:rsidP="00942389">
      <w:pPr>
        <w:ind w:firstLine="567"/>
        <w:jc w:val="both"/>
        <w:rPr>
          <w:rFonts w:ascii="GHEA Grapalat" w:hAnsi="GHEA Grapalat" w:cs="Sylfaen"/>
          <w:sz w:val="20"/>
          <w:lang w:val="hy-AM"/>
        </w:rPr>
      </w:pPr>
      <w:r>
        <w:rPr>
          <w:rFonts w:ascii="GHEA Grapalat" w:hAnsi="GHEA Grapalat" w:cs="Arial Armenian"/>
          <w:sz w:val="20"/>
          <w:lang w:val="hy-AM"/>
        </w:rPr>
        <w:t>Մ</w:t>
      </w:r>
      <w:r w:rsidRPr="007A75A3">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7A75A3">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7A75A3">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7A75A3">
        <w:rPr>
          <w:rFonts w:ascii="GHEA Grapalat" w:hAnsi="GHEA Grapalat" w:cs="Sylfaen"/>
          <w:sz w:val="20"/>
          <w:lang w:val="hy-AM"/>
        </w:rPr>
        <w:t>:</w:t>
      </w:r>
    </w:p>
    <w:p w14:paraId="09CC7D3F" w14:textId="77777777" w:rsidR="00942389" w:rsidRPr="007A75A3" w:rsidRDefault="00942389" w:rsidP="00942389">
      <w:pPr>
        <w:ind w:firstLine="567"/>
        <w:jc w:val="both"/>
        <w:rPr>
          <w:rFonts w:ascii="GHEA Grapalat" w:hAnsi="GHEA Grapalat" w:cs="Sylfaen"/>
          <w:sz w:val="20"/>
          <w:lang w:val="hy-AM"/>
        </w:rPr>
      </w:pPr>
    </w:p>
    <w:p w14:paraId="04ED8F3D" w14:textId="77777777" w:rsidR="00942389" w:rsidRPr="00081418" w:rsidRDefault="00942389" w:rsidP="00942389">
      <w:pPr>
        <w:spacing w:before="100" w:beforeAutospacing="1" w:after="100" w:afterAutospacing="1"/>
        <w:ind w:firstLine="360"/>
        <w:contextualSpacing/>
        <w:jc w:val="center"/>
        <w:rPr>
          <w:rFonts w:ascii="GHEA Grapalat" w:hAnsi="GHEA Grapalat" w:cstheme="minorHAnsi"/>
          <w:b/>
          <w:bCs/>
          <w:i/>
          <w:color w:val="000000" w:themeColor="text1"/>
          <w:sz w:val="22"/>
          <w:szCs w:val="22"/>
          <w:lang w:val="hy-AM"/>
        </w:rPr>
      </w:pPr>
      <w:r w:rsidRPr="00081418">
        <w:rPr>
          <w:rFonts w:ascii="GHEA Grapalat" w:hAnsi="GHEA Grapalat" w:cstheme="minorHAnsi"/>
          <w:b/>
          <w:bCs/>
          <w:i/>
          <w:color w:val="000000" w:themeColor="text1"/>
          <w:sz w:val="22"/>
          <w:szCs w:val="22"/>
          <w:lang w:val="hy-AM"/>
        </w:rPr>
        <w:t>Մասնագետների հավաստագրի կարգը՝ 1-ին կամ 2-րդ</w:t>
      </w:r>
    </w:p>
    <w:p w14:paraId="289CD73A" w14:textId="77777777" w:rsidR="00942389" w:rsidRPr="00DA306C" w:rsidRDefault="00942389" w:rsidP="00942389">
      <w:pPr>
        <w:spacing w:before="100" w:beforeAutospacing="1" w:after="100" w:afterAutospacing="1"/>
        <w:ind w:firstLine="360"/>
        <w:contextualSpacing/>
        <w:jc w:val="both"/>
        <w:rPr>
          <w:rFonts w:ascii="GHEA Grapalat" w:hAnsi="GHEA Grapalat" w:cstheme="minorHAnsi"/>
          <w:i/>
          <w:color w:val="000000" w:themeColor="text1"/>
          <w:sz w:val="20"/>
          <w:szCs w:val="20"/>
          <w:lang w:val="hy-AM"/>
        </w:rPr>
      </w:pPr>
      <w:r w:rsidRPr="00DA306C">
        <w:rPr>
          <w:rFonts w:ascii="GHEA Grapalat" w:hAnsi="GHEA Grapalat" w:cstheme="minorHAnsi"/>
          <w:i/>
          <w:color w:val="000000" w:themeColor="text1"/>
          <w:sz w:val="20"/>
          <w:szCs w:val="20"/>
          <w:u w:val="single"/>
          <w:lang w:val="hy-AM"/>
        </w:rPr>
        <w:t>Տեղեկացում՝</w:t>
      </w:r>
      <w:r w:rsidRPr="00DA306C">
        <w:rPr>
          <w:rFonts w:ascii="GHEA Grapalat" w:hAnsi="GHEA Grapalat" w:cstheme="minorHAnsi"/>
          <w:i/>
          <w:color w:val="000000" w:themeColor="text1"/>
          <w:sz w:val="20"/>
          <w:szCs w:val="20"/>
          <w:lang w:val="hy-AM"/>
        </w:rPr>
        <w:t xml:space="preserve"> անհրաժեշտ է ներկայացնել մեկական մասնագետ յուրաքանչյուր նշված ոլորտում։ Մեկից ավելի տվյալ ոլորտի մասնագետ ներկայացնելու դեպքում, գնահատվելու է պահանջներին բավարարող ամենամեծ փորձառություն ունեցող համապատասխան ոլորտի մասնագետը։</w:t>
      </w:r>
    </w:p>
    <w:p w14:paraId="23F98B29" w14:textId="77777777" w:rsidR="00942389" w:rsidRPr="00DA306C" w:rsidRDefault="00942389" w:rsidP="00942389">
      <w:pPr>
        <w:spacing w:before="100" w:beforeAutospacing="1" w:after="100" w:afterAutospacing="1"/>
        <w:ind w:firstLine="360"/>
        <w:contextualSpacing/>
        <w:jc w:val="both"/>
        <w:rPr>
          <w:rFonts w:ascii="GHEA Grapalat" w:hAnsi="GHEA Grapalat" w:cstheme="minorHAnsi"/>
          <w:i/>
          <w:color w:val="000000" w:themeColor="text1"/>
          <w:sz w:val="20"/>
          <w:szCs w:val="20"/>
          <w:lang w:val="hy-AM"/>
        </w:rPr>
      </w:pPr>
    </w:p>
    <w:p w14:paraId="375C7B7D" w14:textId="77777777" w:rsidR="00942389" w:rsidRPr="00DA306C" w:rsidRDefault="00942389" w:rsidP="00942389">
      <w:pPr>
        <w:ind w:firstLine="375"/>
        <w:jc w:val="both"/>
        <w:rPr>
          <w:rFonts w:ascii="GHEA Grapalat" w:hAnsi="GHEA Grapalat" w:cstheme="minorHAnsi"/>
          <w:color w:val="000000" w:themeColor="text1"/>
          <w:sz w:val="20"/>
          <w:szCs w:val="20"/>
          <w:lang w:val="hy-AM"/>
        </w:rPr>
      </w:pPr>
      <w:r w:rsidRPr="00DA306C">
        <w:rPr>
          <w:rFonts w:ascii="GHEA Grapalat" w:hAnsi="GHEA Grapalat" w:cs="Arial Armenian"/>
          <w:color w:val="000000" w:themeColor="text1"/>
          <w:sz w:val="20"/>
          <w:szCs w:val="20"/>
          <w:lang w:val="hy-AM"/>
        </w:rPr>
        <w:t>բ</w:t>
      </w:r>
      <w:r w:rsidRPr="00DA306C">
        <w:rPr>
          <w:rFonts w:ascii="GHEA Grapalat" w:hAnsi="GHEA Grapalat" w:cs="Arial Armenian"/>
          <w:color w:val="000000" w:themeColor="text1"/>
          <w:sz w:val="20"/>
          <w:szCs w:val="20"/>
          <w:lang w:val="af-ZA"/>
        </w:rPr>
        <w:t>)</w:t>
      </w:r>
      <w:r w:rsidRPr="00DA306C">
        <w:rPr>
          <w:rFonts w:ascii="GHEA Grapalat" w:hAnsi="GHEA Grapalat" w:cs="Arial Armenian"/>
          <w:color w:val="000000" w:themeColor="text1"/>
          <w:sz w:val="20"/>
          <w:szCs w:val="20"/>
          <w:lang w:val="hy-AM"/>
        </w:rPr>
        <w:t xml:space="preserve"> մ</w:t>
      </w:r>
      <w:r w:rsidRPr="00DA306C">
        <w:rPr>
          <w:rFonts w:ascii="GHEA Grapalat" w:hAnsi="GHEA Grapalat" w:cs="Arial Armenian"/>
          <w:color w:val="000000" w:themeColor="text1"/>
          <w:sz w:val="20"/>
          <w:szCs w:val="20"/>
          <w:lang w:val="hy-AM" w:eastAsia="ru-RU"/>
        </w:rPr>
        <w:t xml:space="preserve">ասնակիցը </w:t>
      </w:r>
      <w:r w:rsidRPr="00DA306C">
        <w:rPr>
          <w:rFonts w:ascii="GHEA Grapalat" w:hAnsi="GHEA Grapalat" w:cs="Arial Armenian"/>
          <w:color w:val="000000" w:themeColor="text1"/>
          <w:sz w:val="20"/>
          <w:szCs w:val="20"/>
          <w:lang w:val="hy-AM" w:eastAsia="x-none"/>
        </w:rPr>
        <w:t xml:space="preserve">որպես որակավորման չափանիշի հիմնավորող փաստաթուղթ ներկայացնում է պայմանագրի կատարման համար առաջարկվող աշխատակազմի վերաբերյալ տվյալները  </w:t>
      </w:r>
      <w:r w:rsidRPr="00DA306C">
        <w:rPr>
          <w:rFonts w:ascii="GHEA Grapalat" w:hAnsi="GHEA Grapalat" w:cs="Arial Armenian"/>
          <w:b/>
          <w:color w:val="000000" w:themeColor="text1"/>
          <w:sz w:val="20"/>
          <w:szCs w:val="20"/>
          <w:lang w:val="hy-AM" w:eastAsia="x-none"/>
        </w:rPr>
        <w:t>համաձայն հավելված 1.</w:t>
      </w:r>
      <w:r>
        <w:rPr>
          <w:rFonts w:ascii="GHEA Grapalat" w:hAnsi="GHEA Grapalat" w:cs="Arial Armenian"/>
          <w:b/>
          <w:color w:val="000000" w:themeColor="text1"/>
          <w:sz w:val="20"/>
          <w:szCs w:val="20"/>
          <w:lang w:val="hy-AM" w:eastAsia="x-none"/>
        </w:rPr>
        <w:t>1</w:t>
      </w:r>
      <w:r w:rsidRPr="00DA306C">
        <w:rPr>
          <w:rFonts w:ascii="GHEA Grapalat" w:hAnsi="GHEA Grapalat" w:cs="Arial Armenian"/>
          <w:b/>
          <w:color w:val="000000" w:themeColor="text1"/>
          <w:sz w:val="20"/>
          <w:szCs w:val="20"/>
          <w:lang w:val="hy-AM" w:eastAsia="x-none"/>
        </w:rPr>
        <w:t xml:space="preserve">-ի: </w:t>
      </w:r>
      <w:r w:rsidRPr="00DA306C">
        <w:rPr>
          <w:rFonts w:ascii="GHEA Grapalat" w:hAnsi="GHEA Grapalat" w:cstheme="minorHAnsi"/>
          <w:color w:val="000000" w:themeColor="text1"/>
          <w:sz w:val="20"/>
          <w:szCs w:val="20"/>
          <w:lang w:val="hy-AM"/>
        </w:rPr>
        <w:t>Ընդ որում աշխատանքային ռեսուրսների առկայությունը հիմնավորելու համար Մասնակիցը ներկայացնում է.</w:t>
      </w:r>
    </w:p>
    <w:p w14:paraId="71FA2AD9" w14:textId="77777777" w:rsidR="00942389" w:rsidRPr="0060337C" w:rsidRDefault="00942389" w:rsidP="00942389">
      <w:pPr>
        <w:pStyle w:val="aff3"/>
        <w:numPr>
          <w:ilvl w:val="0"/>
          <w:numId w:val="34"/>
        </w:numPr>
        <w:spacing w:before="100" w:beforeAutospacing="1" w:after="100" w:afterAutospacing="1"/>
        <w:contextualSpacing/>
        <w:jc w:val="both"/>
        <w:rPr>
          <w:rFonts w:ascii="GHEA Grapalat" w:hAnsi="GHEA Grapalat"/>
          <w:b/>
          <w:bCs/>
          <w:color w:val="000000" w:themeColor="text1"/>
          <w:spacing w:val="1"/>
          <w:w w:val="105"/>
          <w:sz w:val="20"/>
          <w:szCs w:val="20"/>
          <w:lang w:val="hy-AM"/>
        </w:rPr>
      </w:pPr>
      <w:r w:rsidRPr="0060337C">
        <w:rPr>
          <w:rFonts w:ascii="GHEA Grapalat" w:hAnsi="GHEA Grapalat" w:cstheme="minorHAnsi"/>
          <w:b/>
          <w:bCs/>
          <w:color w:val="000000" w:themeColor="text1"/>
          <w:sz w:val="20"/>
          <w:szCs w:val="20"/>
          <w:lang w:val="hy-AM"/>
        </w:rPr>
        <w:t>առաջադրված աշխատակազմում ներգրավված մաս</w:t>
      </w:r>
      <w:r w:rsidRPr="0060337C">
        <w:rPr>
          <w:rFonts w:ascii="GHEA Grapalat" w:hAnsi="GHEA Grapalat" w:cstheme="minorHAnsi"/>
          <w:b/>
          <w:bCs/>
          <w:color w:val="000000" w:themeColor="text1"/>
          <w:sz w:val="20"/>
          <w:szCs w:val="20"/>
          <w:lang w:val="hy-AM"/>
        </w:rPr>
        <w:softHyphen/>
        <w:t>նագետի հաստատած գրավոր համաձայնությունը` իրականացվելիք աշխատանքներում վերջինիս ներգրավվելու մասին,</w:t>
      </w:r>
    </w:p>
    <w:p w14:paraId="254AA8C4" w14:textId="77777777" w:rsidR="00942389" w:rsidRPr="0060337C" w:rsidRDefault="00942389" w:rsidP="00942389">
      <w:pPr>
        <w:pStyle w:val="aff3"/>
        <w:numPr>
          <w:ilvl w:val="0"/>
          <w:numId w:val="34"/>
        </w:numPr>
        <w:spacing w:before="100" w:beforeAutospacing="1" w:after="100" w:afterAutospacing="1"/>
        <w:contextualSpacing/>
        <w:jc w:val="both"/>
        <w:rPr>
          <w:rFonts w:ascii="GHEA Grapalat" w:hAnsi="GHEA Grapalat"/>
          <w:b/>
          <w:bCs/>
          <w:color w:val="000000" w:themeColor="text1"/>
          <w:spacing w:val="1"/>
          <w:w w:val="105"/>
          <w:sz w:val="20"/>
          <w:szCs w:val="20"/>
          <w:lang w:val="hy-AM"/>
        </w:rPr>
      </w:pPr>
      <w:r w:rsidRPr="0060337C">
        <w:rPr>
          <w:rFonts w:ascii="GHEA Grapalat" w:hAnsi="GHEA Grapalat" w:cstheme="minorHAnsi"/>
          <w:b/>
          <w:bCs/>
          <w:color w:val="000000" w:themeColor="text1"/>
          <w:sz w:val="20"/>
          <w:szCs w:val="20"/>
          <w:lang w:val="hy-AM"/>
        </w:rPr>
        <w:t>մասնագետի որակավորումը հավաստող</w:t>
      </w:r>
      <w:r>
        <w:rPr>
          <w:rFonts w:ascii="GHEA Grapalat" w:hAnsi="GHEA Grapalat" w:cstheme="minorHAnsi"/>
          <w:b/>
          <w:bCs/>
          <w:color w:val="000000" w:themeColor="text1"/>
          <w:sz w:val="20"/>
          <w:szCs w:val="20"/>
          <w:lang w:val="hy-AM"/>
        </w:rPr>
        <w:t xml:space="preserve"> փաստաթղթի</w:t>
      </w:r>
      <w:r w:rsidRPr="0060337C">
        <w:rPr>
          <w:rFonts w:ascii="GHEA Grapalat" w:hAnsi="GHEA Grapalat" w:cstheme="minorHAnsi"/>
          <w:b/>
          <w:bCs/>
          <w:color w:val="000000" w:themeColor="text1"/>
          <w:sz w:val="20"/>
          <w:szCs w:val="20"/>
          <w:lang w:val="hy-AM"/>
        </w:rPr>
        <w:t xml:space="preserve"> </w:t>
      </w:r>
      <w:r>
        <w:rPr>
          <w:rFonts w:ascii="GHEA Grapalat" w:hAnsi="GHEA Grapalat" w:cstheme="minorHAnsi"/>
          <w:b/>
          <w:bCs/>
          <w:color w:val="000000" w:themeColor="text1"/>
          <w:sz w:val="20"/>
          <w:szCs w:val="20"/>
          <w:lang w:val="hy-AM"/>
        </w:rPr>
        <w:t>(դիպլոմի/</w:t>
      </w:r>
      <w:r w:rsidRPr="0060337C">
        <w:rPr>
          <w:rFonts w:ascii="GHEA Grapalat" w:hAnsi="GHEA Grapalat" w:cstheme="minorHAnsi"/>
          <w:b/>
          <w:bCs/>
          <w:color w:val="000000" w:themeColor="text1"/>
          <w:sz w:val="20"/>
          <w:szCs w:val="20"/>
          <w:lang w:val="hy-AM"/>
        </w:rPr>
        <w:t>արտոնագրի/հավաստագրի</w:t>
      </w:r>
      <w:r>
        <w:rPr>
          <w:rFonts w:ascii="GHEA Grapalat" w:hAnsi="GHEA Grapalat" w:cstheme="minorHAnsi"/>
          <w:b/>
          <w:bCs/>
          <w:color w:val="000000" w:themeColor="text1"/>
          <w:sz w:val="20"/>
          <w:szCs w:val="20"/>
          <w:lang w:val="hy-AM"/>
        </w:rPr>
        <w:t>)</w:t>
      </w:r>
      <w:r w:rsidRPr="0060337C">
        <w:rPr>
          <w:rFonts w:ascii="GHEA Grapalat" w:hAnsi="GHEA Grapalat" w:cstheme="minorHAnsi"/>
          <w:b/>
          <w:bCs/>
          <w:color w:val="000000" w:themeColor="text1"/>
          <w:sz w:val="20"/>
          <w:szCs w:val="20"/>
          <w:lang w:val="hy-AM"/>
        </w:rPr>
        <w:t xml:space="preserve"> պատճենը,</w:t>
      </w:r>
    </w:p>
    <w:p w14:paraId="3C392A44" w14:textId="77777777" w:rsidR="00942389" w:rsidRDefault="00942389" w:rsidP="00942389">
      <w:pPr>
        <w:spacing w:before="100" w:beforeAutospacing="1" w:after="100" w:afterAutospacing="1"/>
        <w:ind w:firstLine="375"/>
        <w:contextualSpacing/>
        <w:jc w:val="both"/>
        <w:rPr>
          <w:rFonts w:ascii="GHEA Grapalat" w:hAnsi="GHEA Grapalat" w:cs="Sylfaen"/>
          <w:color w:val="000000" w:themeColor="text1"/>
          <w:sz w:val="20"/>
          <w:lang w:val="hy-AM"/>
        </w:rPr>
      </w:pPr>
      <w:r w:rsidRPr="00DA306C">
        <w:rPr>
          <w:rFonts w:ascii="GHEA Grapalat" w:hAnsi="GHEA Grapalat" w:cs="Arial Armenian"/>
          <w:color w:val="000000" w:themeColor="text1"/>
          <w:sz w:val="20"/>
          <w:lang w:val="hy-AM"/>
        </w:rPr>
        <w:t xml:space="preserve">Մասնակցի որակավորումը այս չափանիշի գծով գնահատվում է բավարար, եթե վերջինս </w:t>
      </w:r>
      <w:r w:rsidRPr="00DA306C">
        <w:rPr>
          <w:rFonts w:ascii="GHEA Grapalat" w:hAnsi="GHEA Grapalat" w:cs="Sylfaen"/>
          <w:color w:val="000000" w:themeColor="text1"/>
          <w:sz w:val="20"/>
          <w:lang w:val="hy-AM"/>
        </w:rPr>
        <w:t>ապահովում</w:t>
      </w:r>
      <w:r w:rsidRPr="00DA306C">
        <w:rPr>
          <w:rFonts w:ascii="GHEA Grapalat" w:hAnsi="GHEA Grapalat" w:cs="Arial Armenian"/>
          <w:color w:val="000000" w:themeColor="text1"/>
          <w:sz w:val="20"/>
          <w:lang w:val="hy-AM"/>
        </w:rPr>
        <w:t xml:space="preserve"> </w:t>
      </w:r>
      <w:r w:rsidRPr="00DA306C">
        <w:rPr>
          <w:rFonts w:ascii="GHEA Grapalat" w:hAnsi="GHEA Grapalat" w:cs="Sylfaen"/>
          <w:color w:val="000000" w:themeColor="text1"/>
          <w:sz w:val="20"/>
          <w:lang w:val="hy-AM"/>
        </w:rPr>
        <w:t>է</w:t>
      </w:r>
      <w:r w:rsidRPr="00DA306C">
        <w:rPr>
          <w:rFonts w:ascii="GHEA Grapalat" w:hAnsi="GHEA Grapalat" w:cs="Arial Armenian"/>
          <w:color w:val="000000" w:themeColor="text1"/>
          <w:sz w:val="20"/>
          <w:lang w:val="hy-AM"/>
        </w:rPr>
        <w:t xml:space="preserve"> </w:t>
      </w:r>
      <w:r w:rsidRPr="00DA306C">
        <w:rPr>
          <w:rFonts w:ascii="GHEA Grapalat" w:hAnsi="GHEA Grapalat" w:cs="Sylfaen"/>
          <w:color w:val="000000" w:themeColor="text1"/>
          <w:sz w:val="20"/>
          <w:lang w:val="hy-AM"/>
        </w:rPr>
        <w:t>նախատեսված</w:t>
      </w:r>
      <w:r w:rsidRPr="00DA306C">
        <w:rPr>
          <w:rFonts w:ascii="GHEA Grapalat" w:hAnsi="GHEA Grapalat" w:cs="Arial Armenian"/>
          <w:color w:val="000000" w:themeColor="text1"/>
          <w:sz w:val="20"/>
          <w:lang w:val="hy-AM"/>
        </w:rPr>
        <w:t xml:space="preserve"> պայմաններն ու </w:t>
      </w:r>
      <w:r w:rsidRPr="00DA306C">
        <w:rPr>
          <w:rFonts w:ascii="GHEA Grapalat" w:hAnsi="GHEA Grapalat" w:cs="Sylfaen"/>
          <w:color w:val="000000" w:themeColor="text1"/>
          <w:sz w:val="20"/>
          <w:lang w:val="hy-AM"/>
        </w:rPr>
        <w:t>պահանջները:</w:t>
      </w:r>
    </w:p>
    <w:p w14:paraId="78173BFB" w14:textId="77777777" w:rsidR="00942389" w:rsidRDefault="00942389" w:rsidP="00942389">
      <w:pPr>
        <w:spacing w:before="100" w:beforeAutospacing="1" w:after="100" w:afterAutospacing="1"/>
        <w:ind w:firstLine="375"/>
        <w:contextualSpacing/>
        <w:jc w:val="both"/>
        <w:rPr>
          <w:rFonts w:ascii="GHEA Grapalat" w:hAnsi="GHEA Grapalat" w:cs="Sylfaen"/>
          <w:color w:val="000000" w:themeColor="text1"/>
          <w:sz w:val="20"/>
          <w:lang w:val="hy-AM"/>
        </w:rPr>
      </w:pPr>
    </w:p>
    <w:p w14:paraId="2E64FEC0" w14:textId="77777777" w:rsidR="00942389" w:rsidRPr="00072F9F" w:rsidRDefault="00942389" w:rsidP="00942389">
      <w:pPr>
        <w:spacing w:line="276" w:lineRule="auto"/>
        <w:ind w:firstLine="540"/>
        <w:jc w:val="both"/>
        <w:rPr>
          <w:rFonts w:ascii="GHEA Grapalat" w:hAnsi="GHEA Grapalat"/>
          <w:color w:val="FF0000"/>
          <w:sz w:val="20"/>
          <w:szCs w:val="20"/>
          <w:lang w:val="hy-AM"/>
        </w:rPr>
      </w:pPr>
      <w:r w:rsidRPr="00072F9F">
        <w:rPr>
          <w:rFonts w:ascii="Cambria Math" w:hAnsi="Cambria Math"/>
          <w:color w:val="FF0000"/>
          <w:sz w:val="20"/>
          <w:szCs w:val="20"/>
          <w:lang w:val="hy-AM"/>
        </w:rPr>
        <w:t xml:space="preserve"> </w:t>
      </w:r>
      <w:r w:rsidRPr="00072F9F">
        <w:rPr>
          <w:rFonts w:ascii="GHEA Grapalat" w:hAnsi="GHEA Grapalat"/>
          <w:color w:val="FF0000"/>
          <w:sz w:val="20"/>
          <w:szCs w:val="20"/>
          <w:lang w:val="hy-AM"/>
        </w:rPr>
        <w:t>Հայտերը գնահատվում են «Գնումների մասին» ՀՀ  օրենքի 44–րդ հոդվածի  1-ին մասի 2-րդ կետով սահմանված պահանջներին համապատասխան։</w:t>
      </w:r>
    </w:p>
    <w:p w14:paraId="738DDB3F" w14:textId="77777777" w:rsidR="00942389" w:rsidRPr="000F1F14" w:rsidRDefault="00942389" w:rsidP="00942389">
      <w:pPr>
        <w:ind w:firstLine="720"/>
        <w:jc w:val="both"/>
        <w:rPr>
          <w:rFonts w:ascii="GHEA Grapalat" w:hAnsi="GHEA Grapalat"/>
          <w:b/>
          <w:bCs/>
          <w:color w:val="FF0000"/>
          <w:sz w:val="20"/>
          <w:szCs w:val="20"/>
          <w:u w:val="single"/>
          <w:lang w:val="hy-AM"/>
        </w:rPr>
      </w:pPr>
      <w:r w:rsidRPr="000F1F14">
        <w:rPr>
          <w:rFonts w:ascii="GHEA Grapalat" w:hAnsi="GHEA Grapalat"/>
          <w:b/>
          <w:bCs/>
          <w:color w:val="FF0000"/>
          <w:sz w:val="20"/>
          <w:szCs w:val="20"/>
          <w:u w:val="single"/>
          <w:lang w:val="hy-AM"/>
        </w:rPr>
        <w:t>Նշված պահանջներին չբավավարող հայտերը ենթակա են մերժման:</w:t>
      </w:r>
    </w:p>
    <w:p w14:paraId="7BD3D0A1" w14:textId="1DBD95F9" w:rsidR="00F13297" w:rsidRPr="00260A2C" w:rsidRDefault="00F13297" w:rsidP="00F13297">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Գործակալության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պայմանագրի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կողմ</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չի</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կարող</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հանդիսանալ</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սույն</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ընթացակարգին</w:t>
      </w:r>
      <w:proofErr w:type="spellEnd"/>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proofErr w:type="spellStart"/>
      <w:r w:rsidR="003A7A32" w:rsidRPr="00F566BF">
        <w:rPr>
          <w:rFonts w:ascii="GHEA Grapalat" w:hAnsi="GHEA Grapalat" w:cs="Sylfaen"/>
          <w:sz w:val="20"/>
        </w:rPr>
        <w:t>միևնույն</w:t>
      </w:r>
      <w:proofErr w:type="spellEnd"/>
      <w:r w:rsidR="003A7A32" w:rsidRPr="00F566BF">
        <w:rPr>
          <w:rFonts w:ascii="GHEA Grapalat" w:hAnsi="GHEA Grapalat" w:cs="Sylfaen"/>
          <w:sz w:val="20"/>
          <w:lang w:val="af-ZA"/>
        </w:rPr>
        <w:t xml:space="preserve"> </w:t>
      </w:r>
      <w:proofErr w:type="spellStart"/>
      <w:r w:rsidR="003A7A32" w:rsidRPr="00F566BF">
        <w:rPr>
          <w:rFonts w:ascii="GHEA Grapalat" w:hAnsi="GHEA Grapalat" w:cs="Sylfaen"/>
          <w:sz w:val="20"/>
        </w:rPr>
        <w:t>չափաբաժնին</w:t>
      </w:r>
      <w:proofErr w:type="spellEnd"/>
      <w:r w:rsidR="003A7A32"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մասնակցելու</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նպատակով</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հայտ</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ներկայացրած</w:t>
      </w:r>
      <w:proofErr w:type="spellEnd"/>
      <w:r w:rsidR="000A6B75" w:rsidRPr="00F566BF">
        <w:rPr>
          <w:rFonts w:ascii="GHEA Grapalat" w:hAnsi="GHEA Grapalat" w:cs="Sylfaen"/>
          <w:sz w:val="20"/>
          <w:lang w:val="af-ZA"/>
        </w:rPr>
        <w:t xml:space="preserve"> </w:t>
      </w:r>
      <w:proofErr w:type="spellStart"/>
      <w:r w:rsidR="000A6B75" w:rsidRPr="00F566BF">
        <w:rPr>
          <w:rFonts w:ascii="GHEA Grapalat" w:hAnsi="GHEA Grapalat" w:cs="Sylfaen"/>
          <w:sz w:val="20"/>
        </w:rPr>
        <w:t>մասնակիցը</w:t>
      </w:r>
      <w:proofErr w:type="spellEnd"/>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proofErr w:type="spellStart"/>
      <w:r w:rsidRPr="00F566BF">
        <w:rPr>
          <w:rFonts w:ascii="GHEA Grapalat" w:hAnsi="GHEA Grapalat" w:cs="Sylfaen"/>
          <w:szCs w:val="24"/>
          <w:lang w:val="ru-RU"/>
        </w:rPr>
        <w:t>Մասնակիցները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սույն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ընթացակարգին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մասնակցել</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համատեղ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գործունեության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կարգով</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կոնսորցիումով</w:t>
      </w:r>
      <w:proofErr w:type="spellEnd"/>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proofErr w:type="spellStart"/>
      <w:r w:rsidRPr="00F566BF">
        <w:rPr>
          <w:rFonts w:ascii="GHEA Grapalat" w:hAnsi="GHEA Grapalat" w:cs="Sylfaen"/>
          <w:szCs w:val="24"/>
          <w:lang w:val="ru-RU"/>
        </w:rPr>
        <w:t>Նման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դեպքում</w:t>
      </w:r>
      <w:proofErr w:type="spellEnd"/>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կողմերից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որևէ</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մեկը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կարող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ընթացակարգին</w:t>
      </w:r>
      <w:proofErr w:type="spellEnd"/>
      <w:r w:rsidR="000A6B75" w:rsidRPr="00F566BF">
        <w:rPr>
          <w:rFonts w:ascii="GHEA Grapalat" w:hAnsi="GHEA Grapalat" w:cs="Sylfaen"/>
          <w:szCs w:val="24"/>
        </w:rPr>
        <w:t xml:space="preserve"> </w:t>
      </w:r>
      <w:r w:rsidR="003A7A32" w:rsidRPr="00F566BF">
        <w:rPr>
          <w:rFonts w:ascii="GHEA Grapalat" w:hAnsi="GHEA Grapalat" w:cs="Sylfaen"/>
        </w:rPr>
        <w:t>(</w:t>
      </w:r>
      <w:proofErr w:type="spellStart"/>
      <w:r w:rsidR="003A7A32" w:rsidRPr="00F566BF">
        <w:rPr>
          <w:rFonts w:ascii="GHEA Grapalat" w:hAnsi="GHEA Grapalat" w:cs="Sylfaen"/>
          <w:lang w:val="en-US"/>
        </w:rPr>
        <w:t>միևնույն</w:t>
      </w:r>
      <w:proofErr w:type="spellEnd"/>
      <w:r w:rsidR="003A7A32" w:rsidRPr="00F566BF">
        <w:rPr>
          <w:rFonts w:ascii="GHEA Grapalat" w:hAnsi="GHEA Grapalat" w:cs="Sylfaen"/>
        </w:rPr>
        <w:t xml:space="preserve"> </w:t>
      </w:r>
      <w:proofErr w:type="spellStart"/>
      <w:r w:rsidR="003A7A32" w:rsidRPr="00F566BF">
        <w:rPr>
          <w:rFonts w:ascii="GHEA Grapalat" w:hAnsi="GHEA Grapalat" w:cs="Sylfaen"/>
          <w:lang w:val="en-US"/>
        </w:rPr>
        <w:t>չափաբաժնին</w:t>
      </w:r>
      <w:proofErr w:type="spellEnd"/>
      <w:r w:rsidR="003A7A32" w:rsidRPr="00F566BF">
        <w:rPr>
          <w:rFonts w:ascii="GHEA Grapalat" w:hAnsi="GHEA Grapalat" w:cs="Sylfaen"/>
        </w:rPr>
        <w:t xml:space="preserve">) </w:t>
      </w:r>
      <w:proofErr w:type="spellStart"/>
      <w:r w:rsidR="000A6B75" w:rsidRPr="00F566BF">
        <w:rPr>
          <w:rFonts w:ascii="GHEA Grapalat" w:hAnsi="GHEA Grapalat" w:cs="Sylfaen"/>
          <w:szCs w:val="24"/>
          <w:lang w:val="ru-RU"/>
        </w:rPr>
        <w:t>ներկայացնել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Սույն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պարբերության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պահանջի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չպահպանման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բացման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նիստում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մերժվում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ինչպես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գործունեության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կարգով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այնպես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էլ</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առանձին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ներկայացված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հայտերը</w:t>
      </w:r>
      <w:proofErr w:type="spellEnd"/>
      <w:r w:rsidR="000A6B75" w:rsidRPr="00F566BF">
        <w:rPr>
          <w:rFonts w:ascii="GHEA Grapalat" w:hAnsi="GHEA Grapalat" w:cs="Sylfaen"/>
          <w:szCs w:val="24"/>
        </w:rPr>
        <w:t>.</w:t>
      </w:r>
    </w:p>
    <w:p w14:paraId="025B1030" w14:textId="77777777" w:rsidR="000A6B75" w:rsidRPr="00F566BF"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proofErr w:type="spellStart"/>
      <w:r w:rsidR="000A6B75" w:rsidRPr="00F566BF">
        <w:rPr>
          <w:rFonts w:ascii="GHEA Grapalat" w:hAnsi="GHEA Grapalat" w:cs="Sylfaen"/>
          <w:szCs w:val="24"/>
          <w:lang w:val="ru-RU"/>
        </w:rPr>
        <w:t>ասնակիցները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կրում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համատեղ</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համապարտ</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պատասխանատվություն</w:t>
      </w:r>
      <w:proofErr w:type="spellEnd"/>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կոնսորցիումից</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դուրս</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գալու</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դեպքում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հետ</w:t>
      </w:r>
      <w:proofErr w:type="spellEnd"/>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proofErr w:type="spellStart"/>
      <w:r w:rsidR="000A6B75" w:rsidRPr="00F566BF">
        <w:rPr>
          <w:rFonts w:ascii="GHEA Grapalat" w:hAnsi="GHEA Grapalat" w:cs="Sylfaen"/>
          <w:szCs w:val="24"/>
          <w:lang w:val="ru-RU"/>
        </w:rPr>
        <w:t>ատվիրատուի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կնքած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պայմանագիրը</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միակողմանիորեն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լուծվում</w:t>
      </w:r>
      <w:proofErr w:type="spellEnd"/>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կոնսորցիումի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անդամների</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նկատմամբ</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կիրառվում</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են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պայմանագրով</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նախատեսված</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պատասխանատվության</w:t>
      </w:r>
      <w:proofErr w:type="spellEnd"/>
      <w:r w:rsidR="000A6B75" w:rsidRPr="00F566BF">
        <w:rPr>
          <w:rFonts w:ascii="GHEA Grapalat" w:hAnsi="GHEA Grapalat" w:cs="Sylfaen"/>
          <w:szCs w:val="24"/>
        </w:rPr>
        <w:t xml:space="preserve"> </w:t>
      </w:r>
      <w:proofErr w:type="spellStart"/>
      <w:r w:rsidR="000A6B75" w:rsidRPr="00F566BF">
        <w:rPr>
          <w:rFonts w:ascii="GHEA Grapalat" w:hAnsi="GHEA Grapalat" w:cs="Sylfaen"/>
          <w:szCs w:val="24"/>
          <w:lang w:val="ru-RU"/>
        </w:rPr>
        <w:t>միջոցները</w:t>
      </w:r>
      <w:proofErr w:type="spellEnd"/>
      <w:r w:rsidR="000A6B75" w:rsidRPr="00F566BF">
        <w:rPr>
          <w:rFonts w:ascii="GHEA Grapalat" w:hAnsi="GHEA Grapalat" w:cs="Sylfaen"/>
          <w:szCs w:val="24"/>
          <w:lang w:val="hy-AM"/>
        </w:rPr>
        <w:t>:</w:t>
      </w:r>
    </w:p>
    <w:p w14:paraId="7A88A1CE" w14:textId="77777777" w:rsidR="00096865" w:rsidRPr="00F566BF" w:rsidRDefault="00096865" w:rsidP="00EF3662">
      <w:pPr>
        <w:ind w:firstLine="567"/>
        <w:jc w:val="both"/>
        <w:rPr>
          <w:rFonts w:ascii="GHEA Grapalat" w:hAnsi="GHEA Grapalat"/>
          <w:b/>
          <w:sz w:val="20"/>
          <w:lang w:val="af-ZA"/>
        </w:rPr>
      </w:pPr>
    </w:p>
    <w:p w14:paraId="66B447A8" w14:textId="77777777" w:rsidR="00581DC3" w:rsidRPr="00F566BF" w:rsidRDefault="00581DC3" w:rsidP="00EF3662">
      <w:pPr>
        <w:ind w:firstLine="567"/>
        <w:jc w:val="both"/>
        <w:rPr>
          <w:rFonts w:ascii="GHEA Grapalat" w:hAnsi="GHEA Grapalat"/>
          <w:b/>
          <w:sz w:val="20"/>
          <w:lang w:val="af-ZA"/>
        </w:rPr>
      </w:pPr>
    </w:p>
    <w:p w14:paraId="2D2DF77C" w14:textId="77777777" w:rsidR="00CC16D6" w:rsidRDefault="00CC16D6" w:rsidP="00EF3662">
      <w:pPr>
        <w:jc w:val="center"/>
        <w:rPr>
          <w:rFonts w:ascii="GHEA Grapalat" w:hAnsi="GHEA Grapalat"/>
          <w:b/>
          <w:sz w:val="20"/>
          <w:lang w:val="af-ZA"/>
        </w:rPr>
      </w:pPr>
    </w:p>
    <w:p w14:paraId="577C28C3" w14:textId="68D654C8" w:rsidR="00096865" w:rsidRPr="00271FEB" w:rsidRDefault="007212CC" w:rsidP="00EF3662">
      <w:pPr>
        <w:jc w:val="center"/>
        <w:rPr>
          <w:rFonts w:ascii="GHEA Grapalat" w:hAnsi="GHEA Grapalat" w:cs="Arial"/>
          <w:b/>
          <w:sz w:val="20"/>
          <w:lang w:val="af-ZA"/>
        </w:rPr>
      </w:pPr>
      <w:r>
        <w:rPr>
          <w:rFonts w:ascii="GHEA Grapalat" w:hAnsi="GHEA Grapalat"/>
          <w:b/>
          <w:sz w:val="20"/>
          <w:lang w:val="af-ZA"/>
        </w:rPr>
        <w:br w:type="page"/>
      </w:r>
      <w:r w:rsidR="002B32D6" w:rsidRPr="00F566BF">
        <w:rPr>
          <w:rFonts w:ascii="GHEA Grapalat" w:hAnsi="GHEA Grapalat"/>
          <w:b/>
          <w:sz w:val="20"/>
          <w:lang w:val="af-ZA"/>
        </w:rPr>
        <w:lastRenderedPageBreak/>
        <w:t>3</w:t>
      </w:r>
      <w:r w:rsidR="002B32D6" w:rsidRPr="00271FEB">
        <w:rPr>
          <w:rFonts w:ascii="GHEA Grapalat" w:hAnsi="GHEA Grapalat"/>
          <w:b/>
          <w:sz w:val="20"/>
          <w:lang w:val="af-ZA"/>
        </w:rPr>
        <w:t xml:space="preserve">.  </w:t>
      </w:r>
      <w:r w:rsidR="002B32D6" w:rsidRPr="00271FEB">
        <w:rPr>
          <w:rFonts w:ascii="GHEA Grapalat" w:hAnsi="GHEA Grapalat" w:cs="Sylfaen"/>
          <w:b/>
          <w:sz w:val="20"/>
        </w:rPr>
        <w:t>ՀՐԱՎԵՐԻ</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ՊԱՐԶԱԲԱՆՈՒՄԸ</w:t>
      </w:r>
      <w:r w:rsidR="002B32D6" w:rsidRPr="00271FEB">
        <w:rPr>
          <w:rFonts w:ascii="GHEA Grapalat" w:hAnsi="GHEA Grapalat" w:cs="Arial"/>
          <w:b/>
          <w:sz w:val="20"/>
          <w:lang w:val="af-ZA"/>
        </w:rPr>
        <w:t xml:space="preserve">  </w:t>
      </w:r>
      <w:r w:rsidR="002B32D6" w:rsidRPr="00271FEB">
        <w:rPr>
          <w:rFonts w:ascii="GHEA Grapalat" w:hAnsi="GHEA Grapalat" w:cs="Arial"/>
          <w:b/>
          <w:sz w:val="20"/>
        </w:rPr>
        <w:t>ԵՎ</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ՀՐԱՎԵՐՈՒՄ</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ՓՈՓՈԽՈՒԹՅՈՒՆ</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ԿԱՏԱՐԵԼՈՒ</w:t>
      </w:r>
      <w:r w:rsidR="002B32D6" w:rsidRPr="00271FEB">
        <w:rPr>
          <w:rFonts w:ascii="GHEA Grapalat" w:hAnsi="GHEA Grapalat" w:cs="Arial"/>
          <w:b/>
          <w:sz w:val="20"/>
          <w:lang w:val="af-ZA"/>
        </w:rPr>
        <w:t xml:space="preserve"> </w:t>
      </w:r>
      <w:r w:rsidR="002B32D6" w:rsidRPr="00271FEB">
        <w:rPr>
          <w:rFonts w:ascii="GHEA Grapalat" w:hAnsi="GHEA Grapalat" w:cs="Sylfaen"/>
          <w:b/>
          <w:sz w:val="20"/>
        </w:rPr>
        <w:t>ԿԱՐԳԸ</w:t>
      </w:r>
      <w:r w:rsidR="002B32D6" w:rsidRPr="00271FEB">
        <w:rPr>
          <w:rFonts w:ascii="GHEA Grapalat" w:hAnsi="GHEA Grapalat" w:cs="Arial"/>
          <w:b/>
          <w:sz w:val="20"/>
          <w:lang w:val="af-ZA"/>
        </w:rPr>
        <w:t xml:space="preserve"> </w:t>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proofErr w:type="spellStart"/>
      <w:r w:rsidRPr="00271FEB">
        <w:rPr>
          <w:rFonts w:ascii="GHEA Grapalat" w:hAnsi="GHEA Grapalat" w:cs="Sylfaen"/>
          <w:sz w:val="20"/>
        </w:rPr>
        <w:t>Օրենքի</w:t>
      </w:r>
      <w:proofErr w:type="spellEnd"/>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proofErr w:type="spellStart"/>
      <w:r w:rsidRPr="00271FEB">
        <w:rPr>
          <w:rFonts w:ascii="GHEA Grapalat" w:hAnsi="GHEA Grapalat" w:cs="Sylfaen"/>
          <w:sz w:val="20"/>
        </w:rPr>
        <w:t>րդ</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հոդվածի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համաձայն</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00AE4008" w:rsidRPr="00271FEB">
        <w:rPr>
          <w:rFonts w:ascii="GHEA Grapalat" w:hAnsi="GHEA Grapalat" w:cs="Sylfaen"/>
          <w:sz w:val="20"/>
        </w:rPr>
        <w:t>պ</w:t>
      </w:r>
      <w:r w:rsidRPr="00271FEB">
        <w:rPr>
          <w:rFonts w:ascii="GHEA Grapalat" w:hAnsi="GHEA Grapalat" w:cs="Sylfaen"/>
          <w:sz w:val="20"/>
        </w:rPr>
        <w:t>ատվիրատուից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պահանջել</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proofErr w:type="spellStart"/>
      <w:r w:rsidRPr="00271FEB">
        <w:rPr>
          <w:rFonts w:ascii="GHEA Grapalat" w:hAnsi="GHEA Grapalat" w:cs="Sylfaen"/>
          <w:sz w:val="20"/>
        </w:rPr>
        <w:t>Մասնակիցն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իրավունք</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ունի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ներկայացման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վերջնաժամկետը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լրանալուց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առնվազն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հինգ</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w:t>
      </w:r>
      <w:proofErr w:type="spellEnd"/>
      <w:r w:rsidR="002B5F87" w:rsidRPr="00271FEB">
        <w:rPr>
          <w:rFonts w:ascii="GHEA Grapalat" w:hAnsi="GHEA Grapalat" w:cs="Sylfaen"/>
          <w:sz w:val="20"/>
          <w:lang w:val="af-ZA"/>
        </w:rPr>
        <w:t xml:space="preserve"> </w:t>
      </w:r>
      <w:proofErr w:type="spellStart"/>
      <w:r w:rsidRPr="00271FEB">
        <w:rPr>
          <w:rFonts w:ascii="GHEA Grapalat" w:hAnsi="GHEA Grapalat" w:cs="Sylfaen"/>
          <w:sz w:val="20"/>
        </w:rPr>
        <w:t>առաջ</w:t>
      </w:r>
      <w:proofErr w:type="spellEnd"/>
      <w:r w:rsidRPr="00271FEB">
        <w:rPr>
          <w:rFonts w:ascii="GHEA Grapalat" w:hAnsi="GHEA Grapalat" w:cs="Arial"/>
          <w:sz w:val="20"/>
          <w:lang w:val="af-ZA"/>
        </w:rPr>
        <w:t xml:space="preserve"> </w:t>
      </w:r>
      <w:proofErr w:type="spellStart"/>
      <w:r w:rsidR="00965B76" w:rsidRPr="00271FEB">
        <w:rPr>
          <w:rFonts w:ascii="GHEA Grapalat" w:hAnsi="GHEA Grapalat" w:cs="Arial"/>
          <w:sz w:val="20"/>
        </w:rPr>
        <w:t>համակարգի</w:t>
      </w:r>
      <w:proofErr w:type="spellEnd"/>
      <w:r w:rsidR="00965B76" w:rsidRPr="00271FEB">
        <w:rPr>
          <w:rFonts w:ascii="GHEA Grapalat" w:hAnsi="GHEA Grapalat" w:cs="Arial"/>
          <w:sz w:val="20"/>
          <w:lang w:val="af-ZA"/>
        </w:rPr>
        <w:t xml:space="preserve"> </w:t>
      </w:r>
      <w:proofErr w:type="spellStart"/>
      <w:r w:rsidR="00965B76" w:rsidRPr="00271FEB">
        <w:rPr>
          <w:rFonts w:ascii="GHEA Grapalat" w:hAnsi="GHEA Grapalat" w:cs="Arial"/>
          <w:sz w:val="20"/>
        </w:rPr>
        <w:t>միջոցով</w:t>
      </w:r>
      <w:proofErr w:type="spellEnd"/>
      <w:r w:rsidR="00965B76" w:rsidRPr="00271FEB">
        <w:rPr>
          <w:rFonts w:ascii="GHEA Grapalat" w:hAnsi="GHEA Grapalat" w:cs="Arial"/>
          <w:sz w:val="20"/>
          <w:lang w:val="af-ZA"/>
        </w:rPr>
        <w:t xml:space="preserve"> </w:t>
      </w:r>
      <w:proofErr w:type="spellStart"/>
      <w:r w:rsidR="000946A3" w:rsidRPr="00271FEB">
        <w:rPr>
          <w:rFonts w:ascii="GHEA Grapalat" w:hAnsi="GHEA Grapalat" w:cs="Sylfaen"/>
          <w:sz w:val="20"/>
        </w:rPr>
        <w:t>հանձնաժողովից</w:t>
      </w:r>
      <w:proofErr w:type="spellEnd"/>
      <w:r w:rsidR="000946A3" w:rsidRPr="00271FEB">
        <w:rPr>
          <w:rFonts w:ascii="GHEA Grapalat" w:hAnsi="GHEA Grapalat" w:cs="Sylfaen"/>
          <w:sz w:val="20"/>
          <w:lang w:val="af-ZA"/>
        </w:rPr>
        <w:t xml:space="preserve"> </w:t>
      </w:r>
      <w:proofErr w:type="spellStart"/>
      <w:r w:rsidRPr="00271FEB">
        <w:rPr>
          <w:rFonts w:ascii="GHEA Grapalat" w:hAnsi="GHEA Grapalat" w:cs="Sylfaen"/>
          <w:sz w:val="20"/>
        </w:rPr>
        <w:t>պահանջելու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հրավերի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w:t>
      </w:r>
      <w:proofErr w:type="spellEnd"/>
      <w:r w:rsidR="004D5671" w:rsidRPr="00271FEB">
        <w:rPr>
          <w:rFonts w:ascii="GHEA Grapalat" w:hAnsi="GHEA Grapalat" w:cs="Tahoma"/>
          <w:sz w:val="20"/>
        </w:rPr>
        <w:t>։</w:t>
      </w:r>
      <w:r w:rsidRPr="00271FEB">
        <w:rPr>
          <w:rFonts w:ascii="GHEA Grapalat" w:hAnsi="GHEA Grapalat"/>
          <w:sz w:val="20"/>
          <w:lang w:val="af-ZA"/>
        </w:rPr>
        <w:t xml:space="preserve"> </w:t>
      </w:r>
      <w:proofErr w:type="spellStart"/>
      <w:r w:rsidR="000946A3" w:rsidRPr="00271FEB">
        <w:rPr>
          <w:rFonts w:ascii="GHEA Grapalat" w:hAnsi="GHEA Grapalat"/>
          <w:sz w:val="20"/>
        </w:rPr>
        <w:t>Հանձնաժողովը</w:t>
      </w:r>
      <w:proofErr w:type="spellEnd"/>
      <w:r w:rsidR="000946A3" w:rsidRPr="00271FEB">
        <w:rPr>
          <w:rFonts w:ascii="GHEA Grapalat" w:hAnsi="GHEA Grapalat"/>
          <w:sz w:val="20"/>
          <w:lang w:val="af-ZA"/>
        </w:rPr>
        <w:t xml:space="preserve"> </w:t>
      </w:r>
      <w:proofErr w:type="spellStart"/>
      <w:r w:rsidR="000946A3" w:rsidRPr="00271FEB">
        <w:rPr>
          <w:rFonts w:ascii="GHEA Grapalat" w:hAnsi="GHEA Grapalat" w:cs="Sylfaen"/>
          <w:sz w:val="20"/>
        </w:rPr>
        <w:t>հարցումը</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946A3" w:rsidRPr="00271FEB">
        <w:rPr>
          <w:rFonts w:ascii="GHEA Grapalat" w:hAnsi="GHEA Grapalat" w:cs="Arial"/>
          <w:sz w:val="20"/>
        </w:rPr>
        <w:t>մ</w:t>
      </w:r>
      <w:r w:rsidR="000946A3" w:rsidRPr="00271FEB">
        <w:rPr>
          <w:rFonts w:ascii="GHEA Grapalat" w:hAnsi="GHEA Grapalat" w:cs="Sylfaen"/>
          <w:sz w:val="20"/>
        </w:rPr>
        <w:t>ասնակցին</w:t>
      </w:r>
      <w:proofErr w:type="spellEnd"/>
      <w:r w:rsidR="000946A3"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տրամադրում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համակարգի</w:t>
      </w:r>
      <w:proofErr w:type="spellEnd"/>
      <w:r w:rsidR="00926875" w:rsidRPr="00271FEB">
        <w:rPr>
          <w:rFonts w:ascii="GHEA Grapalat" w:hAnsi="GHEA Grapalat" w:cs="Sylfaen"/>
          <w:sz w:val="20"/>
          <w:lang w:val="af-ZA"/>
        </w:rPr>
        <w:t xml:space="preserve"> </w:t>
      </w:r>
      <w:proofErr w:type="spellStart"/>
      <w:r w:rsidR="00926875" w:rsidRPr="00271FEB">
        <w:rPr>
          <w:rFonts w:ascii="GHEA Grapalat" w:hAnsi="GHEA Grapalat" w:cs="Sylfaen"/>
          <w:sz w:val="20"/>
        </w:rPr>
        <w:t>միջոցով</w:t>
      </w:r>
      <w:proofErr w:type="spellEnd"/>
      <w:r w:rsidR="00926875" w:rsidRPr="00271FEB">
        <w:rPr>
          <w:rFonts w:ascii="GHEA Grapalat" w:hAnsi="GHEA Grapalat" w:cs="Sylfaen"/>
          <w:sz w:val="20"/>
          <w:lang w:val="af-ZA"/>
        </w:rPr>
        <w:t xml:space="preserve">` </w:t>
      </w:r>
      <w:proofErr w:type="spellStart"/>
      <w:r w:rsidRPr="00271FEB">
        <w:rPr>
          <w:rFonts w:ascii="GHEA Grapalat" w:hAnsi="GHEA Grapalat" w:cs="Sylfaen"/>
          <w:sz w:val="20"/>
        </w:rPr>
        <w:t>հարցում</w:t>
      </w:r>
      <w:r w:rsidR="000946A3" w:rsidRPr="00271FEB">
        <w:rPr>
          <w:rFonts w:ascii="GHEA Grapalat" w:hAnsi="GHEA Grapalat" w:cs="Sylfaen"/>
          <w:sz w:val="20"/>
        </w:rPr>
        <w:t>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ստանալու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հաջորդող</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եր</w:t>
      </w:r>
      <w:r w:rsidR="00A93710" w:rsidRPr="00271FEB">
        <w:rPr>
          <w:rFonts w:ascii="GHEA Grapalat" w:hAnsi="GHEA Grapalat" w:cs="Sylfaen"/>
          <w:sz w:val="20"/>
        </w:rPr>
        <w:t>կու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օրացուցային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օրվա</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ընթացքում</w:t>
      </w:r>
      <w:proofErr w:type="spellEnd"/>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proofErr w:type="spellStart"/>
      <w:r w:rsidRPr="00271FEB">
        <w:rPr>
          <w:rFonts w:ascii="GHEA Grapalat" w:hAnsi="GHEA Grapalat" w:cs="Sylfaen"/>
          <w:sz w:val="20"/>
        </w:rPr>
        <w:t>Հարցման</w:t>
      </w:r>
      <w:proofErr w:type="spellEnd"/>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proofErr w:type="spellStart"/>
      <w:r w:rsidRPr="00271FEB">
        <w:rPr>
          <w:rFonts w:ascii="GHEA Grapalat" w:hAnsi="GHEA Grapalat" w:cs="Sylfaen"/>
          <w:sz w:val="20"/>
        </w:rPr>
        <w:t>պարզաբանումների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բովանդակության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մասին</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հայտարարությունը</w:t>
      </w:r>
      <w:proofErr w:type="spellEnd"/>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պարզաբանումը</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տրամադրելու</w:t>
      </w:r>
      <w:proofErr w:type="spellEnd"/>
      <w:r w:rsidR="00781688" w:rsidRPr="00271FEB">
        <w:rPr>
          <w:rFonts w:ascii="GHEA Grapalat" w:hAnsi="GHEA Grapalat" w:cs="Arial"/>
          <w:sz w:val="20"/>
          <w:lang w:val="af-ZA"/>
        </w:rPr>
        <w:t xml:space="preserve"> </w:t>
      </w:r>
      <w:proofErr w:type="spellStart"/>
      <w:r w:rsidR="00781688" w:rsidRPr="00271FEB">
        <w:rPr>
          <w:rFonts w:ascii="GHEA Grapalat" w:hAnsi="GHEA Grapalat" w:cs="Arial"/>
          <w:sz w:val="20"/>
        </w:rPr>
        <w:t>օրը</w:t>
      </w:r>
      <w:proofErr w:type="spellEnd"/>
      <w:r w:rsidR="00781688" w:rsidRPr="00271FEB">
        <w:rPr>
          <w:rFonts w:ascii="GHEA Grapalat" w:hAnsi="GHEA Grapalat" w:cs="Arial"/>
          <w:sz w:val="20"/>
          <w:lang w:val="af-ZA"/>
        </w:rPr>
        <w:t xml:space="preserve"> </w:t>
      </w:r>
      <w:proofErr w:type="spellStart"/>
      <w:r w:rsidRPr="00271FEB">
        <w:rPr>
          <w:rFonts w:ascii="GHEA Grapalat" w:hAnsi="GHEA Grapalat" w:cs="Sylfaen"/>
          <w:sz w:val="20"/>
        </w:rPr>
        <w:t>հրապարակվում</w:t>
      </w:r>
      <w:proofErr w:type="spellEnd"/>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proofErr w:type="spellStart"/>
      <w:r w:rsidR="00781688" w:rsidRPr="00271FEB">
        <w:rPr>
          <w:rFonts w:ascii="GHEA Grapalat" w:hAnsi="GHEA Grapalat" w:cs="Arial"/>
          <w:sz w:val="20"/>
        </w:rPr>
        <w:t>համակարգում</w:t>
      </w:r>
      <w:proofErr w:type="spellEnd"/>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proofErr w:type="spellStart"/>
      <w:r w:rsidR="00757A3F" w:rsidRPr="00271FEB">
        <w:rPr>
          <w:rFonts w:ascii="GHEA Grapalat" w:hAnsi="GHEA Grapalat" w:cs="Sylfaen"/>
          <w:sz w:val="20"/>
          <w:lang w:val="ru-RU"/>
        </w:rPr>
        <w:t>հասցեով</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rPr>
        <w:t>գործող</w:t>
      </w:r>
      <w:proofErr w:type="spellEnd"/>
      <w:r w:rsidR="00757A3F" w:rsidRPr="00271FEB">
        <w:rPr>
          <w:rFonts w:ascii="GHEA Grapalat" w:hAnsi="GHEA Grapalat" w:cs="Sylfaen"/>
          <w:sz w:val="20"/>
          <w:lang w:val="af-ZA"/>
        </w:rPr>
        <w:t xml:space="preserve"> </w:t>
      </w:r>
      <w:proofErr w:type="spellStart"/>
      <w:r w:rsidR="00757A3F" w:rsidRPr="00271FEB">
        <w:rPr>
          <w:rFonts w:ascii="GHEA Grapalat" w:hAnsi="GHEA Grapalat" w:cs="Sylfaen"/>
          <w:sz w:val="20"/>
          <w:lang w:val="ru-RU"/>
        </w:rPr>
        <w:t>տեղեկագր</w:t>
      </w:r>
      <w:proofErr w:type="spellEnd"/>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այսուհետ</w:t>
      </w:r>
      <w:proofErr w:type="spellEnd"/>
      <w:r w:rsidR="009A73D5" w:rsidRPr="00271FEB">
        <w:rPr>
          <w:rFonts w:ascii="GHEA Grapalat" w:hAnsi="GHEA Grapalat" w:cs="Sylfaen"/>
          <w:sz w:val="20"/>
          <w:lang w:val="af-ZA"/>
        </w:rPr>
        <w:t xml:space="preserve">` </w:t>
      </w:r>
      <w:proofErr w:type="spellStart"/>
      <w:r w:rsidR="009A73D5" w:rsidRPr="00271FEB">
        <w:rPr>
          <w:rFonts w:ascii="GHEA Grapalat" w:hAnsi="GHEA Grapalat" w:cs="Sylfaen"/>
          <w:sz w:val="20"/>
          <w:lang w:val="ru-RU"/>
        </w:rPr>
        <w:t>տեղեկագիր</w:t>
      </w:r>
      <w:proofErr w:type="spellEnd"/>
      <w:r w:rsidR="009A73D5"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Գնումների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բաժնի</w:t>
      </w:r>
      <w:proofErr w:type="spellEnd"/>
      <w:r w:rsidR="00051B7F" w:rsidRPr="00271FEB">
        <w:rPr>
          <w:rFonts w:ascii="GHEA Grapalat" w:hAnsi="GHEA Grapalat" w:cs="Sylfaen"/>
          <w:sz w:val="20"/>
          <w:lang w:val="af-ZA"/>
        </w:rPr>
        <w:t xml:space="preserve"> </w:t>
      </w:r>
      <w:r w:rsidR="001C76F7" w:rsidRPr="00271FEB">
        <w:rPr>
          <w:rFonts w:ascii="GHEA Grapalat" w:hAnsi="GHEA Grapalat"/>
          <w:lang w:val="af-ZA"/>
        </w:rPr>
        <w:t>«</w:t>
      </w:r>
      <w:proofErr w:type="spellStart"/>
      <w:r w:rsidR="00051B7F" w:rsidRPr="00271FEB">
        <w:rPr>
          <w:rFonts w:ascii="GHEA Grapalat" w:hAnsi="GHEA Grapalat" w:cs="Sylfaen"/>
          <w:sz w:val="20"/>
        </w:rPr>
        <w:t>Հրավերների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պարզաբանումների</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վերաբերյալ</w:t>
      </w:r>
      <w:proofErr w:type="spellEnd"/>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հայտարարություններ</w:t>
      </w:r>
      <w:proofErr w:type="spellEnd"/>
      <w:r w:rsidR="001C76F7" w:rsidRPr="00271FEB">
        <w:rPr>
          <w:rFonts w:ascii="GHEA Grapalat" w:hAnsi="GHEA Grapalat"/>
          <w:lang w:val="af-ZA"/>
        </w:rPr>
        <w:t>»</w:t>
      </w:r>
      <w:r w:rsidR="00051B7F" w:rsidRPr="00271FEB">
        <w:rPr>
          <w:rFonts w:ascii="GHEA Grapalat" w:hAnsi="GHEA Grapalat" w:cs="Sylfaen"/>
          <w:sz w:val="20"/>
          <w:lang w:val="af-ZA"/>
        </w:rPr>
        <w:t xml:space="preserve"> </w:t>
      </w:r>
      <w:proofErr w:type="spellStart"/>
      <w:r w:rsidR="00051B7F" w:rsidRPr="00271FEB">
        <w:rPr>
          <w:rFonts w:ascii="GHEA Grapalat" w:hAnsi="GHEA Grapalat" w:cs="Sylfaen"/>
          <w:sz w:val="20"/>
        </w:rPr>
        <w:t>ենթաբա</w:t>
      </w:r>
      <w:r w:rsidR="009A73D5" w:rsidRPr="00271FEB">
        <w:rPr>
          <w:rFonts w:ascii="GHEA Grapalat" w:hAnsi="GHEA Grapalat" w:cs="Sylfaen"/>
          <w:sz w:val="20"/>
        </w:rPr>
        <w:t>բաժնում</w:t>
      </w:r>
      <w:proofErr w:type="spellEnd"/>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proofErr w:type="spellStart"/>
      <w:r w:rsidRPr="00271FEB">
        <w:rPr>
          <w:rFonts w:ascii="GHEA Grapalat" w:hAnsi="GHEA Grapalat" w:cs="Sylfaen"/>
          <w:sz w:val="20"/>
        </w:rPr>
        <w:t>առանց</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նշելու</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հարցումը</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կատարած</w:t>
      </w:r>
      <w:proofErr w:type="spellEnd"/>
      <w:r w:rsidRPr="00271FEB">
        <w:rPr>
          <w:rFonts w:ascii="GHEA Grapalat" w:hAnsi="GHEA Grapalat" w:cs="Arial"/>
          <w:sz w:val="20"/>
          <w:lang w:val="af-ZA"/>
        </w:rPr>
        <w:t xml:space="preserve"> </w:t>
      </w:r>
      <w:proofErr w:type="spellStart"/>
      <w:r w:rsidR="00051B7F" w:rsidRPr="00271FEB">
        <w:rPr>
          <w:rFonts w:ascii="GHEA Grapalat" w:hAnsi="GHEA Grapalat" w:cs="Arial"/>
          <w:sz w:val="20"/>
        </w:rPr>
        <w:t>մ</w:t>
      </w:r>
      <w:r w:rsidRPr="00271FEB">
        <w:rPr>
          <w:rFonts w:ascii="GHEA Grapalat" w:hAnsi="GHEA Grapalat" w:cs="Sylfaen"/>
          <w:sz w:val="20"/>
        </w:rPr>
        <w:t>ասնակցի</w:t>
      </w:r>
      <w:proofErr w:type="spellEnd"/>
      <w:r w:rsidRPr="00271FEB">
        <w:rPr>
          <w:rFonts w:ascii="GHEA Grapalat" w:hAnsi="GHEA Grapalat" w:cs="Arial"/>
          <w:sz w:val="20"/>
          <w:lang w:val="af-ZA"/>
        </w:rPr>
        <w:t xml:space="preserve"> </w:t>
      </w:r>
      <w:proofErr w:type="spellStart"/>
      <w:r w:rsidRPr="00271FEB">
        <w:rPr>
          <w:rFonts w:ascii="GHEA Grapalat" w:hAnsi="GHEA Grapalat" w:cs="Sylfaen"/>
          <w:sz w:val="20"/>
        </w:rPr>
        <w:t>տվյալները</w:t>
      </w:r>
      <w:proofErr w:type="spellEnd"/>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proofErr w:type="spellStart"/>
      <w:r w:rsidRPr="00271FEB">
        <w:rPr>
          <w:rFonts w:ascii="GHEA Grapalat" w:hAnsi="GHEA Grapalat" w:cs="Sylfaen"/>
          <w:sz w:val="20"/>
          <w:lang w:val="ru-RU"/>
        </w:rPr>
        <w:t>Պարզաբանում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չի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տրամադրվում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սույն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rPr>
        <w:t>բաժն</w:t>
      </w:r>
      <w:r w:rsidRPr="00271FEB">
        <w:rPr>
          <w:rFonts w:ascii="GHEA Grapalat" w:hAnsi="GHEA Grapalat" w:cs="Sylfaen"/>
          <w:sz w:val="20"/>
          <w:lang w:val="ru-RU"/>
        </w:rPr>
        <w:t>ով</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սահմանված</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ժամկետի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խախտմամբ</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ինչպես</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նաև</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եթե</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հարցումը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դուրս</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009A73D5" w:rsidRPr="00271FEB">
        <w:rPr>
          <w:rFonts w:ascii="GHEA Grapalat" w:hAnsi="GHEA Grapalat" w:cs="Arial Unicode"/>
          <w:sz w:val="20"/>
        </w:rPr>
        <w:t>սույն</w:t>
      </w:r>
      <w:proofErr w:type="spellEnd"/>
      <w:r w:rsidR="009A73D5"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բովանդակության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շրջանակից</w:t>
      </w:r>
      <w:proofErr w:type="spellEnd"/>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proofErr w:type="spellStart"/>
      <w:r w:rsidR="00A4729F" w:rsidRPr="00271FEB">
        <w:rPr>
          <w:rFonts w:ascii="GHEA Grapalat" w:hAnsi="GHEA Grapalat"/>
          <w:sz w:val="20"/>
          <w:szCs w:val="20"/>
        </w:rPr>
        <w:t>Ընդ</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որում</w:t>
      </w:r>
      <w:proofErr w:type="spellEnd"/>
      <w:r w:rsidR="00A4729F" w:rsidRPr="00271FEB">
        <w:rPr>
          <w:rFonts w:ascii="GHEA Grapalat" w:hAnsi="GHEA Grapalat"/>
          <w:sz w:val="20"/>
          <w:szCs w:val="20"/>
          <w:lang w:val="af-ZA"/>
        </w:rPr>
        <w:t xml:space="preserve">, </w:t>
      </w:r>
      <w:proofErr w:type="spellStart"/>
      <w:r w:rsidR="00051B7F" w:rsidRPr="00271FEB">
        <w:rPr>
          <w:rFonts w:ascii="GHEA Grapalat" w:hAnsi="GHEA Grapalat"/>
          <w:sz w:val="20"/>
          <w:szCs w:val="20"/>
        </w:rPr>
        <w:t>մ</w:t>
      </w:r>
      <w:r w:rsidR="00A4729F" w:rsidRPr="00271FEB">
        <w:rPr>
          <w:rFonts w:ascii="GHEA Grapalat" w:hAnsi="GHEA Grapalat"/>
          <w:sz w:val="20"/>
          <w:szCs w:val="20"/>
        </w:rPr>
        <w:t>ասնակիցը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գրավոր</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ծանուցվում</w:t>
      </w:r>
      <w:proofErr w:type="spellEnd"/>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պարզաբանում</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չտրամադրելու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հիմքերի</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sz w:val="20"/>
          <w:szCs w:val="20"/>
        </w:rPr>
        <w:t>մասին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հարցումը</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ստանալու</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հաջորդող</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երկու</w:t>
      </w:r>
      <w:proofErr w:type="spellEnd"/>
      <w:r w:rsidR="00A4729F" w:rsidRPr="00271FEB">
        <w:rPr>
          <w:rFonts w:ascii="GHEA Grapalat" w:hAnsi="GHEA Grapalat" w:cs="Sylfaen"/>
          <w:sz w:val="20"/>
          <w:szCs w:val="20"/>
          <w:lang w:val="af-ZA"/>
        </w:rPr>
        <w:t xml:space="preserve"> </w:t>
      </w:r>
      <w:proofErr w:type="spellStart"/>
      <w:r w:rsidR="00A4729F" w:rsidRPr="00271FEB">
        <w:rPr>
          <w:rFonts w:ascii="GHEA Grapalat" w:hAnsi="GHEA Grapalat" w:cs="Sylfaen"/>
          <w:sz w:val="20"/>
          <w:szCs w:val="20"/>
        </w:rPr>
        <w:t>օրացուցային</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օրվա</w:t>
      </w:r>
      <w:proofErr w:type="spellEnd"/>
      <w:r w:rsidR="00A4729F" w:rsidRPr="00271FEB">
        <w:rPr>
          <w:rFonts w:ascii="GHEA Grapalat" w:hAnsi="GHEA Grapalat"/>
          <w:sz w:val="20"/>
          <w:szCs w:val="20"/>
          <w:lang w:val="af-ZA"/>
        </w:rPr>
        <w:t xml:space="preserve"> </w:t>
      </w:r>
      <w:proofErr w:type="spellStart"/>
      <w:r w:rsidR="00A4729F" w:rsidRPr="00271FEB">
        <w:rPr>
          <w:rFonts w:ascii="GHEA Grapalat" w:hAnsi="GHEA Grapalat" w:cs="Sylfaen"/>
          <w:sz w:val="20"/>
          <w:szCs w:val="20"/>
        </w:rPr>
        <w:t>ընթացքում</w:t>
      </w:r>
      <w:proofErr w:type="spellEnd"/>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proofErr w:type="spellStart"/>
      <w:r w:rsidRPr="00271FEB">
        <w:rPr>
          <w:rFonts w:ascii="GHEA Grapalat" w:hAnsi="GHEA Grapalat" w:cs="Sylfaen"/>
          <w:sz w:val="20"/>
          <w:lang w:val="ru-RU"/>
        </w:rPr>
        <w:t>Հայտերի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ներկայացման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վերջնաժամկետը</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լրանալուց</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առնվազն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հինգ</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առաջ</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հրավերում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կարող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կատարվել</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փոփոխություններ</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proofErr w:type="spellStart"/>
      <w:r w:rsidRPr="00271FEB">
        <w:rPr>
          <w:rFonts w:ascii="GHEA Grapalat" w:hAnsi="GHEA Grapalat" w:cs="Sylfaen"/>
          <w:sz w:val="20"/>
          <w:lang w:val="ru-RU"/>
        </w:rPr>
        <w:t>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հաջորդող</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երեք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օրացուցային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օրվա</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ընթացքում</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փոփոխություն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կատարելու</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դրանք</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տրամադրելու</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պայմանների</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մասին</w:t>
      </w:r>
      <w:proofErr w:type="spellEnd"/>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հայտարարություն</w:t>
      </w:r>
      <w:proofErr w:type="spellEnd"/>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հրապարակվում</w:t>
      </w:r>
      <w:proofErr w:type="spellEnd"/>
      <w:r w:rsidRPr="00271FEB">
        <w:rPr>
          <w:rFonts w:ascii="GHEA Grapalat" w:hAnsi="GHEA Grapalat" w:cs="Arial Unicode"/>
          <w:sz w:val="20"/>
          <w:lang w:val="af-ZA"/>
        </w:rPr>
        <w:t xml:space="preserve"> </w:t>
      </w:r>
      <w:proofErr w:type="spellStart"/>
      <w:r w:rsidR="00781688" w:rsidRPr="00271FEB">
        <w:rPr>
          <w:rFonts w:ascii="GHEA Grapalat" w:hAnsi="GHEA Grapalat" w:cs="Arial Unicode"/>
          <w:sz w:val="20"/>
        </w:rPr>
        <w:t>համակարգում</w:t>
      </w:r>
      <w:proofErr w:type="spellEnd"/>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proofErr w:type="spellStart"/>
      <w:r w:rsidRPr="00271FEB">
        <w:rPr>
          <w:rFonts w:ascii="GHEA Grapalat" w:hAnsi="GHEA Grapalat" w:cs="Sylfaen"/>
          <w:sz w:val="20"/>
          <w:lang w:val="ru-RU"/>
        </w:rPr>
        <w:t>տեղեկագրում</w:t>
      </w:r>
      <w:proofErr w:type="spellEnd"/>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55F22D38" w14:textId="10C0CE4C"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p>
    <w:p w14:paraId="46BD9562" w14:textId="77777777" w:rsidR="0092445C" w:rsidRPr="00271FEB" w:rsidRDefault="0092445C" w:rsidP="0092445C">
      <w:pPr>
        <w:ind w:firstLine="567"/>
        <w:jc w:val="both"/>
        <w:rPr>
          <w:rFonts w:ascii="GHEA Grapalat" w:hAnsi="GHEA Grapalat"/>
          <w:b/>
          <w:sz w:val="20"/>
          <w:lang w:val="hy-AM"/>
        </w:rPr>
      </w:pPr>
    </w:p>
    <w:p w14:paraId="7218BAD9" w14:textId="77777777"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6E5B8786"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Pr="00F566BF">
        <w:rPr>
          <w:rFonts w:ascii="GHEA Grapalat" w:hAnsi="GHEA Grapalat" w:cs="Sylfaen"/>
          <w:szCs w:val="24"/>
          <w:lang w:val="hy-AM"/>
        </w:rPr>
        <w:t>բ</w:t>
      </w:r>
      <w:r w:rsidR="00096865" w:rsidRPr="00F566BF">
        <w:rPr>
          <w:rFonts w:ascii="GHEA Grapalat" w:hAnsi="GHEA Grapalat" w:cs="Sylfaen"/>
          <w:szCs w:val="24"/>
          <w:lang w:val="hy-AM"/>
        </w:rPr>
        <w:t xml:space="preserve">աց </w:t>
      </w:r>
      <w:r w:rsidR="00AE26C8" w:rsidRPr="00F566BF">
        <w:rPr>
          <w:rFonts w:ascii="GHEA Grapalat" w:hAnsi="GHEA Grapalat" w:cs="Sylfaen"/>
          <w:szCs w:val="24"/>
          <w:lang w:val="hy-AM"/>
        </w:rPr>
        <w:t xml:space="preserve">մրցույթի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7457FB95"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2B68B7">
        <w:rPr>
          <w:rFonts w:ascii="GHEA Grapalat" w:hAnsi="GHEA Grapalat" w:cs="Sylfaen"/>
          <w:szCs w:val="24"/>
          <w:lang w:val="hy-AM"/>
        </w:rPr>
        <w:t>3</w:t>
      </w:r>
      <w:r w:rsidR="00E01CC4" w:rsidRPr="00E01CC4">
        <w:rPr>
          <w:rFonts w:ascii="GHEA Grapalat" w:hAnsi="GHEA Grapalat" w:cs="Sylfaen"/>
          <w:szCs w:val="24"/>
          <w:lang w:val="hy-AM"/>
        </w:rPr>
        <w:t>2</w:t>
      </w:r>
      <w:r w:rsidR="00A76C15" w:rsidRPr="00F566BF">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F566BF">
        <w:rPr>
          <w:rFonts w:ascii="GHEA Grapalat" w:hAnsi="GHEA Grapalat" w:cs="Sylfaen"/>
          <w:szCs w:val="24"/>
          <w:lang w:val="hy-AM"/>
        </w:rPr>
        <w:t>«</w:t>
      </w:r>
      <w:r w:rsidR="00E01CC4" w:rsidRPr="00E01CC4">
        <w:rPr>
          <w:rFonts w:ascii="GHEA Grapalat" w:hAnsi="GHEA Grapalat" w:cs="Sylfaen"/>
          <w:sz w:val="24"/>
          <w:szCs w:val="24"/>
          <w:lang w:val="hy-AM"/>
        </w:rPr>
        <w:t>10:00</w:t>
      </w:r>
      <w:r w:rsidR="00A76C15" w:rsidRPr="00F566BF">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5"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4CE54D48" w14:textId="5C3AED6D" w:rsidR="001820DF" w:rsidRPr="00224D9D" w:rsidRDefault="003850A0" w:rsidP="001820DF">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1820DF"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1820DF" w:rsidRPr="000E2576">
        <w:rPr>
          <w:rFonts w:ascii="GHEA Grapalat" w:hAnsi="GHEA Grapalat" w:cs="Sylfaen"/>
          <w:sz w:val="20"/>
          <w:lang w:val="hy-AM"/>
        </w:rPr>
        <w:t>.</w:t>
      </w:r>
      <w:r w:rsidR="001820DF" w:rsidRPr="00777D3C">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344CF4E4"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af6"/>
          <w:rFonts w:ascii="GHEA Grapalat" w:hAnsi="GHEA Grapalat" w:cs="Sylfaen"/>
          <w:sz w:val="20"/>
          <w:lang w:val="hy-AM"/>
        </w:rPr>
        <w:footnoteReference w:id="3"/>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6"/>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0CEF9E31" w14:textId="7170586E" w:rsidR="006C3115" w:rsidRPr="00F566BF" w:rsidRDefault="00E326DD" w:rsidP="00E01CC4">
      <w:pPr>
        <w:ind w:firstLine="567"/>
        <w:jc w:val="both"/>
        <w:rPr>
          <w:rFonts w:ascii="GHEA Grapalat" w:hAnsi="GHEA Grapalat" w:cs="Sylfaen"/>
          <w:color w:val="FFFFFF"/>
          <w:sz w:val="20"/>
          <w:lang w:val="hy-AM"/>
        </w:rPr>
      </w:pPr>
      <w:r w:rsidRPr="00F566BF">
        <w:rPr>
          <w:rFonts w:ascii="GHEA Grapalat" w:hAnsi="GHEA Grapalat" w:cs="Sylfaen"/>
          <w:sz w:val="20"/>
          <w:lang w:val="hy-AM"/>
        </w:rPr>
        <w:t xml:space="preserve">  </w:t>
      </w:r>
      <w:r w:rsidR="00C96127" w:rsidRPr="002D4DC4">
        <w:rPr>
          <w:rFonts w:ascii="GHEA Grapalat" w:hAnsi="GHEA Grapalat" w:cs="Sylfaen"/>
          <w:sz w:val="20"/>
          <w:lang w:val="hy-AM"/>
        </w:rPr>
        <w:t>3</w:t>
      </w:r>
      <w:r w:rsidR="00F53525" w:rsidRPr="00F566BF">
        <w:rPr>
          <w:rFonts w:ascii="GHEA Grapalat" w:hAnsi="GHEA Grapalat" w:cs="Sylfaen"/>
          <w:sz w:val="20"/>
          <w:lang w:val="hy-AM"/>
        </w:rPr>
        <w:t xml:space="preserve">) </w:t>
      </w:r>
      <w:r w:rsidR="00E01CC4">
        <w:rPr>
          <w:rFonts w:ascii="GHEA Grapalat" w:hAnsi="GHEA Grapalat" w:cs="Sylfaen"/>
          <w:sz w:val="20"/>
          <w:lang w:val="hy-AM"/>
        </w:rPr>
        <w:t>նախկինում կատարված նմանատիպ պայմանագիր, աշխատանքային ռեսուրսներ,լիցենզիա</w:t>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7"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proofErr w:type="spellStart"/>
      <w:r w:rsidR="007367E3" w:rsidRPr="00F566BF">
        <w:rPr>
          <w:rFonts w:ascii="GHEA Grapalat" w:hAnsi="GHEA Grapalat" w:cs="Sylfaen"/>
          <w:sz w:val="20"/>
          <w:lang w:val="es-ES"/>
        </w:rPr>
        <w:t>ծառայության</w:t>
      </w:r>
      <w:proofErr w:type="spellEnd"/>
      <w:r w:rsidR="007367E3" w:rsidRPr="00F566BF">
        <w:rPr>
          <w:rFonts w:ascii="GHEA Grapalat" w:hAnsi="GHEA Grapalat" w:cs="Sylfaen"/>
          <w:sz w:val="20"/>
          <w:lang w:val="es-ES"/>
        </w:rPr>
        <w:t xml:space="preserve">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հ</w:t>
      </w:r>
      <w:r w:rsidR="00A45946" w:rsidRPr="00F566BF">
        <w:rPr>
          <w:rFonts w:ascii="GHEA Grapalat" w:hAnsi="GHEA Grapalat"/>
          <w:sz w:val="20"/>
          <w:lang w:val="es-ES"/>
        </w:rPr>
        <w:t>ամակարգի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միջոցով</w:t>
      </w:r>
      <w:proofErr w:type="spellEnd"/>
      <w:r w:rsidR="00A45946" w:rsidRPr="00F566BF">
        <w:rPr>
          <w:rFonts w:ascii="GHEA Grapalat" w:hAnsi="GHEA Grapalat"/>
          <w:sz w:val="20"/>
          <w:lang w:val="es-ES"/>
        </w:rPr>
        <w:t>:</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lastRenderedPageBreak/>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proofErr w:type="spellStart"/>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գնային</w:t>
      </w:r>
      <w:proofErr w:type="spellEnd"/>
      <w:r w:rsidR="00A45946" w:rsidRPr="00F566BF">
        <w:rPr>
          <w:rFonts w:ascii="GHEA Grapalat" w:hAnsi="GHEA Grapalat" w:cs="Sylfaen"/>
          <w:sz w:val="20"/>
          <w:lang w:val="es-ES"/>
        </w:rPr>
        <w:t xml:space="preserve"> </w:t>
      </w:r>
      <w:proofErr w:type="spellStart"/>
      <w:r w:rsidR="00A45946" w:rsidRPr="00F566BF">
        <w:rPr>
          <w:rFonts w:ascii="GHEA Grapalat" w:hAnsi="GHEA Grapalat" w:cs="Sylfaen"/>
          <w:sz w:val="20"/>
          <w:lang w:val="ru-RU"/>
        </w:rPr>
        <w:t>առաջարկում</w:t>
      </w:r>
      <w:proofErr w:type="spellEnd"/>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Ընդ</w:t>
      </w:r>
      <w:proofErr w:type="spellEnd"/>
      <w:r w:rsidR="00337F3C" w:rsidRPr="00F566BF">
        <w:rPr>
          <w:rFonts w:ascii="GHEA Grapalat" w:hAnsi="GHEA Grapalat" w:cs="Sylfaen"/>
          <w:sz w:val="20"/>
          <w:szCs w:val="24"/>
          <w:lang w:val="es-ES" w:eastAsia="en-US"/>
        </w:rPr>
        <w:t xml:space="preserve"> </w:t>
      </w:r>
      <w:proofErr w:type="spellStart"/>
      <w:r w:rsidR="00337F3C" w:rsidRPr="00F566BF">
        <w:rPr>
          <w:rFonts w:ascii="GHEA Grapalat" w:hAnsi="GHEA Grapalat" w:cs="Sylfaen"/>
          <w:sz w:val="20"/>
          <w:szCs w:val="24"/>
          <w:lang w:val="es-ES" w:eastAsia="en-US"/>
        </w:rPr>
        <w:t>որում</w:t>
      </w:r>
      <w:proofErr w:type="spellEnd"/>
      <w:r w:rsidR="00337F3C" w:rsidRPr="00F566BF">
        <w:rPr>
          <w:rFonts w:ascii="GHEA Grapalat" w:hAnsi="GHEA Grapalat" w:cs="Sylfaen"/>
          <w:sz w:val="20"/>
          <w:szCs w:val="24"/>
          <w:lang w:val="es-ES" w:eastAsia="en-US"/>
        </w:rPr>
        <w:t>՝</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proofErr w:type="spellStart"/>
      <w:r w:rsidRPr="00F566BF">
        <w:rPr>
          <w:rFonts w:ascii="GHEA Grapalat" w:hAnsi="GHEA Grapalat" w:cs="Sylfaen"/>
          <w:sz w:val="20"/>
          <w:szCs w:val="24"/>
          <w:lang w:eastAsia="en-US"/>
        </w:rPr>
        <w:t>ու</w:t>
      </w:r>
      <w:proofErr w:type="spellEnd"/>
      <w:r w:rsidRPr="00F566BF">
        <w:rPr>
          <w:rFonts w:ascii="GHEA Grapalat" w:hAnsi="GHEA Grapalat" w:cs="Sylfaen"/>
          <w:sz w:val="20"/>
          <w:szCs w:val="24"/>
          <w:lang w:val="hy-AM" w:eastAsia="en-US"/>
        </w:rPr>
        <w:t xml:space="preserve"> համեմատումն իրականացվում </w:t>
      </w:r>
      <w:proofErr w:type="spellStart"/>
      <w:r w:rsidRPr="00F566BF">
        <w:rPr>
          <w:rFonts w:ascii="GHEA Grapalat" w:hAnsi="GHEA Grapalat" w:cs="Sylfaen"/>
          <w:sz w:val="20"/>
          <w:szCs w:val="24"/>
          <w:lang w:eastAsia="en-US"/>
        </w:rPr>
        <w:t>են</w:t>
      </w:r>
      <w:proofErr w:type="spellEnd"/>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Եթե</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կնքվելիք</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գինը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կայուն</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ապա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ներկայացվում</w:t>
      </w:r>
      <w:proofErr w:type="spellEnd"/>
      <w:r w:rsidR="00A45946" w:rsidRPr="00F566BF">
        <w:rPr>
          <w:rFonts w:ascii="GHEA Grapalat" w:hAnsi="GHEA Grapalat"/>
          <w:sz w:val="20"/>
          <w:lang w:val="es-ES"/>
        </w:rPr>
        <w:t xml:space="preserve"> է </w:t>
      </w:r>
      <w:proofErr w:type="spellStart"/>
      <w:r w:rsidR="00A45946" w:rsidRPr="00F566BF">
        <w:rPr>
          <w:rFonts w:ascii="GHEA Grapalat" w:hAnsi="GHEA Grapalat"/>
          <w:sz w:val="20"/>
          <w:lang w:val="es-ES"/>
        </w:rPr>
        <w:t>մեկ</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թվով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պայմանագրի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կատարման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համար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առաջարկվող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ընդհանուր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գնով</w:t>
      </w:r>
      <w:proofErr w:type="spellEnd"/>
      <w:r w:rsidR="00A45946" w:rsidRPr="00F566BF">
        <w:rPr>
          <w:rFonts w:ascii="GHEA Grapalat" w:hAnsi="GHEA Grapalat"/>
          <w:sz w:val="20"/>
          <w:lang w:val="es-ES"/>
        </w:rPr>
        <w:t xml:space="preserve"> և </w:t>
      </w:r>
      <w:proofErr w:type="spellStart"/>
      <w:r w:rsidR="00A45946" w:rsidRPr="00F566BF">
        <w:rPr>
          <w:rFonts w:ascii="GHEA Grapalat" w:hAnsi="GHEA Grapalat"/>
          <w:sz w:val="20"/>
          <w:lang w:val="es-ES"/>
        </w:rPr>
        <w:t>համակարգում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պարտադիր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լրացվում</w:t>
      </w:r>
      <w:proofErr w:type="spellEnd"/>
      <w:r w:rsidR="00A45946" w:rsidRPr="00F566BF">
        <w:rPr>
          <w:rFonts w:ascii="GHEA Grapalat" w:hAnsi="GHEA Grapalat"/>
          <w:sz w:val="20"/>
          <w:lang w:val="es-ES"/>
        </w:rPr>
        <w:t xml:space="preserve">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Ընդ</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որում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մասնակցից</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պահանջվել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ներկայացնի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գնային</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առաջարկի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հիմնավորումներ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որևէ</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այլ</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տիպի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տեղեկություններ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կամ</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փաստաթղթեր</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ինչպես</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նաև</w:t>
      </w:r>
      <w:proofErr w:type="spellEnd"/>
      <w:r w:rsidR="00A45946" w:rsidRPr="00F566BF">
        <w:rPr>
          <w:rFonts w:ascii="GHEA Grapalat" w:hAnsi="GHEA Grapalat"/>
          <w:sz w:val="20"/>
          <w:lang w:val="es-ES"/>
        </w:rPr>
        <w:t xml:space="preserve"> </w:t>
      </w:r>
      <w:proofErr w:type="spellStart"/>
      <w:r w:rsidR="00220C7C" w:rsidRPr="00F566BF">
        <w:rPr>
          <w:rFonts w:ascii="GHEA Grapalat" w:hAnsi="GHEA Grapalat"/>
          <w:sz w:val="20"/>
          <w:lang w:val="es-ES"/>
        </w:rPr>
        <w:t>մ</w:t>
      </w:r>
      <w:r w:rsidR="00A45946" w:rsidRPr="00F566BF">
        <w:rPr>
          <w:rFonts w:ascii="GHEA Grapalat" w:hAnsi="GHEA Grapalat"/>
          <w:sz w:val="20"/>
          <w:lang w:val="es-ES"/>
        </w:rPr>
        <w:t>ասնակցի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շահույթի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չափը</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չի</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կարող</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հրավերով</w:t>
      </w:r>
      <w:proofErr w:type="spellEnd"/>
      <w:r w:rsidR="00A45946" w:rsidRPr="00F566BF">
        <w:rPr>
          <w:rFonts w:ascii="GHEA Grapalat" w:hAnsi="GHEA Grapalat"/>
          <w:sz w:val="20"/>
          <w:lang w:val="es-ES"/>
        </w:rPr>
        <w:t xml:space="preserve"> </w:t>
      </w:r>
      <w:proofErr w:type="spellStart"/>
      <w:r w:rsidR="00A45946" w:rsidRPr="00F566BF">
        <w:rPr>
          <w:rFonts w:ascii="GHEA Grapalat" w:hAnsi="GHEA Grapalat"/>
          <w:sz w:val="20"/>
          <w:lang w:val="es-ES"/>
        </w:rPr>
        <w:t>սահմանափակվել</w:t>
      </w:r>
      <w:proofErr w:type="spellEnd"/>
      <w:r w:rsidR="00A45946" w:rsidRPr="00F566BF">
        <w:rPr>
          <w:rFonts w:ascii="GHEA Grapalat" w:hAnsi="GHEA Grapalat"/>
          <w:sz w:val="20"/>
          <w:lang w:val="es-ES"/>
        </w:rPr>
        <w:t>:</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վավեր</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համապատասխան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կնքումը</w:t>
      </w:r>
      <w:proofErr w:type="spellEnd"/>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կողմից</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մերժումը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proofErr w:type="spellStart"/>
      <w:r w:rsidR="00096865" w:rsidRPr="00F566BF">
        <w:rPr>
          <w:rFonts w:ascii="GHEA Grapalat" w:hAnsi="GHEA Grapalat" w:cs="Sylfaen"/>
          <w:i w:val="0"/>
          <w:szCs w:val="24"/>
          <w:lang w:val="ru-RU"/>
        </w:rPr>
        <w:t>ընթացակարգը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չկայացած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հայտարարվելը</w:t>
      </w:r>
      <w:proofErr w:type="spellEnd"/>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Օրենքի</w:t>
      </w:r>
      <w:proofErr w:type="spellEnd"/>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proofErr w:type="spellStart"/>
      <w:r w:rsidR="00096865" w:rsidRPr="00F566BF">
        <w:rPr>
          <w:rFonts w:ascii="GHEA Grapalat" w:hAnsi="GHEA Grapalat" w:cs="Sylfaen"/>
          <w:i w:val="0"/>
          <w:szCs w:val="24"/>
          <w:lang w:val="ru-RU"/>
        </w:rPr>
        <w:t>րդ</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հոդվածի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w:t>
      </w:r>
      <w:proofErr w:type="spellEnd"/>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proofErr w:type="spellStart"/>
      <w:r w:rsidR="00096865" w:rsidRPr="00F566BF">
        <w:rPr>
          <w:rFonts w:ascii="GHEA Grapalat" w:hAnsi="GHEA Grapalat" w:cs="Sylfaen"/>
          <w:i w:val="0"/>
          <w:szCs w:val="24"/>
          <w:lang w:val="ru-RU"/>
        </w:rPr>
        <w:t>ասնակիցը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proofErr w:type="spellStart"/>
      <w:r w:rsidR="00096865" w:rsidRPr="00F566BF">
        <w:rPr>
          <w:rFonts w:ascii="GHEA Grapalat" w:hAnsi="GHEA Grapalat" w:cs="Sylfaen"/>
          <w:i w:val="0"/>
          <w:szCs w:val="24"/>
          <w:lang w:val="ru-RU"/>
        </w:rPr>
        <w:t>կետում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նշված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ներկայացման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վերջնաժամկետը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հետ</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վերցնել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իր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հայտը</w:t>
      </w:r>
      <w:proofErr w:type="spellEnd"/>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7771F7EB" w14:textId="77777777" w:rsidR="00096865" w:rsidRPr="00F566BF" w:rsidRDefault="00096865" w:rsidP="00EF3662">
      <w:pPr>
        <w:ind w:firstLine="567"/>
        <w:jc w:val="both"/>
        <w:rPr>
          <w:rFonts w:ascii="GHEA Grapalat" w:hAnsi="GHEA Grapalat" w:cs="Sylfaen"/>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5079756F"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proofErr w:type="spellStart"/>
      <w:r w:rsidR="002C3CAA" w:rsidRPr="00F566BF">
        <w:rPr>
          <w:rFonts w:ascii="GHEA Grapalat" w:hAnsi="GHEA Grapalat" w:cs="Sylfaen"/>
          <w:lang w:val="ru-RU"/>
        </w:rPr>
        <w:t>Հայտերի</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բացումը</w:t>
      </w:r>
      <w:proofErr w:type="spellEnd"/>
      <w:r w:rsidR="002C3CAA" w:rsidRPr="00F566BF">
        <w:rPr>
          <w:rFonts w:ascii="GHEA Grapalat" w:hAnsi="GHEA Grapalat" w:cs="Sylfaen"/>
        </w:rPr>
        <w:t xml:space="preserve"> </w:t>
      </w:r>
      <w:proofErr w:type="spellStart"/>
      <w:r w:rsidR="002C3CAA" w:rsidRPr="00F566BF">
        <w:rPr>
          <w:rFonts w:ascii="GHEA Grapalat" w:hAnsi="GHEA Grapalat" w:cs="Sylfaen"/>
          <w:lang w:val="ru-RU"/>
        </w:rPr>
        <w:t>կկատարվի</w:t>
      </w:r>
      <w:proofErr w:type="spellEnd"/>
      <w:r w:rsidR="002C3CAA" w:rsidRPr="00F566BF">
        <w:rPr>
          <w:rFonts w:ascii="GHEA Grapalat" w:hAnsi="GHEA Grapalat" w:cs="Sylfaen"/>
        </w:rPr>
        <w:t xml:space="preserve"> </w:t>
      </w:r>
      <w:proofErr w:type="spellStart"/>
      <w:r w:rsidR="004C3803" w:rsidRPr="00F566BF">
        <w:rPr>
          <w:rFonts w:ascii="GHEA Grapalat" w:hAnsi="GHEA Grapalat" w:cs="Sylfaen"/>
          <w:szCs w:val="24"/>
          <w:lang w:val="en-US"/>
        </w:rPr>
        <w:t>համակարգի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միջոցով</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սույն</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ընթացակարգի</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հայտարարությունը</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հրավերը</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համակարգում</w:t>
      </w:r>
      <w:proofErr w:type="spellEnd"/>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proofErr w:type="spellStart"/>
      <w:r w:rsidR="004C3803" w:rsidRPr="00F566BF">
        <w:rPr>
          <w:rFonts w:ascii="GHEA Grapalat" w:hAnsi="GHEA Grapalat" w:cs="Sylfaen"/>
          <w:szCs w:val="24"/>
          <w:lang w:val="ru-RU"/>
        </w:rPr>
        <w:t>րապարակվելու</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en-US"/>
        </w:rPr>
        <w:t>օրվանից</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հաշված</w:t>
      </w:r>
      <w:proofErr w:type="spellEnd"/>
      <w:r w:rsidR="004C3803" w:rsidRPr="00F566BF">
        <w:rPr>
          <w:rFonts w:ascii="GHEA Grapalat" w:hAnsi="GHEA Grapalat" w:cs="Sylfaen"/>
          <w:szCs w:val="24"/>
        </w:rPr>
        <w:t xml:space="preserve"> «</w:t>
      </w:r>
      <w:r w:rsidR="002B68B7">
        <w:rPr>
          <w:rFonts w:ascii="GHEA Grapalat" w:hAnsi="GHEA Grapalat" w:cs="Sylfaen"/>
          <w:szCs w:val="24"/>
        </w:rPr>
        <w:t>3</w:t>
      </w:r>
      <w:r w:rsidR="00E01CC4">
        <w:rPr>
          <w:rFonts w:ascii="GHEA Grapalat" w:hAnsi="GHEA Grapalat" w:cs="Sylfaen"/>
          <w:szCs w:val="24"/>
        </w:rPr>
        <w:t>2</w:t>
      </w:r>
      <w:r w:rsidR="004C3803" w:rsidRPr="00F566BF">
        <w:rPr>
          <w:rFonts w:ascii="GHEA Grapalat" w:hAnsi="GHEA Grapalat" w:cs="Sylfaen"/>
          <w:szCs w:val="24"/>
        </w:rPr>
        <w:t>»</w:t>
      </w:r>
      <w:proofErr w:type="spellStart"/>
      <w:r w:rsidR="004C3803" w:rsidRPr="00F566BF">
        <w:rPr>
          <w:rFonts w:ascii="GHEA Grapalat" w:hAnsi="GHEA Grapalat" w:cs="Sylfaen"/>
          <w:szCs w:val="24"/>
          <w:lang w:val="ru-RU"/>
        </w:rPr>
        <w:t>րդ</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օրվա</w:t>
      </w:r>
      <w:proofErr w:type="spellEnd"/>
      <w:r w:rsidR="004C3803" w:rsidRPr="00F566BF">
        <w:rPr>
          <w:rFonts w:ascii="GHEA Grapalat" w:hAnsi="GHEA Grapalat" w:cs="Sylfaen"/>
          <w:szCs w:val="24"/>
        </w:rPr>
        <w:t xml:space="preserve"> </w:t>
      </w:r>
      <w:proofErr w:type="spellStart"/>
      <w:r w:rsidR="004C3803" w:rsidRPr="00F566BF">
        <w:rPr>
          <w:rFonts w:ascii="GHEA Grapalat" w:hAnsi="GHEA Grapalat" w:cs="Sylfaen"/>
          <w:szCs w:val="24"/>
          <w:lang w:val="ru-RU"/>
        </w:rPr>
        <w:t>ժամը</w:t>
      </w:r>
      <w:proofErr w:type="spellEnd"/>
      <w:r w:rsidR="004C3803" w:rsidRPr="00F566BF">
        <w:rPr>
          <w:rFonts w:ascii="GHEA Grapalat" w:hAnsi="GHEA Grapalat" w:cs="Sylfaen"/>
          <w:szCs w:val="24"/>
        </w:rPr>
        <w:t xml:space="preserve"> «</w:t>
      </w:r>
      <w:r w:rsidR="00E01CC4" w:rsidRPr="00E01CC4">
        <w:rPr>
          <w:rFonts w:ascii="GHEA Grapalat" w:hAnsi="GHEA Grapalat" w:cs="Sylfaen"/>
          <w:sz w:val="24"/>
          <w:szCs w:val="24"/>
        </w:rPr>
        <w:t>10</w:t>
      </w:r>
      <w:r w:rsidR="00E01CC4">
        <w:rPr>
          <w:rFonts w:ascii="GHEA Grapalat" w:hAnsi="GHEA Grapalat" w:cs="Sylfaen"/>
          <w:sz w:val="24"/>
          <w:szCs w:val="24"/>
        </w:rPr>
        <w:t>:00</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ի</w:t>
      </w:r>
      <w:r w:rsidR="004C3803" w:rsidRPr="00F566BF">
        <w:rPr>
          <w:rFonts w:ascii="GHEA Grapalat" w:hAnsi="GHEA Grapalat" w:cs="Sylfaen"/>
          <w:szCs w:val="24"/>
          <w:lang w:val="ru-RU"/>
        </w:rPr>
        <w:t>ն։</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proofErr w:type="spellStart"/>
      <w:r w:rsidRPr="00F566BF">
        <w:rPr>
          <w:rFonts w:ascii="GHEA Grapalat" w:hAnsi="GHEA Grapalat" w:cs="Sylfaen"/>
          <w:sz w:val="20"/>
          <w:lang w:val="ru-RU"/>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բացման</w:t>
      </w:r>
      <w:proofErr w:type="spellEnd"/>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նիստում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հանձնաժողովի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նախագահը</w:t>
      </w:r>
      <w:proofErr w:type="spellEnd"/>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proofErr w:type="spellStart"/>
      <w:r w:rsidR="00A222D7" w:rsidRPr="00F566BF">
        <w:rPr>
          <w:rFonts w:ascii="GHEA Grapalat" w:hAnsi="GHEA Grapalat" w:cs="Sylfaen"/>
          <w:sz w:val="20"/>
        </w:rPr>
        <w:t>սույն</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ընթացակարգի</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շրջանակում</w:t>
      </w:r>
      <w:proofErr w:type="spellEnd"/>
      <w:r w:rsidR="00A222D7" w:rsidRPr="00F566BF">
        <w:rPr>
          <w:rFonts w:ascii="GHEA Grapalat" w:hAnsi="GHEA Grapalat" w:cs="Sylfaen"/>
          <w:sz w:val="20"/>
          <w:lang w:val="af-ZA"/>
        </w:rPr>
        <w:t xml:space="preserve"> </w:t>
      </w:r>
      <w:proofErr w:type="spellStart"/>
      <w:r w:rsidR="00A222D7" w:rsidRPr="00F566BF">
        <w:rPr>
          <w:rFonts w:ascii="GHEA Grapalat" w:hAnsi="GHEA Grapalat" w:cs="Sylfaen"/>
          <w:sz w:val="20"/>
        </w:rPr>
        <w:t>գնվելիք</w:t>
      </w:r>
      <w:proofErr w:type="spellEnd"/>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ինչպես</w:t>
      </w:r>
      <w:proofErr w:type="spellEnd"/>
      <w:r w:rsidR="00745561" w:rsidRPr="00F566BF">
        <w:rPr>
          <w:rFonts w:ascii="GHEA Grapalat" w:hAnsi="GHEA Grapalat" w:cs="Sylfaen"/>
          <w:sz w:val="20"/>
          <w:lang w:val="af-ZA"/>
        </w:rPr>
        <w:t xml:space="preserve"> </w:t>
      </w:r>
      <w:proofErr w:type="spellStart"/>
      <w:r w:rsidR="00745561" w:rsidRPr="00F566BF">
        <w:rPr>
          <w:rFonts w:ascii="GHEA Grapalat" w:hAnsi="GHEA Grapalat" w:cs="Sylfaen"/>
          <w:sz w:val="20"/>
        </w:rPr>
        <w:t>նաև</w:t>
      </w:r>
      <w:proofErr w:type="spellEnd"/>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lastRenderedPageBreak/>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Հայտերը</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գնահատվում</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են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սույն</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հրավերով</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սահմանված</w:t>
      </w:r>
      <w:proofErr w:type="spellEnd"/>
      <w:r w:rsidR="00F61898" w:rsidRPr="00F566BF">
        <w:rPr>
          <w:rFonts w:ascii="GHEA Grapalat" w:hAnsi="GHEA Grapalat" w:cs="Sylfaen"/>
          <w:sz w:val="20"/>
          <w:lang w:val="af-ZA"/>
        </w:rPr>
        <w:t xml:space="preserve"> </w:t>
      </w:r>
      <w:proofErr w:type="spellStart"/>
      <w:r w:rsidR="00F61898" w:rsidRPr="00F566BF">
        <w:rPr>
          <w:rFonts w:ascii="GHEA Grapalat" w:hAnsi="GHEA Grapalat" w:cs="Sylfaen"/>
          <w:sz w:val="20"/>
        </w:rPr>
        <w:t>կարգով</w:t>
      </w:r>
      <w:proofErr w:type="spellEnd"/>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proofErr w:type="spellStart"/>
      <w:r w:rsidRPr="00F566BF">
        <w:rPr>
          <w:rFonts w:ascii="GHEA Grapalat" w:hAnsi="GHEA Grapalat" w:cs="Sylfaen"/>
          <w:sz w:val="20"/>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չափաբաժինների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քանակը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յոթանասունհինգը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չգերազանցելու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w:t>
      </w:r>
      <w:r w:rsidR="009A796C" w:rsidRPr="00F566BF">
        <w:rPr>
          <w:rFonts w:ascii="GHEA Grapalat" w:hAnsi="GHEA Grapalat" w:cs="Sylfaen"/>
          <w:sz w:val="20"/>
        </w:rPr>
        <w:t>այտերի</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գնահատումն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իրականացվում</w:t>
      </w:r>
      <w:proofErr w:type="spellEnd"/>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դրանց</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ներկայացման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վերջնաժամկետը</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լրանալու</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օրվանից</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հաշված</w:t>
      </w:r>
      <w:proofErr w:type="spellEnd"/>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տաս</w:t>
      </w:r>
      <w:proofErr w:type="spellEnd"/>
      <w:r w:rsidR="0043390C">
        <w:rPr>
          <w:rFonts w:ascii="GHEA Grapalat" w:hAnsi="GHEA Grapalat" w:cs="Sylfaen"/>
          <w:sz w:val="20"/>
          <w:lang w:val="hy-AM"/>
        </w:rPr>
        <w:t>նհինգ</w:t>
      </w:r>
      <w:r w:rsidRPr="00F566BF">
        <w:rPr>
          <w:rFonts w:ascii="GHEA Grapalat" w:hAnsi="GHEA Grapalat" w:cs="Sylfaen"/>
          <w:sz w:val="20"/>
          <w:lang w:val="af-ZA"/>
        </w:rPr>
        <w:t xml:space="preserve">, </w:t>
      </w:r>
      <w:proofErr w:type="spellStart"/>
      <w:r w:rsidRPr="00F566BF">
        <w:rPr>
          <w:rFonts w:ascii="GHEA Grapalat" w:hAnsi="GHEA Grapalat" w:cs="Sylfaen"/>
          <w:sz w:val="20"/>
        </w:rPr>
        <w:t>իսկ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գերազանցելու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rPr>
        <w:t>՝</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աշխատանքային</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օրվա</w:t>
      </w:r>
      <w:proofErr w:type="spellEnd"/>
      <w:r w:rsidR="009A796C" w:rsidRPr="00F566BF">
        <w:rPr>
          <w:rFonts w:ascii="GHEA Grapalat" w:hAnsi="GHEA Grapalat" w:cs="Sylfaen"/>
          <w:sz w:val="20"/>
          <w:lang w:val="af-ZA"/>
        </w:rPr>
        <w:t xml:space="preserve"> </w:t>
      </w:r>
      <w:proofErr w:type="spellStart"/>
      <w:r w:rsidR="009A796C" w:rsidRPr="00F566BF">
        <w:rPr>
          <w:rFonts w:ascii="GHEA Grapalat" w:hAnsi="GHEA Grapalat" w:cs="Sylfaen"/>
          <w:sz w:val="20"/>
        </w:rPr>
        <w:t>ընթացքում</w:t>
      </w:r>
      <w:proofErr w:type="spellEnd"/>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proofErr w:type="spellStart"/>
      <w:r w:rsidRPr="00F566BF">
        <w:rPr>
          <w:rFonts w:ascii="GHEA Grapalat" w:hAnsi="GHEA Grapalat" w:cs="Sylfaen"/>
          <w:sz w:val="20"/>
        </w:rPr>
        <w:t>Բավարար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հրավերով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նախատեսված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պայմաններին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համապատասխանող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հակառակ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դեպքում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գնահատվում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անբավարար</w:t>
      </w:r>
      <w:proofErr w:type="spellEnd"/>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proofErr w:type="spellStart"/>
      <w:r w:rsidRPr="00F566BF">
        <w:rPr>
          <w:rFonts w:ascii="GHEA Grapalat" w:hAnsi="GHEA Grapalat" w:cs="Sylfaen"/>
          <w:sz w:val="20"/>
        </w:rPr>
        <w:t>մերժվում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են</w:t>
      </w:r>
      <w:proofErr w:type="spellEnd"/>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B46279" w:rsidRPr="00F566BF">
        <w:rPr>
          <w:rFonts w:ascii="GHEA Grapalat" w:hAnsi="GHEA Grapalat" w:cs="Sylfaen"/>
          <w:sz w:val="20"/>
        </w:rPr>
        <w:t>Ընդ</w:t>
      </w:r>
      <w:proofErr w:type="spellEnd"/>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proofErr w:type="spellStart"/>
      <w:r w:rsidR="00B46279" w:rsidRPr="00F566BF">
        <w:rPr>
          <w:rFonts w:ascii="GHEA Grapalat" w:hAnsi="GHEA Grapalat" w:cs="Sylfaen"/>
          <w:sz w:val="20"/>
        </w:rPr>
        <w:t>որոնցում</w:t>
      </w:r>
      <w:proofErr w:type="spellEnd"/>
      <w:r w:rsidR="00B46279"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բացակայում</w:t>
      </w:r>
      <w:proofErr w:type="spellEnd"/>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գնային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proofErr w:type="spellEnd"/>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կամ</w:t>
      </w:r>
      <w:proofErr w:type="spellEnd"/>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proofErr w:type="spellStart"/>
      <w:r w:rsidR="00ED6836" w:rsidRPr="00F566BF">
        <w:rPr>
          <w:rFonts w:ascii="GHEA Grapalat" w:hAnsi="GHEA Grapalat" w:cs="Sylfaen"/>
          <w:sz w:val="20"/>
        </w:rPr>
        <w:t>ներկայացված</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են</w:t>
      </w:r>
      <w:proofErr w:type="spellEnd"/>
      <w:r w:rsidR="00B1695D"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հրավերի</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պահանջներին</w:t>
      </w:r>
      <w:proofErr w:type="spellEnd"/>
      <w:r w:rsidR="00ED6836" w:rsidRPr="00F566BF">
        <w:rPr>
          <w:rFonts w:ascii="GHEA Grapalat" w:hAnsi="GHEA Grapalat" w:cs="Sylfaen"/>
          <w:sz w:val="20"/>
          <w:lang w:val="af-ZA"/>
        </w:rPr>
        <w:t xml:space="preserve"> </w:t>
      </w:r>
      <w:proofErr w:type="spellStart"/>
      <w:r w:rsidR="00ED6836" w:rsidRPr="00F566BF">
        <w:rPr>
          <w:rFonts w:ascii="GHEA Grapalat" w:hAnsi="GHEA Grapalat" w:cs="Sylfaen"/>
          <w:sz w:val="20"/>
        </w:rPr>
        <w:t>անհամապատասխան</w:t>
      </w:r>
      <w:proofErr w:type="spellEnd"/>
      <w:r w:rsidR="00B5713B" w:rsidRPr="00F566BF">
        <w:rPr>
          <w:rFonts w:ascii="GHEA Grapalat" w:hAnsi="GHEA Grapalat" w:cs="Sylfaen"/>
          <w:sz w:val="20"/>
          <w:lang w:val="hy-AM"/>
        </w:rPr>
        <w:t xml:space="preserve">, բացառությամբ </w:t>
      </w:r>
      <w:r w:rsidR="00270AF6" w:rsidRPr="00F566BF">
        <w:rPr>
          <w:rFonts w:ascii="GHEA Grapalat" w:hAnsi="GHEA Grapalat" w:cs="Sylfaen"/>
          <w:sz w:val="20"/>
          <w:lang w:val="hy-AM"/>
        </w:rPr>
        <w:t xml:space="preserve"> սույն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proofErr w:type="spellStart"/>
      <w:r w:rsidR="001669C1" w:rsidRPr="00F566BF">
        <w:rPr>
          <w:rFonts w:ascii="GHEA Grapalat" w:hAnsi="GHEA Grapalat" w:cs="Sylfaen"/>
          <w:sz w:val="20"/>
          <w:szCs w:val="24"/>
          <w:lang w:val="ru-RU" w:eastAsia="en-US"/>
        </w:rPr>
        <w:t>Ընտրված</w:t>
      </w:r>
      <w:proofErr w:type="spellEnd"/>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proofErr w:type="spellStart"/>
      <w:r w:rsidR="003755FD" w:rsidRPr="00F566BF">
        <w:rPr>
          <w:rFonts w:ascii="GHEA Grapalat" w:hAnsi="GHEA Grapalat" w:cs="Sylfaen"/>
          <w:sz w:val="20"/>
          <w:szCs w:val="24"/>
          <w:lang w:eastAsia="en-US"/>
        </w:rPr>
        <w:t>մասնակիցների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որոշման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նպատակով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նախագահն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ավտոմատ</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եղանակով</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ստեղծում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հայտերի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գնահատման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մասին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արձանագրություն</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որը</w:t>
      </w:r>
      <w:proofErr w:type="spellEnd"/>
      <w:r w:rsidR="003755FD" w:rsidRPr="00F566BF">
        <w:rPr>
          <w:rFonts w:ascii="GHEA Grapalat" w:hAnsi="GHEA Grapalat" w:cs="Sylfaen"/>
          <w:sz w:val="20"/>
          <w:szCs w:val="24"/>
          <w:lang w:val="af-ZA" w:eastAsia="en-US"/>
        </w:rPr>
        <w:t xml:space="preserve"> </w:t>
      </w:r>
      <w:proofErr w:type="spellStart"/>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հաստատվում</w:t>
      </w:r>
      <w:proofErr w:type="spellEnd"/>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հանձնաժողովի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անդամների</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կողմից</w:t>
      </w:r>
      <w:proofErr w:type="spellEnd"/>
      <w:r w:rsidR="003755FD" w:rsidRPr="00F566BF">
        <w:rPr>
          <w:rFonts w:ascii="GHEA Grapalat" w:hAnsi="GHEA Grapalat" w:cs="Sylfaen"/>
          <w:sz w:val="20"/>
          <w:szCs w:val="24"/>
          <w:lang w:val="af-ZA" w:eastAsia="en-US"/>
        </w:rPr>
        <w:t xml:space="preserve">` </w:t>
      </w:r>
      <w:proofErr w:type="spellStart"/>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նշում</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կատարելու</w:t>
      </w:r>
      <w:proofErr w:type="spellEnd"/>
      <w:r w:rsidR="003755FD" w:rsidRPr="00F566BF">
        <w:rPr>
          <w:rFonts w:ascii="GHEA Grapalat" w:hAnsi="GHEA Grapalat" w:cs="Sylfaen"/>
          <w:sz w:val="20"/>
          <w:szCs w:val="24"/>
          <w:lang w:val="af-ZA" w:eastAsia="en-US"/>
        </w:rPr>
        <w:t xml:space="preserve"> </w:t>
      </w:r>
      <w:proofErr w:type="spellStart"/>
      <w:r w:rsidR="003755FD" w:rsidRPr="00F566BF">
        <w:rPr>
          <w:rFonts w:ascii="GHEA Grapalat" w:hAnsi="GHEA Grapalat" w:cs="Sylfaen"/>
          <w:sz w:val="20"/>
          <w:szCs w:val="24"/>
          <w:lang w:eastAsia="en-US"/>
        </w:rPr>
        <w:t>միջոցով</w:t>
      </w:r>
      <w:proofErr w:type="spellEnd"/>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մասնակիցը</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բավարար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գնահատված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հայտեր</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թվից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նվազագույն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ներկայացրած</w:t>
      </w:r>
      <w:proofErr w:type="spellEnd"/>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proofErr w:type="spellStart"/>
      <w:r w:rsidR="00153C87" w:rsidRPr="00F566BF">
        <w:rPr>
          <w:rFonts w:ascii="GHEA Grapalat" w:hAnsi="GHEA Grapalat" w:cs="Sylfaen"/>
          <w:szCs w:val="24"/>
          <w:lang w:val="ru-RU"/>
        </w:rPr>
        <w:t>ասնակցին</w:t>
      </w:r>
      <w:proofErr w:type="spellEnd"/>
      <w:r w:rsidR="00153C87"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նախապատվություն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տալու</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սկզբունքով</w:t>
      </w:r>
      <w:proofErr w:type="spellEnd"/>
      <w:r w:rsidR="00B514E8" w:rsidRPr="00F566BF">
        <w:rPr>
          <w:rFonts w:ascii="GHEA Grapalat" w:hAnsi="GHEA Grapalat" w:cs="Sylfaen"/>
          <w:szCs w:val="24"/>
          <w:lang w:val="ru-RU"/>
        </w:rPr>
        <w:t>։</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Ընդ</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հանձնաժողովի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կողմից</w:t>
      </w:r>
      <w:proofErr w:type="spellEnd"/>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մասնակիցներին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որոշելիս</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գնային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առաջարկների</w:t>
      </w:r>
      <w:proofErr w:type="spellEnd"/>
      <w:r w:rsidR="00B514E8" w:rsidRPr="00F566BF">
        <w:rPr>
          <w:rFonts w:ascii="GHEA Grapalat" w:hAnsi="GHEA Grapalat" w:cs="Sylfaen"/>
          <w:szCs w:val="24"/>
        </w:rPr>
        <w:t xml:space="preserve"> գնահատումը և </w:t>
      </w:r>
      <w:proofErr w:type="spellStart"/>
      <w:r w:rsidR="00B514E8" w:rsidRPr="00F566BF">
        <w:rPr>
          <w:rFonts w:ascii="GHEA Grapalat" w:hAnsi="GHEA Grapalat" w:cs="Sylfaen"/>
          <w:szCs w:val="24"/>
          <w:lang w:val="ru-RU"/>
        </w:rPr>
        <w:t>համեմատումն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իրականացվում</w:t>
      </w:r>
      <w:proofErr w:type="spellEnd"/>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առանց</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սույն</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հրավերի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մասի</w:t>
      </w:r>
      <w:proofErr w:type="spellEnd"/>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կետում</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նշված</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հարկի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գումարի</w:t>
      </w:r>
      <w:proofErr w:type="spellEnd"/>
      <w:r w:rsidR="00B514E8" w:rsidRPr="00F566BF">
        <w:rPr>
          <w:rFonts w:ascii="GHEA Grapalat" w:hAnsi="GHEA Grapalat" w:cs="Sylfaen"/>
          <w:szCs w:val="24"/>
        </w:rPr>
        <w:t xml:space="preserve"> </w:t>
      </w:r>
      <w:proofErr w:type="spellStart"/>
      <w:r w:rsidR="00B514E8" w:rsidRPr="00F566BF">
        <w:rPr>
          <w:rFonts w:ascii="GHEA Grapalat" w:hAnsi="GHEA Grapalat" w:cs="Sylfaen"/>
          <w:szCs w:val="24"/>
          <w:lang w:val="ru-RU"/>
        </w:rPr>
        <w:t>հաշվարկման</w:t>
      </w:r>
      <w:proofErr w:type="spellEnd"/>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proofErr w:type="spellStart"/>
      <w:r w:rsidR="00F61898" w:rsidRPr="00F566BF">
        <w:rPr>
          <w:rFonts w:ascii="GHEA Grapalat" w:hAnsi="GHEA Grapalat" w:cs="Sylfaen"/>
          <w:lang w:val="en-US"/>
        </w:rPr>
        <w:t>հիմք</w:t>
      </w:r>
      <w:proofErr w:type="spellEnd"/>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proofErr w:type="spellStart"/>
      <w:r w:rsidR="00F61898" w:rsidRPr="00F566BF">
        <w:rPr>
          <w:rFonts w:ascii="GHEA Grapalat" w:hAnsi="GHEA Grapalat" w:cs="Sylfaen"/>
          <w:lang w:val="en-US"/>
        </w:rPr>
        <w:t>ընդունում</w:t>
      </w:r>
      <w:proofErr w:type="spellEnd"/>
      <w:r w:rsidR="00F61898" w:rsidRPr="00F566BF">
        <w:rPr>
          <w:rFonts w:ascii="GHEA Grapalat" w:hAnsi="GHEA Grapalat" w:cs="Sylfaen"/>
        </w:rPr>
        <w:t xml:space="preserve"> </w:t>
      </w:r>
      <w:r w:rsidR="00153C87" w:rsidRPr="00F566BF">
        <w:rPr>
          <w:rFonts w:ascii="GHEA Grapalat" w:hAnsi="GHEA Grapalat" w:cs="Sylfaen"/>
        </w:rPr>
        <w:t>հ</w:t>
      </w:r>
      <w:proofErr w:type="spellStart"/>
      <w:r w:rsidR="00153C87" w:rsidRPr="00F566BF">
        <w:rPr>
          <w:rFonts w:ascii="GHEA Grapalat" w:hAnsi="GHEA Grapalat" w:cs="Sylfaen"/>
          <w:lang w:val="en-US"/>
        </w:rPr>
        <w:t>ամակարգում</w:t>
      </w:r>
      <w:proofErr w:type="spellEnd"/>
      <w:r w:rsidR="00153C87" w:rsidRPr="00F566BF">
        <w:rPr>
          <w:rFonts w:ascii="GHEA Grapalat" w:hAnsi="GHEA Grapalat" w:cs="Sylfaen"/>
        </w:rPr>
        <w:t xml:space="preserve"> </w:t>
      </w:r>
      <w:proofErr w:type="spellStart"/>
      <w:r w:rsidR="00F61898" w:rsidRPr="00F566BF">
        <w:rPr>
          <w:rFonts w:ascii="GHEA Grapalat" w:hAnsi="GHEA Grapalat" w:cs="Sylfaen"/>
          <w:lang w:val="en-US"/>
        </w:rPr>
        <w:t>կցված</w:t>
      </w:r>
      <w:proofErr w:type="spellEnd"/>
      <w:r w:rsidR="00F61898" w:rsidRPr="00F566BF">
        <w:rPr>
          <w:rFonts w:ascii="GHEA Grapalat" w:hAnsi="GHEA Grapalat" w:cs="Sylfaen"/>
        </w:rPr>
        <w:t xml:space="preserve">` </w:t>
      </w:r>
      <w:proofErr w:type="spellStart"/>
      <w:r w:rsidR="00AE4008" w:rsidRPr="00F566BF">
        <w:rPr>
          <w:rFonts w:ascii="GHEA Grapalat" w:hAnsi="GHEA Grapalat" w:cs="Sylfaen"/>
          <w:lang w:val="en-US"/>
        </w:rPr>
        <w:t>մ</w:t>
      </w:r>
      <w:r w:rsidR="00F61898" w:rsidRPr="00F566BF">
        <w:rPr>
          <w:rFonts w:ascii="GHEA Grapalat" w:hAnsi="GHEA Grapalat" w:cs="Sylfaen"/>
          <w:lang w:val="en-US"/>
        </w:rPr>
        <w:t>ասնակցի</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կողմից</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հաստատված</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գնային</w:t>
      </w:r>
      <w:proofErr w:type="spellEnd"/>
      <w:r w:rsidR="00F61898" w:rsidRPr="00F566BF">
        <w:rPr>
          <w:rFonts w:ascii="GHEA Grapalat" w:hAnsi="GHEA Grapalat" w:cs="Sylfaen"/>
        </w:rPr>
        <w:t xml:space="preserve"> </w:t>
      </w:r>
      <w:proofErr w:type="spellStart"/>
      <w:r w:rsidR="00F61898" w:rsidRPr="00F566BF">
        <w:rPr>
          <w:rFonts w:ascii="GHEA Grapalat" w:hAnsi="GHEA Grapalat" w:cs="Sylfaen"/>
          <w:lang w:val="en-US"/>
        </w:rPr>
        <w:t>առաջարկը</w:t>
      </w:r>
      <w:proofErr w:type="spellEnd"/>
      <w:r w:rsidR="00F61898" w:rsidRPr="00F566BF">
        <w:rPr>
          <w:rFonts w:ascii="GHEA Grapalat" w:hAnsi="GHEA Grapalat" w:cs="Sylfaen"/>
          <w:lang w:val="hy-AM"/>
        </w:rPr>
        <w:t>:</w:t>
      </w:r>
    </w:p>
    <w:p w14:paraId="640B7DFE" w14:textId="7918917B" w:rsidR="00096865" w:rsidRPr="00F566BF" w:rsidRDefault="002D2E45"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Pr="00F566BF">
        <w:rPr>
          <w:rFonts w:ascii="GHEA Grapalat" w:hAnsi="GHEA Grapalat" w:cs="Sylfaen"/>
          <w:i w:val="0"/>
          <w:szCs w:val="24"/>
          <w:lang w:val="hy-AM"/>
        </w:rPr>
        <w:t>5</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Եթե</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հայտում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անհամապատասխանություն</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տեղ</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գտել</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թվերով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գումարների</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միջև</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ապա</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հիմք</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է</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ընդունվում</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տառերով</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գրված</w:t>
      </w:r>
      <w:r w:rsidRPr="00F566BF">
        <w:rPr>
          <w:rFonts w:ascii="GHEA Grapalat" w:hAnsi="GHEA Grapalat" w:cs="Sylfaen"/>
          <w:i w:val="0"/>
          <w:szCs w:val="24"/>
          <w:lang w:val="af-ZA"/>
        </w:rPr>
        <w:t xml:space="preserve"> </w:t>
      </w:r>
      <w:r w:rsidRPr="00F566BF">
        <w:rPr>
          <w:rFonts w:ascii="GHEA Grapalat" w:hAnsi="GHEA Grapalat" w:cs="Sylfaen"/>
          <w:i w:val="0"/>
          <w:szCs w:val="24"/>
          <w:lang w:val="hy-AM"/>
        </w:rPr>
        <w:t>գումարը։</w:t>
      </w:r>
      <w:r w:rsidRPr="00F566BF">
        <w:rPr>
          <w:rFonts w:ascii="GHEA Grapalat" w:hAnsi="GHEA Grapalat" w:cs="Sylfaen"/>
          <w:i w:val="0"/>
          <w:szCs w:val="24"/>
          <w:lang w:val="af-ZA"/>
        </w:rPr>
        <w:t xml:space="preserve"> </w:t>
      </w:r>
      <w:proofErr w:type="spellStart"/>
      <w:r w:rsidRPr="00F566BF">
        <w:rPr>
          <w:rFonts w:ascii="GHEA Grapalat" w:hAnsi="GHEA Grapalat" w:cs="Sylfaen"/>
          <w:i w:val="0"/>
          <w:szCs w:val="24"/>
          <w:lang w:val="ru-RU"/>
        </w:rPr>
        <w:t>Եթե</w:t>
      </w:r>
      <w:proofErr w:type="spellEnd"/>
      <w:r w:rsidRPr="00F566BF">
        <w:rPr>
          <w:rFonts w:ascii="GHEA Grapalat" w:hAnsi="GHEA Grapalat" w:cs="Sylfaen"/>
          <w:i w:val="0"/>
          <w:szCs w:val="24"/>
          <w:lang w:val="af-ZA"/>
        </w:rPr>
        <w:t xml:space="preserve"> </w:t>
      </w:r>
      <w:proofErr w:type="spellStart"/>
      <w:r w:rsidRPr="00F566BF">
        <w:rPr>
          <w:rFonts w:ascii="GHEA Grapalat" w:hAnsi="GHEA Grapalat" w:cs="Sylfaen"/>
          <w:i w:val="0"/>
          <w:szCs w:val="24"/>
          <w:lang w:val="ru-RU"/>
        </w:rPr>
        <w:t>առաջարկվող</w:t>
      </w:r>
      <w:proofErr w:type="spellEnd"/>
      <w:r w:rsidRPr="00F566BF">
        <w:rPr>
          <w:rFonts w:ascii="GHEA Grapalat" w:hAnsi="GHEA Grapalat" w:cs="Sylfaen"/>
          <w:i w:val="0"/>
          <w:szCs w:val="24"/>
          <w:lang w:val="af-ZA"/>
        </w:rPr>
        <w:t xml:space="preserve"> </w:t>
      </w:r>
      <w:proofErr w:type="spellStart"/>
      <w:r w:rsidRPr="00F566BF">
        <w:rPr>
          <w:rFonts w:ascii="GHEA Grapalat" w:hAnsi="GHEA Grapalat" w:cs="Sylfaen"/>
          <w:i w:val="0"/>
          <w:szCs w:val="24"/>
          <w:lang w:val="ru-RU"/>
        </w:rPr>
        <w:t>գները</w:t>
      </w:r>
      <w:proofErr w:type="spellEnd"/>
      <w:r w:rsidRPr="00F566BF">
        <w:rPr>
          <w:rFonts w:ascii="GHEA Grapalat" w:hAnsi="GHEA Grapalat" w:cs="Sylfaen"/>
          <w:i w:val="0"/>
          <w:szCs w:val="24"/>
          <w:lang w:val="af-ZA"/>
        </w:rPr>
        <w:t xml:space="preserve"> </w:t>
      </w:r>
      <w:proofErr w:type="spellStart"/>
      <w:r w:rsidRPr="00F566BF">
        <w:rPr>
          <w:rFonts w:ascii="GHEA Grapalat" w:hAnsi="GHEA Grapalat" w:cs="Sylfaen"/>
          <w:i w:val="0"/>
          <w:szCs w:val="24"/>
          <w:lang w:val="ru-RU"/>
        </w:rPr>
        <w:t>ներկայացված</w:t>
      </w:r>
      <w:proofErr w:type="spellEnd"/>
      <w:r w:rsidRPr="00F566BF">
        <w:rPr>
          <w:rFonts w:ascii="GHEA Grapalat" w:hAnsi="GHEA Grapalat" w:cs="Sylfaen"/>
          <w:i w:val="0"/>
          <w:szCs w:val="24"/>
          <w:lang w:val="af-ZA"/>
        </w:rPr>
        <w:t xml:space="preserve"> </w:t>
      </w:r>
      <w:proofErr w:type="spellStart"/>
      <w:r w:rsidRPr="00F566BF">
        <w:rPr>
          <w:rFonts w:ascii="GHEA Grapalat" w:hAnsi="GHEA Grapalat" w:cs="Sylfaen"/>
          <w:i w:val="0"/>
          <w:szCs w:val="24"/>
          <w:lang w:val="ru-RU"/>
        </w:rPr>
        <w:t>են</w:t>
      </w:r>
      <w:proofErr w:type="spellEnd"/>
      <w:r w:rsidRPr="00F566BF">
        <w:rPr>
          <w:rFonts w:ascii="GHEA Grapalat" w:hAnsi="GHEA Grapalat" w:cs="Sylfaen"/>
          <w:i w:val="0"/>
          <w:szCs w:val="24"/>
          <w:lang w:val="af-ZA"/>
        </w:rPr>
        <w:t xml:space="preserve"> </w:t>
      </w:r>
      <w:proofErr w:type="spellStart"/>
      <w:r w:rsidRPr="00F566BF">
        <w:rPr>
          <w:rFonts w:ascii="GHEA Grapalat" w:hAnsi="GHEA Grapalat" w:cs="Sylfaen"/>
          <w:i w:val="0"/>
          <w:szCs w:val="24"/>
          <w:lang w:val="ru-RU"/>
        </w:rPr>
        <w:t>երկու</w:t>
      </w:r>
      <w:proofErr w:type="spellEnd"/>
      <w:r w:rsidRPr="00F566BF">
        <w:rPr>
          <w:rFonts w:ascii="GHEA Grapalat" w:hAnsi="GHEA Grapalat" w:cs="Sylfaen"/>
          <w:i w:val="0"/>
          <w:szCs w:val="24"/>
          <w:lang w:val="af-ZA"/>
        </w:rPr>
        <w:t xml:space="preserve"> </w:t>
      </w:r>
      <w:proofErr w:type="spellStart"/>
      <w:r w:rsidRPr="00F566BF">
        <w:rPr>
          <w:rFonts w:ascii="GHEA Grapalat" w:hAnsi="GHEA Grapalat" w:cs="Sylfaen"/>
          <w:i w:val="0"/>
          <w:szCs w:val="24"/>
          <w:lang w:val="ru-RU"/>
        </w:rPr>
        <w:t>կամ</w:t>
      </w:r>
      <w:proofErr w:type="spellEnd"/>
      <w:r w:rsidRPr="00F566BF">
        <w:rPr>
          <w:rFonts w:ascii="GHEA Grapalat" w:hAnsi="GHEA Grapalat" w:cs="Sylfaen"/>
          <w:i w:val="0"/>
          <w:szCs w:val="24"/>
          <w:lang w:val="af-ZA"/>
        </w:rPr>
        <w:t xml:space="preserve"> </w:t>
      </w:r>
      <w:proofErr w:type="spellStart"/>
      <w:r w:rsidRPr="00F566BF">
        <w:rPr>
          <w:rFonts w:ascii="GHEA Grapalat" w:hAnsi="GHEA Grapalat" w:cs="Sylfaen"/>
          <w:i w:val="0"/>
          <w:szCs w:val="24"/>
          <w:lang w:val="ru-RU"/>
        </w:rPr>
        <w:t>ավելի</w:t>
      </w:r>
      <w:proofErr w:type="spellEnd"/>
      <w:r w:rsidRPr="00F566BF">
        <w:rPr>
          <w:rFonts w:ascii="GHEA Grapalat" w:hAnsi="GHEA Grapalat" w:cs="Sylfaen"/>
          <w:i w:val="0"/>
          <w:szCs w:val="24"/>
          <w:lang w:val="af-ZA"/>
        </w:rPr>
        <w:t xml:space="preserve"> </w:t>
      </w:r>
      <w:proofErr w:type="spellStart"/>
      <w:r w:rsidRPr="00F566BF">
        <w:rPr>
          <w:rFonts w:ascii="GHEA Grapalat" w:hAnsi="GHEA Grapalat" w:cs="Sylfaen"/>
          <w:i w:val="0"/>
          <w:szCs w:val="24"/>
          <w:lang w:val="ru-RU"/>
        </w:rPr>
        <w:t>արժույթներով</w:t>
      </w:r>
      <w:proofErr w:type="spellEnd"/>
      <w:r w:rsidRPr="00F566BF">
        <w:rPr>
          <w:rFonts w:ascii="GHEA Grapalat" w:hAnsi="GHEA Grapalat" w:cs="Sylfaen"/>
          <w:i w:val="0"/>
          <w:szCs w:val="24"/>
          <w:lang w:val="af-ZA"/>
        </w:rPr>
        <w:t xml:space="preserve">, </w:t>
      </w:r>
      <w:proofErr w:type="spellStart"/>
      <w:r w:rsidRPr="00F566BF">
        <w:rPr>
          <w:rFonts w:ascii="GHEA Grapalat" w:hAnsi="GHEA Grapalat" w:cs="Sylfaen"/>
          <w:i w:val="0"/>
          <w:szCs w:val="24"/>
          <w:lang w:val="ru-RU"/>
        </w:rPr>
        <w:t>ապա</w:t>
      </w:r>
      <w:proofErr w:type="spellEnd"/>
      <w:r w:rsidRPr="00F566BF">
        <w:rPr>
          <w:rFonts w:ascii="GHEA Grapalat" w:hAnsi="GHEA Grapalat" w:cs="Sylfaen"/>
          <w:i w:val="0"/>
          <w:szCs w:val="24"/>
          <w:lang w:val="af-ZA"/>
        </w:rPr>
        <w:t xml:space="preserve"> </w:t>
      </w:r>
      <w:proofErr w:type="spellStart"/>
      <w:r w:rsidRPr="00F566BF">
        <w:rPr>
          <w:rFonts w:ascii="GHEA Grapalat" w:hAnsi="GHEA Grapalat" w:cs="Sylfaen"/>
          <w:i w:val="0"/>
          <w:szCs w:val="24"/>
          <w:lang w:val="ru-RU"/>
        </w:rPr>
        <w:t>դրանք</w:t>
      </w:r>
      <w:proofErr w:type="spellEnd"/>
      <w:r w:rsidRPr="00F566BF">
        <w:rPr>
          <w:rFonts w:ascii="GHEA Grapalat" w:hAnsi="GHEA Grapalat" w:cs="Sylfaen"/>
          <w:i w:val="0"/>
          <w:szCs w:val="24"/>
          <w:lang w:val="af-ZA"/>
        </w:rPr>
        <w:t xml:space="preserve"> </w:t>
      </w:r>
      <w:proofErr w:type="spellStart"/>
      <w:r w:rsidRPr="00F566BF">
        <w:rPr>
          <w:rFonts w:ascii="GHEA Grapalat" w:hAnsi="GHEA Grapalat" w:cs="Sylfaen"/>
          <w:i w:val="0"/>
          <w:szCs w:val="24"/>
          <w:lang w:val="ru-RU"/>
        </w:rPr>
        <w:t>համեմատվում</w:t>
      </w:r>
      <w:proofErr w:type="spellEnd"/>
      <w:r w:rsidRPr="00F566BF">
        <w:rPr>
          <w:rFonts w:ascii="GHEA Grapalat" w:hAnsi="GHEA Grapalat" w:cs="Sylfaen"/>
          <w:i w:val="0"/>
          <w:szCs w:val="24"/>
          <w:lang w:val="af-ZA"/>
        </w:rPr>
        <w:t xml:space="preserve"> </w:t>
      </w:r>
      <w:proofErr w:type="spellStart"/>
      <w:r w:rsidRPr="00F566BF">
        <w:rPr>
          <w:rFonts w:ascii="GHEA Grapalat" w:hAnsi="GHEA Grapalat" w:cs="Sylfaen"/>
          <w:i w:val="0"/>
          <w:szCs w:val="24"/>
          <w:lang w:val="ru-RU"/>
        </w:rPr>
        <w:t>են</w:t>
      </w:r>
      <w:proofErr w:type="spellEnd"/>
      <w:r w:rsidRPr="00F566BF">
        <w:rPr>
          <w:rFonts w:ascii="GHEA Grapalat" w:hAnsi="GHEA Grapalat" w:cs="Sylfaen"/>
          <w:i w:val="0"/>
          <w:szCs w:val="24"/>
          <w:lang w:val="af-ZA"/>
        </w:rPr>
        <w:t xml:space="preserve"> </w:t>
      </w:r>
      <w:proofErr w:type="spellStart"/>
      <w:r w:rsidRPr="00F566BF">
        <w:rPr>
          <w:rFonts w:ascii="GHEA Grapalat" w:hAnsi="GHEA Grapalat" w:cs="Sylfaen"/>
          <w:i w:val="0"/>
          <w:szCs w:val="24"/>
          <w:lang w:val="ru-RU"/>
        </w:rPr>
        <w:t>Հայաստանի</w:t>
      </w:r>
      <w:proofErr w:type="spellEnd"/>
      <w:r w:rsidRPr="00F566BF">
        <w:rPr>
          <w:rFonts w:ascii="GHEA Grapalat" w:hAnsi="GHEA Grapalat" w:cs="Sylfaen"/>
          <w:i w:val="0"/>
          <w:szCs w:val="24"/>
          <w:lang w:val="af-ZA"/>
        </w:rPr>
        <w:t xml:space="preserve"> </w:t>
      </w:r>
      <w:proofErr w:type="spellStart"/>
      <w:r w:rsidRPr="00F566BF">
        <w:rPr>
          <w:rFonts w:ascii="GHEA Grapalat" w:hAnsi="GHEA Grapalat" w:cs="Sylfaen"/>
          <w:i w:val="0"/>
          <w:szCs w:val="24"/>
          <w:lang w:val="ru-RU"/>
        </w:rPr>
        <w:t>Հանրապետության</w:t>
      </w:r>
      <w:proofErr w:type="spellEnd"/>
      <w:r w:rsidRPr="00F566BF">
        <w:rPr>
          <w:rFonts w:ascii="GHEA Grapalat" w:hAnsi="GHEA Grapalat" w:cs="Sylfaen"/>
          <w:i w:val="0"/>
          <w:szCs w:val="24"/>
          <w:lang w:val="af-ZA"/>
        </w:rPr>
        <w:t xml:space="preserve"> </w:t>
      </w:r>
      <w:proofErr w:type="spellStart"/>
      <w:r w:rsidRPr="00F566BF">
        <w:rPr>
          <w:rFonts w:ascii="GHEA Grapalat" w:hAnsi="GHEA Grapalat" w:cs="Sylfaen"/>
          <w:i w:val="0"/>
          <w:szCs w:val="24"/>
          <w:lang w:val="ru-RU"/>
        </w:rPr>
        <w:t>դրամով</w:t>
      </w:r>
      <w:proofErr w:type="spellEnd"/>
      <w:r w:rsidRPr="00F566BF">
        <w:rPr>
          <w:rFonts w:ascii="GHEA Grapalat" w:hAnsi="GHEA Grapalat" w:cs="Sylfaen"/>
          <w:i w:val="0"/>
          <w:szCs w:val="24"/>
          <w:lang w:val="af-ZA"/>
        </w:rPr>
        <w:t xml:space="preserve">` </w:t>
      </w:r>
      <w:r w:rsidRPr="00DA306C">
        <w:rPr>
          <w:rFonts w:ascii="GHEA Grapalat" w:hAnsi="GHEA Grapalat" w:cs="Sylfaen"/>
          <w:b/>
          <w:i w:val="0"/>
          <w:color w:val="000000" w:themeColor="text1"/>
          <w:lang w:val="ru-RU"/>
        </w:rPr>
        <w:t>ՀՀ</w:t>
      </w:r>
      <w:r w:rsidRPr="00DA306C">
        <w:rPr>
          <w:rFonts w:ascii="GHEA Grapalat" w:hAnsi="GHEA Grapalat" w:cs="Sylfaen"/>
          <w:b/>
          <w:i w:val="0"/>
          <w:color w:val="000000" w:themeColor="text1"/>
          <w:lang w:val="af-ZA"/>
        </w:rPr>
        <w:t xml:space="preserve"> </w:t>
      </w:r>
      <w:proofErr w:type="spellStart"/>
      <w:r w:rsidRPr="00DA306C">
        <w:rPr>
          <w:rFonts w:ascii="GHEA Grapalat" w:hAnsi="GHEA Grapalat" w:cs="Sylfaen"/>
          <w:b/>
          <w:i w:val="0"/>
          <w:color w:val="000000" w:themeColor="text1"/>
          <w:lang w:val="ru-RU"/>
        </w:rPr>
        <w:t>կենտրոնական</w:t>
      </w:r>
      <w:proofErr w:type="spellEnd"/>
      <w:r w:rsidRPr="00DA306C">
        <w:rPr>
          <w:rFonts w:ascii="GHEA Grapalat" w:hAnsi="GHEA Grapalat" w:cs="Sylfaen"/>
          <w:b/>
          <w:i w:val="0"/>
          <w:color w:val="000000" w:themeColor="text1"/>
          <w:lang w:val="af-ZA"/>
        </w:rPr>
        <w:t xml:space="preserve"> </w:t>
      </w:r>
      <w:proofErr w:type="spellStart"/>
      <w:r w:rsidRPr="00DA306C">
        <w:rPr>
          <w:rFonts w:ascii="GHEA Grapalat" w:hAnsi="GHEA Grapalat" w:cs="Sylfaen"/>
          <w:b/>
          <w:i w:val="0"/>
          <w:color w:val="000000" w:themeColor="text1"/>
          <w:lang w:val="ru-RU"/>
        </w:rPr>
        <w:t>բանկի</w:t>
      </w:r>
      <w:proofErr w:type="spellEnd"/>
      <w:r w:rsidRPr="00DA306C">
        <w:rPr>
          <w:rFonts w:ascii="GHEA Grapalat" w:hAnsi="GHEA Grapalat" w:cs="Sylfaen"/>
          <w:b/>
          <w:i w:val="0"/>
          <w:color w:val="000000" w:themeColor="text1"/>
          <w:lang w:val="af-ZA"/>
        </w:rPr>
        <w:t xml:space="preserve"> </w:t>
      </w:r>
      <w:proofErr w:type="spellStart"/>
      <w:r w:rsidRPr="00DA306C">
        <w:rPr>
          <w:rFonts w:ascii="GHEA Grapalat" w:hAnsi="GHEA Grapalat" w:cs="Sylfaen"/>
          <w:b/>
          <w:i w:val="0"/>
          <w:color w:val="000000" w:themeColor="text1"/>
          <w:lang w:val="ru-RU"/>
        </w:rPr>
        <w:t>կողմից</w:t>
      </w:r>
      <w:proofErr w:type="spellEnd"/>
      <w:r w:rsidRPr="00DA306C">
        <w:rPr>
          <w:rFonts w:ascii="GHEA Grapalat" w:hAnsi="GHEA Grapalat" w:cs="Sylfaen"/>
          <w:b/>
          <w:i w:val="0"/>
          <w:color w:val="000000" w:themeColor="text1"/>
          <w:lang w:val="af-ZA"/>
        </w:rPr>
        <w:t xml:space="preserve"> </w:t>
      </w:r>
      <w:proofErr w:type="spellStart"/>
      <w:r w:rsidRPr="00DA306C">
        <w:rPr>
          <w:rFonts w:ascii="GHEA Grapalat" w:hAnsi="GHEA Grapalat" w:cs="Sylfaen"/>
          <w:b/>
          <w:i w:val="0"/>
          <w:color w:val="000000" w:themeColor="text1"/>
          <w:lang w:val="ru-RU"/>
        </w:rPr>
        <w:t>սահմանված</w:t>
      </w:r>
      <w:proofErr w:type="spellEnd"/>
      <w:r w:rsidRPr="00DA306C">
        <w:rPr>
          <w:rFonts w:ascii="GHEA Grapalat" w:hAnsi="GHEA Grapalat" w:cs="Sylfaen"/>
          <w:b/>
          <w:i w:val="0"/>
          <w:color w:val="000000" w:themeColor="text1"/>
          <w:lang w:val="af-ZA"/>
        </w:rPr>
        <w:t xml:space="preserve">, հայտերի </w:t>
      </w:r>
      <w:proofErr w:type="spellStart"/>
      <w:r w:rsidRPr="00DA306C">
        <w:rPr>
          <w:rFonts w:ascii="GHEA Grapalat" w:hAnsi="GHEA Grapalat" w:cs="Sylfaen"/>
          <w:b/>
          <w:i w:val="0"/>
          <w:color w:val="000000" w:themeColor="text1"/>
          <w:lang w:val="ru-RU"/>
        </w:rPr>
        <w:t>բացման</w:t>
      </w:r>
      <w:proofErr w:type="spellEnd"/>
      <w:r w:rsidRPr="00DA306C">
        <w:rPr>
          <w:rFonts w:ascii="GHEA Grapalat" w:hAnsi="GHEA Grapalat" w:cs="Sylfaen"/>
          <w:b/>
          <w:i w:val="0"/>
          <w:color w:val="000000" w:themeColor="text1"/>
          <w:lang w:val="af-ZA"/>
        </w:rPr>
        <w:t xml:space="preserve"> </w:t>
      </w:r>
      <w:proofErr w:type="spellStart"/>
      <w:r w:rsidRPr="00DA306C">
        <w:rPr>
          <w:rFonts w:ascii="GHEA Grapalat" w:hAnsi="GHEA Grapalat" w:cs="Sylfaen"/>
          <w:b/>
          <w:i w:val="0"/>
          <w:color w:val="000000" w:themeColor="text1"/>
          <w:lang w:val="ru-RU"/>
        </w:rPr>
        <w:t>օրվա</w:t>
      </w:r>
      <w:proofErr w:type="spellEnd"/>
      <w:r w:rsidRPr="00DA306C">
        <w:rPr>
          <w:rFonts w:ascii="GHEA Grapalat" w:hAnsi="GHEA Grapalat" w:cs="Sylfaen"/>
          <w:b/>
          <w:i w:val="0"/>
          <w:color w:val="000000" w:themeColor="text1"/>
          <w:lang w:val="af-ZA"/>
        </w:rPr>
        <w:t xml:space="preserve"> </w:t>
      </w:r>
      <w:r>
        <w:rPr>
          <w:rFonts w:ascii="GHEA Grapalat" w:hAnsi="GHEA Grapalat" w:cs="Sylfaen"/>
          <w:b/>
          <w:i w:val="0"/>
          <w:color w:val="000000" w:themeColor="text1"/>
          <w:lang w:val="af-ZA"/>
        </w:rPr>
        <w:t>համար սահ</w:t>
      </w:r>
      <w:r w:rsidR="00FC5AF2">
        <w:rPr>
          <w:rFonts w:ascii="GHEA Grapalat" w:hAnsi="GHEA Grapalat" w:cs="Sylfaen"/>
          <w:b/>
          <w:i w:val="0"/>
          <w:color w:val="000000" w:themeColor="text1"/>
          <w:lang w:val="af-ZA"/>
        </w:rPr>
        <w:t>մա</w:t>
      </w:r>
      <w:r>
        <w:rPr>
          <w:rFonts w:ascii="GHEA Grapalat" w:hAnsi="GHEA Grapalat" w:cs="Sylfaen"/>
          <w:b/>
          <w:i w:val="0"/>
          <w:color w:val="000000" w:themeColor="text1"/>
          <w:lang w:val="af-ZA"/>
        </w:rPr>
        <w:t xml:space="preserve">նված </w:t>
      </w:r>
      <w:proofErr w:type="spellStart"/>
      <w:r w:rsidRPr="00DA306C">
        <w:rPr>
          <w:rFonts w:ascii="GHEA Grapalat" w:hAnsi="GHEA Grapalat" w:cs="Sylfaen"/>
          <w:b/>
          <w:i w:val="0"/>
          <w:color w:val="000000" w:themeColor="text1"/>
          <w:lang w:val="ru-RU"/>
        </w:rPr>
        <w:t>փոխարժեքով</w:t>
      </w:r>
      <w:proofErr w:type="spellEnd"/>
      <w:r w:rsidRPr="00DA306C">
        <w:rPr>
          <w:rFonts w:ascii="GHEA Grapalat" w:hAnsi="GHEA Grapalat" w:cs="Sylfaen"/>
          <w:i w:val="0"/>
          <w:color w:val="000000" w:themeColor="text1"/>
          <w:lang w:val="ru-RU"/>
        </w:rPr>
        <w:t>։</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proofErr w:type="spellStart"/>
      <w:r w:rsidR="00973FB1" w:rsidRPr="00F566BF">
        <w:rPr>
          <w:rFonts w:ascii="GHEA Grapalat" w:hAnsi="GHEA Grapalat" w:cs="Sylfaen"/>
          <w:sz w:val="20"/>
          <w:szCs w:val="24"/>
          <w:lang w:val="ru-RU" w:eastAsia="en-US"/>
        </w:rPr>
        <w:t>անձնաժողովը</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հրավերի</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պահանջների</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նկատմամբ</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բավարար</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գնահատված</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հայտեր</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ներկայացրած</w:t>
      </w:r>
      <w:proofErr w:type="spellEnd"/>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proofErr w:type="spellStart"/>
      <w:r w:rsidR="00973FB1" w:rsidRPr="00F566BF">
        <w:rPr>
          <w:rFonts w:ascii="GHEA Grapalat" w:hAnsi="GHEA Grapalat" w:cs="Sylfaen"/>
          <w:sz w:val="20"/>
          <w:szCs w:val="24"/>
          <w:lang w:val="ru-RU" w:eastAsia="en-US"/>
        </w:rPr>
        <w:t>ասնակիցներից</w:t>
      </w:r>
      <w:proofErr w:type="spellEnd"/>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որոշում</w:t>
      </w:r>
      <w:proofErr w:type="spellEnd"/>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proofErr w:type="spellStart"/>
      <w:r w:rsidR="00973FB1" w:rsidRPr="00F566BF">
        <w:rPr>
          <w:rFonts w:ascii="GHEA Grapalat" w:hAnsi="GHEA Grapalat" w:cs="Sylfaen"/>
          <w:sz w:val="20"/>
          <w:szCs w:val="24"/>
          <w:lang w:val="ru-RU" w:eastAsia="en-US"/>
        </w:rPr>
        <w:t>հայտարարում</w:t>
      </w:r>
      <w:proofErr w:type="spellEnd"/>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proofErr w:type="spellStart"/>
      <w:r w:rsidR="00973FB1" w:rsidRPr="00F566BF">
        <w:rPr>
          <w:rFonts w:ascii="GHEA Grapalat" w:hAnsi="GHEA Grapalat" w:cs="Sylfaen"/>
          <w:sz w:val="20"/>
          <w:szCs w:val="24"/>
          <w:lang w:val="ru-RU" w:eastAsia="en-US"/>
        </w:rPr>
        <w:t>մասնակիցներին</w:t>
      </w:r>
      <w:proofErr w:type="spellEnd"/>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Առաջարկված</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նվազագույն</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գների</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հավասարության</w:t>
      </w:r>
      <w:proofErr w:type="spellEnd"/>
      <w:r w:rsidR="009B6D58" w:rsidRPr="00F566BF">
        <w:rPr>
          <w:rFonts w:ascii="GHEA Grapalat" w:hAnsi="GHEA Grapalat" w:cs="Sylfaen"/>
          <w:sz w:val="20"/>
          <w:szCs w:val="24"/>
          <w:lang w:val="af-ZA" w:eastAsia="en-US"/>
        </w:rPr>
        <w:t xml:space="preserve"> </w:t>
      </w:r>
      <w:proofErr w:type="spellStart"/>
      <w:r w:rsidR="009B6D58" w:rsidRPr="00F566BF">
        <w:rPr>
          <w:rFonts w:ascii="GHEA Grapalat" w:hAnsi="GHEA Grapalat" w:cs="Sylfaen"/>
          <w:sz w:val="20"/>
          <w:szCs w:val="24"/>
          <w:lang w:val="ru-RU" w:eastAsia="en-US"/>
        </w:rPr>
        <w:t>դեպքում</w:t>
      </w:r>
      <w:proofErr w:type="spellEnd"/>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որոշելու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նպատակով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նիստում</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հետ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եթե</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proofErr w:type="spellStart"/>
      <w:r w:rsidRPr="00F566BF">
        <w:rPr>
          <w:rFonts w:ascii="GHEA Grapalat" w:hAnsi="GHEA Grapalat" w:cs="Sylfaen"/>
          <w:sz w:val="20"/>
          <w:szCs w:val="24"/>
          <w:lang w:val="ru-RU" w:eastAsia="en-US"/>
        </w:rPr>
        <w:t>ասնակիցները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համապատասխան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լիազորություն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ունեցող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ներկայացուցիչները</w:t>
      </w:r>
      <w:proofErr w:type="spellEnd"/>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հակառակ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դեպքում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նիստը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կասեցվում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մեկ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ընթացքում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հանձնաժողովի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քարտուղարը</w:t>
      </w:r>
      <w:proofErr w:type="spellEnd"/>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proofErr w:type="spellStart"/>
      <w:r w:rsidR="00143E8C" w:rsidRPr="00F566BF">
        <w:rPr>
          <w:rFonts w:ascii="GHEA Grapalat" w:hAnsi="GHEA Grapalat" w:cs="Sylfaen"/>
          <w:sz w:val="20"/>
          <w:szCs w:val="24"/>
          <w:lang w:val="ru-RU" w:eastAsia="en-US"/>
        </w:rPr>
        <w:t>ներկայացրած</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մասնակիցներին</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համակարգի</w:t>
      </w:r>
      <w:proofErr w:type="spellEnd"/>
      <w:r w:rsidR="00143E8C" w:rsidRPr="00F566BF">
        <w:rPr>
          <w:rFonts w:ascii="GHEA Grapalat" w:hAnsi="GHEA Grapalat" w:cs="Sylfaen"/>
          <w:sz w:val="20"/>
          <w:szCs w:val="24"/>
          <w:lang w:val="af-ZA" w:eastAsia="en-US"/>
        </w:rPr>
        <w:t xml:space="preserve"> </w:t>
      </w:r>
      <w:proofErr w:type="spellStart"/>
      <w:r w:rsidR="00143E8C" w:rsidRPr="00F566BF">
        <w:rPr>
          <w:rFonts w:ascii="GHEA Grapalat" w:hAnsi="GHEA Grapalat" w:cs="Sylfaen"/>
          <w:sz w:val="20"/>
          <w:szCs w:val="24"/>
          <w:lang w:val="ru-RU" w:eastAsia="en-US"/>
        </w:rPr>
        <w:t>միջոցով</w:t>
      </w:r>
      <w:proofErr w:type="spellEnd"/>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գների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նվազեցման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շուրջ</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միաժամանակյա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վարման</w:t>
      </w:r>
      <w:proofErr w:type="spellEnd"/>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ժամի</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վայրի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մասին</w:t>
      </w:r>
      <w:proofErr w:type="spellEnd"/>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բանակցությունները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վարվում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ոչ</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շուտ</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քան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ծանուցումն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ուղարկվելու</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հաջորդող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օրվանից</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երկրորդ</w:t>
      </w:r>
      <w:proofErr w:type="spellEnd"/>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աշխատանքային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օրը</w:t>
      </w:r>
      <w:proofErr w:type="spellEnd"/>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յուրաքանչյուր</w:t>
      </w:r>
      <w:proofErr w:type="spellEnd"/>
      <w:r w:rsidRPr="00F71502">
        <w:rPr>
          <w:rFonts w:ascii="GHEA Grapalat" w:hAnsi="GHEA Grapalat" w:cs="Sylfaen"/>
          <w:sz w:val="20"/>
          <w:szCs w:val="24"/>
          <w:lang w:val="af-ZA" w:eastAsia="en-US"/>
        </w:rPr>
        <w:t xml:space="preserve"> </w:t>
      </w:r>
      <w:proofErr w:type="spellStart"/>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տվյալ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պահին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ներկայացրած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հրապարակվում</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մյուս</w:t>
      </w:r>
      <w:proofErr w:type="spellEnd"/>
      <w:r w:rsidRPr="00F71502">
        <w:rPr>
          <w:rFonts w:ascii="GHEA Grapalat" w:hAnsi="GHEA Grapalat" w:cs="Sylfaen"/>
          <w:sz w:val="20"/>
          <w:szCs w:val="24"/>
          <w:lang w:val="af-ZA" w:eastAsia="en-US"/>
        </w:rPr>
        <w:t xml:space="preserve"> </w:t>
      </w:r>
      <w:proofErr w:type="spellStart"/>
      <w:r w:rsidR="00DA10D3" w:rsidRPr="00F71502">
        <w:rPr>
          <w:rFonts w:ascii="GHEA Grapalat" w:hAnsi="GHEA Grapalat" w:cs="Sylfaen"/>
          <w:sz w:val="20"/>
          <w:szCs w:val="24"/>
          <w:lang w:eastAsia="en-US"/>
        </w:rPr>
        <w:t>մասնակցի</w:t>
      </w:r>
      <w:proofErr w:type="spellEnd"/>
      <w:r w:rsidR="00DA10D3"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մինչև</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բանակցությունների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համար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նախատեսված</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վերջնաժամկետի</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ավարտը</w:t>
      </w:r>
      <w:proofErr w:type="spellEnd"/>
      <w:r w:rsidRPr="00F71502">
        <w:rPr>
          <w:rFonts w:ascii="GHEA Grapalat" w:hAnsi="GHEA Grapalat" w:cs="Sylfaen"/>
          <w:sz w:val="20"/>
          <w:szCs w:val="24"/>
          <w:lang w:val="af-ZA" w:eastAsia="en-US"/>
        </w:rPr>
        <w:t xml:space="preserve"> </w:t>
      </w:r>
      <w:proofErr w:type="spellStart"/>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կարող</w:t>
      </w:r>
      <w:proofErr w:type="spellEnd"/>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վերանայել</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իր</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գնային</w:t>
      </w:r>
      <w:proofErr w:type="spellEnd"/>
      <w:r w:rsidRPr="00F71502">
        <w:rPr>
          <w:rFonts w:ascii="GHEA Grapalat" w:hAnsi="GHEA Grapalat" w:cs="Sylfaen"/>
          <w:sz w:val="20"/>
          <w:szCs w:val="24"/>
          <w:lang w:val="af-ZA" w:eastAsia="en-US"/>
        </w:rPr>
        <w:t xml:space="preserve"> </w:t>
      </w:r>
      <w:proofErr w:type="spellStart"/>
      <w:r w:rsidRPr="00F71502">
        <w:rPr>
          <w:rFonts w:ascii="GHEA Grapalat" w:hAnsi="GHEA Grapalat" w:cs="Sylfaen"/>
          <w:sz w:val="20"/>
          <w:szCs w:val="24"/>
          <w:lang w:eastAsia="en-US"/>
        </w:rPr>
        <w:t>առաջարկը</w:t>
      </w:r>
      <w:proofErr w:type="spellEnd"/>
      <w:r w:rsidRPr="00F71502">
        <w:rPr>
          <w:rFonts w:ascii="GHEA Grapalat" w:hAnsi="GHEA Grapalat" w:cs="Sylfaen"/>
          <w:sz w:val="20"/>
          <w:szCs w:val="24"/>
          <w:lang w:val="af-ZA" w:eastAsia="en-US"/>
        </w:rPr>
        <w:t>,</w:t>
      </w:r>
    </w:p>
    <w:p w14:paraId="08A7CCF1" w14:textId="361FC879"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lastRenderedPageBreak/>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4307935E" w:rsidR="00116E47" w:rsidRPr="00D174CF" w:rsidRDefault="00A150A9" w:rsidP="00EF3662">
      <w:pPr>
        <w:pStyle w:val="norm"/>
        <w:spacing w:line="240" w:lineRule="auto"/>
        <w:rPr>
          <w:rFonts w:ascii="GHEA Grapalat" w:hAnsi="GHEA Grapalat"/>
          <w:sz w:val="20"/>
          <w:lang w:val="af-ZA" w:eastAsia="x-none"/>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են</w:t>
      </w:r>
      <w:r w:rsidR="002B121D" w:rsidRPr="00F566BF">
        <w:rPr>
          <w:rFonts w:ascii="GHEA Grapalat" w:hAnsi="GHEA Grapalat" w:cs="Sylfaen"/>
          <w:sz w:val="20"/>
          <w:szCs w:val="24"/>
          <w:lang w:val="af-ZA" w:eastAsia="en-US"/>
        </w:rPr>
        <w:t xml:space="preserve"> </w:t>
      </w:r>
      <w:r w:rsidR="002B121D" w:rsidRPr="00D174CF">
        <w:rPr>
          <w:rFonts w:ascii="GHEA Grapalat" w:hAnsi="GHEA Grapalat"/>
          <w:sz w:val="20"/>
          <w:lang w:val="af-ZA" w:eastAsia="x-none"/>
        </w:rPr>
        <w:t>անհամապատասխանություններ՝ հրավերի պահանջների նկատմամբ,</w:t>
      </w:r>
      <w:bookmarkStart w:id="8" w:name="_Hlk9262487"/>
      <w:r w:rsidR="00476579" w:rsidRPr="00D174CF">
        <w:rPr>
          <w:rFonts w:ascii="GHEA Grapalat" w:hAnsi="GHEA Grapalat"/>
          <w:sz w:val="20"/>
          <w:lang w:val="af-ZA" w:eastAsia="x-none"/>
        </w:rPr>
        <w:t xml:space="preserve"> ներառյալ </w:t>
      </w:r>
      <w:r w:rsidR="004E2F96" w:rsidRPr="00D174CF">
        <w:rPr>
          <w:rFonts w:ascii="GHEA Grapalat" w:hAnsi="GHEA Grapalat"/>
          <w:sz w:val="20"/>
          <w:lang w:val="af-ZA" w:eastAsia="x-none"/>
        </w:rPr>
        <w:t xml:space="preserve">այն դեպքի, </w:t>
      </w:r>
      <w:r w:rsidR="00476579" w:rsidRPr="00D174CF">
        <w:rPr>
          <w:rFonts w:ascii="GHEA Grapalat" w:hAnsi="GHEA Grapalat"/>
          <w:sz w:val="20"/>
          <w:lang w:val="af-ZA" w:eastAsia="x-none"/>
        </w:rPr>
        <w:t xml:space="preserve">երբ հայտում ներառված՝ Հայաստանի Հանրապետության ռեզիդենտ հանդիսացող մասնակցի կողմից </w:t>
      </w:r>
      <w:r w:rsidR="00DE1C00" w:rsidRPr="00D174CF">
        <w:rPr>
          <w:rFonts w:ascii="GHEA Grapalat" w:hAnsi="GHEA Grapalat"/>
          <w:sz w:val="20"/>
          <w:lang w:val="af-ZA" w:eastAsia="x-none"/>
        </w:rPr>
        <w:t xml:space="preserve">հաստատված </w:t>
      </w:r>
      <w:r w:rsidR="00476579" w:rsidRPr="00D174CF">
        <w:rPr>
          <w:rFonts w:ascii="GHEA Grapalat" w:hAnsi="GHEA Grapalat"/>
          <w:sz w:val="20"/>
          <w:lang w:val="af-ZA" w:eastAsia="x-none"/>
        </w:rPr>
        <w:t>փաստաթղթերը կամ դրանց մի մասը հաստատված չեն էլեկտրոնային թվային ստորագրությամբ</w:t>
      </w:r>
      <w:r w:rsidR="00EC45AF" w:rsidRPr="00D174CF">
        <w:rPr>
          <w:rFonts w:ascii="GHEA Grapalat" w:hAnsi="GHEA Grapalat"/>
          <w:sz w:val="20"/>
          <w:lang w:val="af-ZA" w:eastAsia="x-none"/>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D174CF">
        <w:rPr>
          <w:rFonts w:ascii="GHEA Grapalat" w:hAnsi="GHEA Grapalat"/>
          <w:sz w:val="20"/>
          <w:lang w:val="af-ZA" w:eastAsia="x-none"/>
        </w:rPr>
        <w:t>,</w:t>
      </w:r>
      <w:bookmarkEnd w:id="8"/>
      <w:r w:rsidR="00476579" w:rsidRPr="00D174CF">
        <w:rPr>
          <w:rFonts w:ascii="GHEA Grapalat" w:hAnsi="GHEA Grapalat"/>
          <w:sz w:val="20"/>
          <w:lang w:val="af-ZA" w:eastAsia="x-none"/>
        </w:rPr>
        <w:t xml:space="preserve"> </w:t>
      </w:r>
      <w:r w:rsidR="002B121D" w:rsidRPr="00D174CF">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476579" w:rsidRPr="00D174CF">
        <w:rPr>
          <w:rFonts w:ascii="GHEA Grapalat" w:hAnsi="GHEA Grapalat"/>
          <w:sz w:val="20"/>
          <w:lang w:val="af-ZA" w:eastAsia="x-none"/>
        </w:rPr>
        <w:t xml:space="preserve">համակարգի միջոցով </w:t>
      </w:r>
      <w:r w:rsidR="002B121D" w:rsidRPr="00D174CF">
        <w:rPr>
          <w:rFonts w:ascii="GHEA Grapalat" w:hAnsi="GHEA Grapalat"/>
          <w:sz w:val="20"/>
          <w:lang w:val="af-ZA" w:eastAsia="x-none"/>
        </w:rPr>
        <w:t xml:space="preserve">տեղեկացնում է </w:t>
      </w:r>
      <w:r w:rsidR="007210AC" w:rsidRPr="00D174CF">
        <w:rPr>
          <w:rFonts w:ascii="GHEA Grapalat" w:hAnsi="GHEA Grapalat"/>
          <w:sz w:val="20"/>
          <w:lang w:val="af-ZA" w:eastAsia="x-none"/>
        </w:rPr>
        <w:t>մ</w:t>
      </w:r>
      <w:r w:rsidR="002B121D" w:rsidRPr="00D174CF">
        <w:rPr>
          <w:rFonts w:ascii="GHEA Grapalat" w:hAnsi="GHEA Grapalat"/>
          <w:sz w:val="20"/>
          <w:lang w:val="af-ZA" w:eastAsia="x-none"/>
        </w:rPr>
        <w:t>ասնակցին՝ առաջարկելով մինչև կասեցման ժամկետի ավարտը շտկել անհամապատասխանությունը:</w:t>
      </w:r>
    </w:p>
    <w:p w14:paraId="76B68A64" w14:textId="77777777" w:rsidR="00EC45AF" w:rsidRPr="00D174CF" w:rsidRDefault="00116E47" w:rsidP="00EF3662">
      <w:pPr>
        <w:pStyle w:val="norm"/>
        <w:spacing w:line="240" w:lineRule="auto"/>
        <w:rPr>
          <w:rFonts w:ascii="GHEA Grapalat" w:hAnsi="GHEA Grapalat"/>
          <w:sz w:val="20"/>
          <w:lang w:val="af-ZA" w:eastAsia="x-none"/>
        </w:rPr>
      </w:pPr>
      <w:r w:rsidRPr="00D174CF">
        <w:rPr>
          <w:rFonts w:ascii="GHEA Grapalat" w:hAnsi="GHEA Grapalat"/>
          <w:sz w:val="20"/>
          <w:lang w:val="af-ZA" w:eastAsia="x-none"/>
        </w:rPr>
        <w:t xml:space="preserve">Մասնակցին ուղարկվող ծանուցման մեջ մանրամասն նկարագրվում են </w:t>
      </w:r>
      <w:r w:rsidR="00873E83" w:rsidRPr="00D174CF">
        <w:rPr>
          <w:rFonts w:ascii="GHEA Grapalat" w:hAnsi="GHEA Grapalat"/>
          <w:sz w:val="20"/>
          <w:lang w:val="af-ZA" w:eastAsia="x-none"/>
        </w:rPr>
        <w:t>հայտի գն</w:t>
      </w:r>
      <w:r w:rsidR="00563192" w:rsidRPr="00D174CF">
        <w:rPr>
          <w:rFonts w:ascii="GHEA Grapalat" w:hAnsi="GHEA Grapalat"/>
          <w:sz w:val="20"/>
          <w:lang w:val="af-ZA" w:eastAsia="x-none"/>
        </w:rPr>
        <w:t>ա</w:t>
      </w:r>
      <w:r w:rsidR="00873E83" w:rsidRPr="00D174CF">
        <w:rPr>
          <w:rFonts w:ascii="GHEA Grapalat" w:hAnsi="GHEA Grapalat"/>
          <w:sz w:val="20"/>
          <w:lang w:val="af-ZA" w:eastAsia="x-none"/>
        </w:rPr>
        <w:t xml:space="preserve">հատման ընթացքում </w:t>
      </w:r>
      <w:r w:rsidRPr="00D174CF">
        <w:rPr>
          <w:rFonts w:ascii="GHEA Grapalat" w:hAnsi="GHEA Grapalat"/>
          <w:sz w:val="20"/>
          <w:lang w:val="af-ZA" w:eastAsia="x-none"/>
        </w:rPr>
        <w:t xml:space="preserve">հայտնաբերված </w:t>
      </w:r>
      <w:r w:rsidR="00873E83" w:rsidRPr="00D174CF">
        <w:rPr>
          <w:rFonts w:ascii="GHEA Grapalat" w:hAnsi="GHEA Grapalat"/>
          <w:sz w:val="20"/>
          <w:lang w:val="af-ZA" w:eastAsia="x-none"/>
        </w:rPr>
        <w:t xml:space="preserve">բոլոր </w:t>
      </w:r>
      <w:r w:rsidRPr="00D174CF">
        <w:rPr>
          <w:rFonts w:ascii="GHEA Grapalat" w:hAnsi="GHEA Grapalat"/>
          <w:sz w:val="20"/>
          <w:lang w:val="af-ZA" w:eastAsia="x-none"/>
        </w:rPr>
        <w:t>անհամապատասխանությունները:</w:t>
      </w:r>
      <w:r w:rsidR="002B121D" w:rsidRPr="00D174CF">
        <w:rPr>
          <w:rFonts w:ascii="GHEA Grapalat" w:hAnsi="GHEA Grapalat"/>
          <w:sz w:val="20"/>
          <w:lang w:val="af-ZA" w:eastAsia="x-none"/>
        </w:rPr>
        <w:t xml:space="preserve">  </w:t>
      </w:r>
    </w:p>
    <w:p w14:paraId="240F44F2" w14:textId="77777777" w:rsidR="00D174CF" w:rsidRDefault="00EC45AF" w:rsidP="00D174CF">
      <w:pPr>
        <w:spacing w:after="160" w:line="276" w:lineRule="auto"/>
        <w:ind w:firstLine="375"/>
        <w:contextualSpacing/>
        <w:jc w:val="both"/>
        <w:rPr>
          <w:rFonts w:ascii="GHEA Grapalat" w:hAnsi="GHEA Grapalat"/>
          <w:sz w:val="20"/>
          <w:szCs w:val="20"/>
          <w:lang w:val="es-ES"/>
        </w:rPr>
      </w:pPr>
      <w:bookmarkStart w:id="9" w:name="_Hlk201942354"/>
      <w:r w:rsidRPr="00D174CF">
        <w:rPr>
          <w:rFonts w:ascii="GHEA Grapalat" w:hAnsi="GHEA Grapalat"/>
          <w:sz w:val="20"/>
          <w:szCs w:val="20"/>
          <w:lang w:val="af-ZA" w:eastAsia="x-none"/>
        </w:rPr>
        <w:t>8.9.1 Այն դեպքում, երբ մինչև պայմանագիրը պատվիրատուի կողմից</w:t>
      </w:r>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2FAA280A" w14:textId="1DD8DFD2" w:rsidR="00FC31D8" w:rsidRPr="00D174CF" w:rsidRDefault="00A150A9" w:rsidP="00D174CF">
      <w:pPr>
        <w:spacing w:after="160" w:line="276" w:lineRule="auto"/>
        <w:ind w:firstLine="375"/>
        <w:contextualSpacing/>
        <w:jc w:val="both"/>
        <w:rPr>
          <w:rFonts w:ascii="GHEA Grapalat" w:hAnsi="GHEA Grapalat"/>
          <w:sz w:val="20"/>
          <w:szCs w:val="20"/>
          <w:lang w:val="es-ES"/>
        </w:rPr>
      </w:pPr>
      <w:r w:rsidRPr="00F566BF">
        <w:rPr>
          <w:rFonts w:ascii="GHEA Grapalat" w:hAnsi="GHEA Grapalat" w:cs="Sylfaen"/>
          <w:sz w:val="20"/>
          <w:lang w:val="af-ZA"/>
        </w:rPr>
        <w:t>8</w:t>
      </w:r>
      <w:r w:rsidR="002B121D" w:rsidRPr="00F566BF">
        <w:rPr>
          <w:rFonts w:ascii="GHEA Grapalat" w:hAnsi="GHEA Grapalat" w:cs="Sylfaen"/>
          <w:sz w:val="20"/>
          <w:lang w:val="af-ZA"/>
        </w:rPr>
        <w:t>.</w:t>
      </w:r>
      <w:r w:rsidR="00D770E9" w:rsidRPr="00F566BF">
        <w:rPr>
          <w:rFonts w:ascii="GHEA Grapalat" w:hAnsi="GHEA Grapalat" w:cs="Sylfaen"/>
          <w:sz w:val="20"/>
          <w:lang w:val="hy-AM"/>
        </w:rPr>
        <w:t>10</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Եթե</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սույն</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հրավերի</w:t>
      </w:r>
      <w:r w:rsidR="002B121D" w:rsidRPr="00F566BF">
        <w:rPr>
          <w:rFonts w:ascii="GHEA Grapalat" w:hAnsi="GHEA Grapalat" w:cs="Sylfaen"/>
          <w:sz w:val="20"/>
          <w:lang w:val="af-ZA"/>
        </w:rPr>
        <w:t xml:space="preserve"> </w:t>
      </w:r>
      <w:r w:rsidR="009A171D" w:rsidRPr="00F566BF">
        <w:rPr>
          <w:rFonts w:ascii="GHEA Grapalat" w:hAnsi="GHEA Grapalat" w:cs="Sylfaen"/>
          <w:sz w:val="20"/>
          <w:lang w:val="af-ZA"/>
        </w:rPr>
        <w:t>8</w:t>
      </w:r>
      <w:r w:rsidR="002B121D" w:rsidRPr="00F566BF">
        <w:rPr>
          <w:rFonts w:ascii="GHEA Grapalat" w:hAnsi="GHEA Grapalat" w:cs="Sylfaen"/>
          <w:sz w:val="20"/>
          <w:lang w:val="af-ZA"/>
        </w:rPr>
        <w:t>.</w:t>
      </w:r>
      <w:r w:rsidR="00D770E9" w:rsidRPr="00F566BF">
        <w:rPr>
          <w:rFonts w:ascii="GHEA Grapalat" w:hAnsi="GHEA Grapalat" w:cs="Sylfaen"/>
          <w:sz w:val="20"/>
          <w:lang w:val="hy-AM"/>
        </w:rPr>
        <w:t>9</w:t>
      </w:r>
      <w:r w:rsidR="004E6A12" w:rsidRPr="00F566BF">
        <w:rPr>
          <w:rFonts w:ascii="GHEA Grapalat" w:hAnsi="GHEA Grapalat" w:cs="Sylfaen"/>
          <w:sz w:val="20"/>
          <w:lang w:val="af-ZA"/>
        </w:rPr>
        <w:t>-</w:t>
      </w:r>
      <w:r w:rsidR="004E6A12" w:rsidRPr="00F566BF">
        <w:rPr>
          <w:rFonts w:ascii="GHEA Grapalat" w:hAnsi="GHEA Grapalat" w:cs="Sylfaen"/>
          <w:sz w:val="20"/>
          <w:lang w:val="hy-AM"/>
        </w:rPr>
        <w:t>րդ</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կետով</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սահմանված</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ժամկետում</w:t>
      </w:r>
      <w:r w:rsidR="002B121D" w:rsidRPr="00F566BF">
        <w:rPr>
          <w:rFonts w:ascii="GHEA Grapalat" w:hAnsi="GHEA Grapalat" w:cs="Sylfaen"/>
          <w:sz w:val="20"/>
          <w:lang w:val="af-ZA"/>
        </w:rPr>
        <w:t xml:space="preserve"> </w:t>
      </w:r>
      <w:r w:rsidR="009A171D" w:rsidRPr="00F566BF">
        <w:rPr>
          <w:rFonts w:ascii="GHEA Grapalat" w:hAnsi="GHEA Grapalat" w:cs="Sylfaen"/>
          <w:sz w:val="20"/>
          <w:lang w:val="af-ZA"/>
        </w:rPr>
        <w:t>մ</w:t>
      </w:r>
      <w:r w:rsidR="002B121D" w:rsidRPr="00F566BF">
        <w:rPr>
          <w:rFonts w:ascii="GHEA Grapalat" w:hAnsi="GHEA Grapalat" w:cs="Sylfaen"/>
          <w:sz w:val="20"/>
          <w:lang w:val="hy-AM"/>
        </w:rPr>
        <w:t>ասնակիցը</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շտկում</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է</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արձանագրված</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անհամապատասխանությունը</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ապա</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վերջին</w:t>
      </w:r>
      <w:r w:rsidR="009A05AC" w:rsidRPr="00F566BF">
        <w:rPr>
          <w:rFonts w:ascii="GHEA Grapalat" w:hAnsi="GHEA Grapalat" w:cs="Sylfaen"/>
          <w:sz w:val="20"/>
          <w:lang w:val="hy-AM"/>
        </w:rPr>
        <w:t>ի</w:t>
      </w:r>
      <w:r w:rsidR="002B121D" w:rsidRPr="00F566BF">
        <w:rPr>
          <w:rFonts w:ascii="GHEA Grapalat" w:hAnsi="GHEA Grapalat" w:cs="Sylfaen"/>
          <w:sz w:val="20"/>
          <w:lang w:val="hy-AM"/>
        </w:rPr>
        <w:t>ս</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հայտը</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գնահատվում</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է</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բավարար</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Հակառակ</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դեպքում</w:t>
      </w:r>
      <w:r w:rsidR="00D14B02" w:rsidRPr="00F566BF">
        <w:rPr>
          <w:rFonts w:ascii="GHEA Grapalat" w:hAnsi="GHEA Grapalat" w:cs="Sylfaen"/>
          <w:sz w:val="20"/>
          <w:lang w:val="hy-AM"/>
        </w:rPr>
        <w:t xml:space="preserve"> տվյալ մասնակցի</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հայտը</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գնահատվում</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է</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անբավարար</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և</w:t>
      </w:r>
      <w:r w:rsidR="002B121D" w:rsidRPr="00F566BF">
        <w:rPr>
          <w:rFonts w:ascii="GHEA Grapalat" w:hAnsi="GHEA Grapalat" w:cs="Sylfaen"/>
          <w:sz w:val="20"/>
          <w:lang w:val="af-ZA"/>
        </w:rPr>
        <w:t xml:space="preserve"> </w:t>
      </w:r>
      <w:r w:rsidR="002B121D" w:rsidRPr="00F566BF">
        <w:rPr>
          <w:rFonts w:ascii="GHEA Grapalat" w:hAnsi="GHEA Grapalat" w:cs="Sylfaen"/>
          <w:sz w:val="20"/>
          <w:lang w:val="hy-AM"/>
        </w:rPr>
        <w:t>մերժվում</w:t>
      </w:r>
      <w:r w:rsidR="009A05AC" w:rsidRPr="00F566BF">
        <w:rPr>
          <w:rFonts w:ascii="GHEA Grapalat" w:hAnsi="GHEA Grapalat" w:cs="Sylfaen"/>
          <w:sz w:val="20"/>
          <w:lang w:val="af-ZA"/>
        </w:rPr>
        <w:t xml:space="preserve"> </w:t>
      </w:r>
      <w:r w:rsidR="009A05AC" w:rsidRPr="00F566BF">
        <w:rPr>
          <w:rFonts w:ascii="GHEA Grapalat" w:hAnsi="GHEA Grapalat" w:cs="Sylfaen"/>
          <w:sz w:val="20"/>
          <w:lang w:val="hy-AM"/>
        </w:rPr>
        <w:t>է</w:t>
      </w:r>
      <w:r w:rsidR="00D14B02" w:rsidRPr="00F566BF">
        <w:rPr>
          <w:rFonts w:ascii="GHEA Grapalat" w:hAnsi="GHEA Grapalat" w:cs="Sylfaen"/>
          <w:sz w:val="20"/>
          <w:lang w:val="hy-AM"/>
        </w:rPr>
        <w:t>, իսկ ընտրված մասնակից է ճանաչվում հաջորդող տեղ զբաղեցրած մասնակիցը:</w:t>
      </w:r>
    </w:p>
    <w:p w14:paraId="2DCED675" w14:textId="77777777" w:rsidR="006A15BC" w:rsidRPr="00915006"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2B121D" w:rsidRPr="00F566BF">
        <w:rPr>
          <w:rFonts w:ascii="GHEA Grapalat" w:hAnsi="GHEA Grapalat" w:cs="Sylfaen"/>
          <w:szCs w:val="24"/>
        </w:rPr>
        <w:t>.</w:t>
      </w:r>
      <w:r w:rsidR="00D770E9" w:rsidRPr="00F566BF">
        <w:rPr>
          <w:rFonts w:ascii="GHEA Grapalat" w:hAnsi="GHEA Grapalat" w:cs="Sylfaen"/>
          <w:szCs w:val="24"/>
          <w:lang w:val="hy-AM"/>
        </w:rPr>
        <w:t>1</w:t>
      </w:r>
      <w:r w:rsidR="00EA58C8" w:rsidRPr="00F566BF">
        <w:rPr>
          <w:rFonts w:ascii="GHEA Grapalat" w:hAnsi="GHEA Grapalat" w:cs="Sylfaen"/>
          <w:szCs w:val="24"/>
          <w:lang w:val="hy-AM"/>
        </w:rPr>
        <w:t>1</w:t>
      </w:r>
      <w:r w:rsidR="002B121D" w:rsidRPr="00F566BF">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չի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կարող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աշխատանքներին</w:t>
      </w:r>
      <w:r w:rsidR="004E2F96" w:rsidRPr="005E1F72">
        <w:rPr>
          <w:rFonts w:ascii="GHEA Grapalat" w:hAnsi="GHEA Grapalat" w:cs="Sylfaen"/>
          <w:szCs w:val="24"/>
        </w:rPr>
        <w:t xml:space="preserve">, </w:t>
      </w:r>
      <w:r w:rsidR="004E2F96">
        <w:rPr>
          <w:rFonts w:ascii="GHEA Grapalat" w:hAnsi="GHEA Grapalat" w:cs="Sylfaen"/>
          <w:szCs w:val="24"/>
          <w:lang w:val="hy-AM"/>
        </w:rPr>
        <w:t>եթե հանձնաժողովի գործունեության ընթացքում</w:t>
      </w:r>
      <w:r w:rsidR="004E2F96" w:rsidRPr="000D2054">
        <w:rPr>
          <w:rFonts w:ascii="GHEA Grapalat" w:hAnsi="GHEA Grapalat" w:cs="Sylfaen"/>
          <w:szCs w:val="24"/>
          <w:lang w:val="hy-AM"/>
        </w:rPr>
        <w:t>պարզվում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վերջիններիս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իրենց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մերձավոր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ազգակցությամբ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խնամիությամբ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կապված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sidRPr="005E1F72">
        <w:rPr>
          <w:rFonts w:ascii="GHEA Grapalat" w:hAnsi="GHEA Grapalat" w:cs="Sylfaen"/>
          <w:szCs w:val="24"/>
        </w:rPr>
        <w:t>,</w:t>
      </w:r>
      <w:r w:rsidR="004E2F96">
        <w:rPr>
          <w:rFonts w:ascii="GHEA Grapalat" w:hAnsi="GHEA Grapalat" w:cs="Sylfaen"/>
          <w:szCs w:val="24"/>
          <w:lang w:val="hy-AM"/>
        </w:rPr>
        <w:t>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ինչպես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նաև</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ամուսնու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ծնող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երեխա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եղբայր</w:t>
      </w:r>
      <w:r w:rsidR="004E2F96">
        <w:rPr>
          <w:rFonts w:ascii="GHEA Grapalat" w:hAnsi="GHEA Grapalat" w:cs="Sylfaen"/>
          <w:szCs w:val="24"/>
          <w:lang w:val="hy-AM"/>
        </w:rPr>
        <w:t>,</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քույր</w:t>
      </w:r>
      <w:r w:rsidR="004E2F96">
        <w:rPr>
          <w:rFonts w:ascii="GHEA Grapalat" w:hAnsi="GHEA Grapalat" w:cs="Sylfaen"/>
          <w:szCs w:val="24"/>
          <w:lang w:val="hy-AM"/>
        </w:rPr>
        <w:t>, տատ, պապ, թոռ</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այդ</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անձի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կողմից</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հիմնադրված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բաժնեմաս</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փայաբաժին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կազմակերպությունը</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ընթացակարգին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մասնակցելու</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համար</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ներկայացրել</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w:t>
      </w:r>
      <w:r w:rsidR="004E2F96" w:rsidRPr="005E1F72">
        <w:rPr>
          <w:rFonts w:ascii="GHEA Grapalat" w:hAnsi="GHEA Grapalat" w:cs="Sylfaen"/>
          <w:szCs w:val="24"/>
        </w:rPr>
        <w:t>:</w:t>
      </w:r>
      <w:r w:rsidR="004E2F96" w:rsidRPr="005E1F72">
        <w:rPr>
          <w:rFonts w:ascii="GHEA Grapalat" w:hAnsi="GHEA Grapalat" w:cs="Sylfaen"/>
          <w:szCs w:val="24"/>
          <w:lang w:val="hy-AM"/>
        </w:rPr>
        <w:t xml:space="preserve"> </w:t>
      </w:r>
      <w:r w:rsidR="004E2F96" w:rsidRPr="000D2054">
        <w:rPr>
          <w:rFonts w:ascii="GHEA Grapalat" w:hAnsi="GHEA Grapalat" w:cs="Sylfaen"/>
          <w:szCs w:val="24"/>
          <w:lang w:val="hy-AM"/>
        </w:rPr>
        <w:t>Եթե</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առկա</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սույն</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կետով</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նախատեսված</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պայմանը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ապա</w:t>
      </w:r>
      <w:r w:rsidR="004E2F96" w:rsidRPr="005E1F72">
        <w:rPr>
          <w:rFonts w:ascii="GHEA Grapalat" w:hAnsi="GHEA Grapalat" w:cs="Sylfaen"/>
          <w:szCs w:val="24"/>
        </w:rPr>
        <w:t xml:space="preserve"> </w:t>
      </w:r>
      <w:r w:rsidR="004E2F96">
        <w:rPr>
          <w:rFonts w:ascii="GHEA Grapalat" w:hAnsi="GHEA Grapalat" w:cs="Sylfaen"/>
          <w:szCs w:val="24"/>
          <w:lang w:val="hy-AM"/>
        </w:rPr>
        <w:t xml:space="preserve"> սույն </w:t>
      </w:r>
      <w:r w:rsidR="004E2F96" w:rsidRPr="000D2054">
        <w:rPr>
          <w:rFonts w:ascii="GHEA Grapalat" w:hAnsi="GHEA Grapalat" w:cs="Sylfaen"/>
          <w:szCs w:val="24"/>
          <w:lang w:val="hy-AM"/>
        </w:rPr>
        <w:t>ընթացակարգի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առնչությամբ</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շահերի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բախում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ունեցող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հանձնաժողովի</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անդամը</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կամ</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քարտուղարը</w:t>
      </w:r>
      <w:r w:rsidR="004E2F96">
        <w:rPr>
          <w:rFonts w:ascii="GHEA Grapalat" w:hAnsi="GHEA Grapalat" w:cs="Sylfaen"/>
          <w:szCs w:val="24"/>
          <w:lang w:val="hy-AM"/>
        </w:rPr>
        <w:t xml:space="preserve"> անհապաղ</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ինքնաբացարկ</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է</w:t>
      </w:r>
      <w:r w:rsidR="004E2F96" w:rsidRPr="005E1F72">
        <w:rPr>
          <w:rFonts w:ascii="GHEA Grapalat" w:hAnsi="GHEA Grapalat" w:cs="Sylfaen"/>
          <w:szCs w:val="24"/>
        </w:rPr>
        <w:t xml:space="preserve"> </w:t>
      </w:r>
      <w:r w:rsidR="004E2F96" w:rsidRPr="000D2054">
        <w:rPr>
          <w:rFonts w:ascii="GHEA Grapalat" w:hAnsi="GHEA Grapalat" w:cs="Sylfaen"/>
          <w:szCs w:val="24"/>
          <w:lang w:val="hy-AM"/>
        </w:rPr>
        <w:t>հայտնում</w:t>
      </w:r>
      <w:r w:rsidR="004E2F96" w:rsidRPr="005E1F72">
        <w:rPr>
          <w:rFonts w:ascii="GHEA Grapalat" w:hAnsi="GHEA Grapalat" w:cs="Sylfaen"/>
          <w:szCs w:val="24"/>
        </w:rPr>
        <w:t xml:space="preserve"> </w:t>
      </w:r>
      <w:r w:rsidR="004E2F96">
        <w:rPr>
          <w:rFonts w:ascii="GHEA Grapalat" w:hAnsi="GHEA Grapalat" w:cs="Sylfaen"/>
          <w:szCs w:val="24"/>
          <w:lang w:val="hy-AM"/>
        </w:rPr>
        <w:t>սույն</w:t>
      </w:r>
      <w:r w:rsidR="004E2F96" w:rsidRPr="000D2054">
        <w:rPr>
          <w:rFonts w:ascii="GHEA Grapalat" w:hAnsi="GHEA Grapalat" w:cs="Sylfaen"/>
          <w:szCs w:val="24"/>
          <w:lang w:val="hy-AM"/>
        </w:rPr>
        <w:t>ընթացակարգից</w:t>
      </w:r>
      <w:r w:rsidR="004E2F96" w:rsidRPr="005E1F72">
        <w:rPr>
          <w:rFonts w:ascii="GHEA Grapalat" w:hAnsi="GHEA Grapalat" w:cs="Sylfaen"/>
          <w:szCs w:val="24"/>
        </w:rPr>
        <w:t xml:space="preserve">: </w:t>
      </w:r>
      <w:r w:rsidRPr="00F566BF">
        <w:rPr>
          <w:rFonts w:ascii="GHEA Grapalat" w:hAnsi="GHEA Grapalat" w:cs="Sylfaen"/>
          <w:szCs w:val="24"/>
          <w:lang w:val="hy-AM"/>
        </w:rPr>
        <w:t>8</w:t>
      </w:r>
      <w:r w:rsidR="005E0E50" w:rsidRPr="00F566BF">
        <w:rPr>
          <w:rFonts w:ascii="GHEA Grapalat" w:hAnsi="GHEA Grapalat" w:cs="Sylfaen"/>
          <w:szCs w:val="24"/>
          <w:lang w:val="hy-AM"/>
        </w:rPr>
        <w:t xml:space="preserve">.12 </w:t>
      </w:r>
      <w:proofErr w:type="spellStart"/>
      <w:r w:rsidR="00EA58C8" w:rsidRPr="00F566BF">
        <w:rPr>
          <w:rFonts w:ascii="GHEA Grapalat" w:hAnsi="GHEA Grapalat" w:cs="Sylfaen"/>
          <w:szCs w:val="24"/>
          <w:lang w:val="es-ES"/>
        </w:rPr>
        <w:t>Հայտերը</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բացվելուց</w:t>
      </w:r>
      <w:proofErr w:type="spellEnd"/>
      <w:r w:rsidR="00EA58C8" w:rsidRPr="00F566BF">
        <w:rPr>
          <w:rFonts w:ascii="GHEA Grapalat" w:hAnsi="GHEA Grapalat" w:cs="Sylfaen"/>
          <w:szCs w:val="24"/>
          <w:lang w:val="es-ES"/>
        </w:rPr>
        <w:t xml:space="preserve"> </w:t>
      </w:r>
      <w:r w:rsidR="007A3F75" w:rsidRPr="00F566BF">
        <w:rPr>
          <w:rFonts w:ascii="GHEA Grapalat" w:hAnsi="GHEA Grapalat" w:cs="Sylfaen"/>
          <w:szCs w:val="24"/>
          <w:lang w:val="es-ES"/>
        </w:rPr>
        <w:t xml:space="preserve">և </w:t>
      </w:r>
      <w:proofErr w:type="spellStart"/>
      <w:r w:rsidR="007A3F75" w:rsidRPr="00F566BF">
        <w:rPr>
          <w:rFonts w:ascii="GHEA Grapalat" w:hAnsi="GHEA Grapalat" w:cs="Sylfaen"/>
          <w:szCs w:val="24"/>
          <w:lang w:val="es-ES"/>
        </w:rPr>
        <w:t>գնահատվելուց</w:t>
      </w:r>
      <w:proofErr w:type="spellEnd"/>
      <w:r w:rsidR="007A3F75"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հետո</w:t>
      </w:r>
      <w:proofErr w:type="spellEnd"/>
      <w:r w:rsidR="00EA58C8" w:rsidRPr="00F566BF">
        <w:rPr>
          <w:rFonts w:ascii="GHEA Grapalat" w:hAnsi="GHEA Grapalat" w:cs="Sylfaen"/>
          <w:szCs w:val="24"/>
          <w:lang w:val="es-ES"/>
        </w:rPr>
        <w:t xml:space="preserve"> </w:t>
      </w:r>
      <w:proofErr w:type="spellStart"/>
      <w:r w:rsidR="00EA58C8" w:rsidRPr="00F566BF">
        <w:rPr>
          <w:rFonts w:ascii="GHEA Grapalat" w:hAnsi="GHEA Grapalat" w:cs="Sylfaen"/>
          <w:szCs w:val="24"/>
          <w:lang w:val="es-ES"/>
        </w:rPr>
        <w:t>կազմվում</w:t>
      </w:r>
      <w:proofErr w:type="spellEnd"/>
      <w:r w:rsidR="00EA58C8" w:rsidRPr="00F566BF">
        <w:rPr>
          <w:rFonts w:ascii="GHEA Grapalat" w:hAnsi="GHEA Grapalat" w:cs="Sylfaen"/>
          <w:szCs w:val="24"/>
          <w:lang w:val="es-ES"/>
        </w:rPr>
        <w:t xml:space="preserve"> է </w:t>
      </w:r>
      <w:proofErr w:type="spellStart"/>
      <w:r w:rsidR="00EA58C8" w:rsidRPr="00F566BF">
        <w:rPr>
          <w:rFonts w:ascii="GHEA Grapalat" w:hAnsi="GHEA Grapalat" w:cs="Sylfaen"/>
          <w:szCs w:val="24"/>
          <w:lang w:val="es-ES"/>
        </w:rPr>
        <w:t>արձանագրություն</w:t>
      </w:r>
      <w:proofErr w:type="spellEnd"/>
      <w:r w:rsidR="00EA58C8" w:rsidRPr="00F566BF">
        <w:rPr>
          <w:rFonts w:ascii="GHEA Grapalat" w:hAnsi="GHEA Grapalat" w:cs="Sylfaen"/>
          <w:szCs w:val="24"/>
          <w:lang w:val="es-ES"/>
        </w:rPr>
        <w:t>`</w:t>
      </w:r>
      <w:r w:rsidR="00EA58C8" w:rsidRPr="00F566BF">
        <w:rPr>
          <w:rFonts w:ascii="GHEA Grapalat" w:hAnsi="GHEA Grapalat" w:cs="Sylfaen"/>
        </w:rPr>
        <w:t xml:space="preserve"> գնումների մասին ՀՀ օրենսդրությամբ սահմանված կարգով</w:t>
      </w:r>
      <w:r w:rsidR="00EA58C8" w:rsidRPr="00F566BF">
        <w:rPr>
          <w:rFonts w:ascii="GHEA Grapalat" w:hAnsi="GHEA Grapalat" w:cs="Sylfaen"/>
          <w:lang w:val="hy-AM"/>
        </w:rPr>
        <w:t>:</w:t>
      </w:r>
      <w:r w:rsidR="00D571F0" w:rsidRPr="00F566BF">
        <w:rPr>
          <w:rFonts w:ascii="GHEA Grapalat" w:hAnsi="GHEA Grapalat" w:cs="Sylfaen"/>
          <w:lang w:val="hy-AM"/>
        </w:rPr>
        <w:t xml:space="preserve"> </w:t>
      </w:r>
      <w:r w:rsidR="00F025FC" w:rsidRPr="00F566BF">
        <w:rPr>
          <w:rFonts w:ascii="GHEA Grapalat" w:hAnsi="GHEA Grapalat" w:cs="Sylfaen"/>
          <w:lang w:val="hy-AM"/>
        </w:rPr>
        <w:t>Ընդ որում հանձնաժողովի նիստի արձանագր</w:t>
      </w:r>
      <w:r w:rsidR="007A3F75" w:rsidRPr="00F566BF">
        <w:rPr>
          <w:rFonts w:ascii="GHEA Grapalat" w:hAnsi="GHEA Grapalat" w:cs="Sylfaen"/>
          <w:lang w:val="hy-AM"/>
        </w:rPr>
        <w:t>ու</w:t>
      </w:r>
      <w:r w:rsidR="00F025FC" w:rsidRPr="00F566BF">
        <w:rPr>
          <w:rFonts w:ascii="GHEA Grapalat" w:hAnsi="GHEA Grapalat" w:cs="Sylfaen"/>
          <w:lang w:val="hy-AM"/>
        </w:rPr>
        <w:t>թյ</w:t>
      </w:r>
      <w:r w:rsidR="007A3F75" w:rsidRPr="00F566BF">
        <w:rPr>
          <w:rFonts w:ascii="GHEA Grapalat" w:hAnsi="GHEA Grapalat" w:cs="Sylfaen"/>
          <w:lang w:val="hy-AM"/>
        </w:rPr>
        <w:t>ա</w:t>
      </w:r>
      <w:r w:rsidR="00F025FC" w:rsidRPr="00F566B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566BF">
        <w:rPr>
          <w:rFonts w:ascii="GHEA Grapalat" w:hAnsi="GHEA Grapalat" w:cs="Sylfaen"/>
          <w:lang w:val="hy-AM"/>
        </w:rPr>
        <w:t xml:space="preserve"> </w:t>
      </w:r>
      <w:r w:rsidR="007A3F75" w:rsidRPr="00F566BF">
        <w:rPr>
          <w:rFonts w:ascii="GHEA Grapalat" w:hAnsi="GHEA Grapalat" w:cs="Sylfaen"/>
          <w:szCs w:val="24"/>
          <w:lang w:val="hy-AM"/>
        </w:rPr>
        <w:t>Արձանագրությունն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ստորագրում</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են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հանձնաժողովի</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նիստին</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ներկա</w:t>
      </w:r>
      <w:r w:rsidR="007A3F75" w:rsidRPr="00F566BF">
        <w:rPr>
          <w:rFonts w:ascii="GHEA Grapalat" w:hAnsi="GHEA Grapalat" w:cs="Sylfaen"/>
          <w:szCs w:val="24"/>
        </w:rPr>
        <w:t xml:space="preserve"> </w:t>
      </w:r>
      <w:r w:rsidR="007A3F75" w:rsidRPr="00F566BF">
        <w:rPr>
          <w:rFonts w:ascii="GHEA Grapalat" w:hAnsi="GHEA Grapalat" w:cs="Sylfaen"/>
          <w:szCs w:val="24"/>
          <w:lang w:val="hy-AM"/>
        </w:rPr>
        <w:t>անդամները։</w:t>
      </w:r>
    </w:p>
    <w:p w14:paraId="730623A3" w14:textId="77777777" w:rsidR="00E65F37" w:rsidRPr="00F566BF" w:rsidRDefault="00A150A9" w:rsidP="00D571F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8</w:t>
      </w:r>
      <w:r w:rsidR="005E2F4D" w:rsidRPr="00F566BF">
        <w:rPr>
          <w:rFonts w:ascii="GHEA Grapalat" w:hAnsi="GHEA Grapalat" w:cs="Sylfaen"/>
          <w:szCs w:val="24"/>
          <w:lang w:val="hy-AM"/>
        </w:rPr>
        <w:t>.</w:t>
      </w:r>
      <w:r w:rsidR="00EA58C8" w:rsidRPr="00F566BF">
        <w:rPr>
          <w:rFonts w:ascii="GHEA Grapalat" w:hAnsi="GHEA Grapalat" w:cs="Sylfaen"/>
          <w:szCs w:val="24"/>
          <w:lang w:val="hy-AM"/>
        </w:rPr>
        <w:t>1</w:t>
      </w:r>
      <w:r w:rsidR="005E0E50" w:rsidRPr="00F566BF">
        <w:rPr>
          <w:rFonts w:ascii="GHEA Grapalat" w:hAnsi="GHEA Grapalat" w:cs="Sylfaen"/>
          <w:szCs w:val="24"/>
          <w:lang w:val="hy-AM"/>
        </w:rPr>
        <w:t>3</w:t>
      </w:r>
      <w:r w:rsidR="00EA58C8" w:rsidRPr="00F566BF">
        <w:rPr>
          <w:rFonts w:ascii="GHEA Grapalat" w:hAnsi="GHEA Grapalat" w:cs="Sylfaen"/>
          <w:szCs w:val="24"/>
          <w:lang w:val="hy-AM"/>
        </w:rPr>
        <w:t xml:space="preserve"> </w:t>
      </w:r>
      <w:r w:rsidR="005E3501" w:rsidRPr="00F566BF">
        <w:rPr>
          <w:rFonts w:ascii="GHEA Grapalat" w:hAnsi="GHEA Grapalat" w:cs="Sylfaen"/>
          <w:szCs w:val="24"/>
        </w:rPr>
        <w:t xml:space="preserve"> </w:t>
      </w:r>
      <w:r w:rsidR="009A171D" w:rsidRPr="00F566BF">
        <w:rPr>
          <w:rFonts w:ascii="GHEA Grapalat" w:hAnsi="GHEA Grapalat" w:cs="Sylfaen"/>
          <w:szCs w:val="24"/>
        </w:rPr>
        <w:t>Հ</w:t>
      </w:r>
      <w:r w:rsidR="005E3501" w:rsidRPr="00F566BF">
        <w:rPr>
          <w:rFonts w:ascii="GHEA Grapalat" w:hAnsi="GHEA Grapalat" w:cs="Sylfaen"/>
          <w:szCs w:val="24"/>
        </w:rPr>
        <w:t xml:space="preserve">անձնաժողովի քարտուղարը </w:t>
      </w:r>
      <w:r w:rsidR="00E65F37" w:rsidRPr="00F566BF">
        <w:rPr>
          <w:rFonts w:ascii="GHEA Grapalat" w:hAnsi="GHEA Grapalat" w:cs="Sylfaen"/>
          <w:szCs w:val="24"/>
        </w:rPr>
        <w:t xml:space="preserve">հայտերի </w:t>
      </w:r>
      <w:r w:rsidR="00D11611" w:rsidRPr="00F566BF">
        <w:rPr>
          <w:rFonts w:ascii="GHEA Grapalat" w:hAnsi="GHEA Grapalat" w:cs="Sylfaen"/>
          <w:szCs w:val="24"/>
        </w:rPr>
        <w:t>բացման</w:t>
      </w:r>
      <w:r w:rsidR="006D5E0B" w:rsidRPr="00F566BF">
        <w:rPr>
          <w:rFonts w:ascii="GHEA Grapalat" w:hAnsi="GHEA Grapalat" w:cs="Sylfaen"/>
          <w:szCs w:val="24"/>
          <w:lang w:val="hy-AM"/>
        </w:rPr>
        <w:t xml:space="preserve"> և գնահատման</w:t>
      </w:r>
      <w:r w:rsidR="00D11611" w:rsidRPr="00F566BF">
        <w:rPr>
          <w:rFonts w:ascii="GHEA Grapalat" w:hAnsi="GHEA Grapalat" w:cs="Sylfaen"/>
          <w:szCs w:val="24"/>
        </w:rPr>
        <w:t xml:space="preserve"> նիստի ավարտից հետո ոչ ուշ քան</w:t>
      </w:r>
      <w:r w:rsidR="00D11611" w:rsidRPr="00F566BF">
        <w:rPr>
          <w:rFonts w:ascii="GHEA Grapalat" w:hAnsi="GHEA Grapalat" w:cs="Arial"/>
          <w:spacing w:val="-8"/>
          <w:sz w:val="24"/>
          <w:szCs w:val="24"/>
        </w:rPr>
        <w:t xml:space="preserve"> </w:t>
      </w:r>
      <w:r w:rsidR="00E65F37" w:rsidRPr="00F566BF">
        <w:rPr>
          <w:rFonts w:ascii="GHEA Grapalat" w:hAnsi="GHEA Grapalat" w:cs="Sylfaen"/>
          <w:szCs w:val="24"/>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20471B1E" w:rsidR="003D47ED" w:rsidRDefault="008769B4" w:rsidP="00EF3662">
      <w:pPr>
        <w:ind w:firstLine="375"/>
        <w:jc w:val="both"/>
        <w:rPr>
          <w:rFonts w:ascii="GHEA Grapalat" w:hAnsi="GHEA Grapalat" w:cs="Sylfaen"/>
          <w:sz w:val="20"/>
          <w:lang w:val="af-ZA"/>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Օրենքի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հոդվածի</w:t>
      </w:r>
      <w:proofErr w:type="spellEnd"/>
      <w:r w:rsidR="0036230B" w:rsidRPr="0008536B">
        <w:rPr>
          <w:rFonts w:ascii="GHEA Grapalat" w:hAnsi="GHEA Grapalat" w:cs="Sylfaen"/>
          <w:sz w:val="20"/>
          <w:lang w:val="af-ZA"/>
        </w:rPr>
        <w:t xml:space="preserve"> 1-</w:t>
      </w:r>
      <w:proofErr w:type="spellStart"/>
      <w:r w:rsidR="0036230B" w:rsidRPr="0008536B">
        <w:rPr>
          <w:rFonts w:ascii="GHEA Grapalat" w:hAnsi="GHEA Grapalat" w:cs="Sylfaen"/>
          <w:sz w:val="20"/>
        </w:rPr>
        <w:t>ին</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մասի</w:t>
      </w:r>
      <w:proofErr w:type="spellEnd"/>
      <w:r w:rsidR="0036230B" w:rsidRPr="0008536B">
        <w:rPr>
          <w:rFonts w:ascii="GHEA Grapalat" w:hAnsi="GHEA Grapalat" w:cs="Sylfaen"/>
          <w:sz w:val="20"/>
          <w:lang w:val="af-ZA"/>
        </w:rPr>
        <w:t xml:space="preserve"> 6-</w:t>
      </w:r>
      <w:proofErr w:type="spellStart"/>
      <w:r w:rsidR="0036230B" w:rsidRPr="0008536B">
        <w:rPr>
          <w:rFonts w:ascii="GHEA Grapalat" w:hAnsi="GHEA Grapalat" w:cs="Sylfaen"/>
          <w:sz w:val="20"/>
        </w:rPr>
        <w:t>րդ</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կետով</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նախատեսված</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հիմքերն</w:t>
      </w:r>
      <w:proofErr w:type="spellEnd"/>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հայտ</w:t>
      </w:r>
      <w:proofErr w:type="spellEnd"/>
      <w:r w:rsidR="0036230B" w:rsidRPr="0008536B">
        <w:rPr>
          <w:rFonts w:ascii="GHEA Grapalat" w:hAnsi="GHEA Grapalat" w:cs="Sylfaen"/>
          <w:sz w:val="20"/>
          <w:lang w:val="af-ZA"/>
        </w:rPr>
        <w:t xml:space="preserve"> </w:t>
      </w:r>
      <w:proofErr w:type="spellStart"/>
      <w:r w:rsidR="0036230B" w:rsidRPr="0008536B">
        <w:rPr>
          <w:rFonts w:ascii="GHEA Grapalat" w:hAnsi="GHEA Grapalat" w:cs="Sylfaen"/>
          <w:sz w:val="20"/>
        </w:rPr>
        <w:t>գալու</w:t>
      </w:r>
      <w:proofErr w:type="spellEnd"/>
      <w:r w:rsidR="0036230B"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դեպքում</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պատվիրատուի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ղեկավարի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պատճառաբանված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որոշման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հիման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վրա</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լիազորված</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մարմինը</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ներառում</w:t>
      </w:r>
      <w:proofErr w:type="spellEnd"/>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գնումների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գործընթացին</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մասնակցելու</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իրավունք</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չունեցող</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մասնակիցների</w:t>
      </w:r>
      <w:proofErr w:type="spellEnd"/>
      <w:r w:rsidR="004E2F96" w:rsidRPr="0008536B">
        <w:rPr>
          <w:rFonts w:ascii="GHEA Grapalat" w:hAnsi="GHEA Grapalat" w:cs="Sylfaen"/>
          <w:sz w:val="20"/>
          <w:lang w:val="af-ZA"/>
        </w:rPr>
        <w:t xml:space="preserve"> </w:t>
      </w:r>
      <w:proofErr w:type="spellStart"/>
      <w:r w:rsidR="004E2F96" w:rsidRPr="0008536B">
        <w:rPr>
          <w:rFonts w:ascii="GHEA Grapalat" w:hAnsi="GHEA Grapalat" w:cs="Sylfaen"/>
          <w:sz w:val="20"/>
          <w:lang w:val="ru-RU"/>
        </w:rPr>
        <w:t>ցուցակում</w:t>
      </w:r>
      <w:proofErr w:type="spellEnd"/>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1820DF">
        <w:rPr>
          <w:rFonts w:ascii="GHEA Grapalat" w:hAnsi="GHEA Grapalat" w:cs="Sylfaen"/>
          <w:sz w:val="20"/>
        </w:rPr>
        <w:t>՝</w:t>
      </w:r>
      <w:r w:rsidR="001820DF" w:rsidRPr="00973D3D">
        <w:rPr>
          <w:rFonts w:ascii="GHEA Grapalat" w:hAnsi="GHEA Grapalat" w:cs="Sylfaen"/>
          <w:sz w:val="20"/>
          <w:lang w:val="af-ZA"/>
        </w:rPr>
        <w:t xml:space="preserve"> </w:t>
      </w:r>
      <w:proofErr w:type="spellStart"/>
      <w:r w:rsidR="001820DF" w:rsidRPr="00DC0D0F">
        <w:rPr>
          <w:rFonts w:ascii="GHEA Grapalat" w:hAnsi="GHEA Grapalat" w:cs="Sylfaen"/>
          <w:sz w:val="20"/>
          <w:lang w:val="ru-RU"/>
        </w:rPr>
        <w:t>որոշումը</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lang w:val="ru-RU"/>
        </w:rPr>
        <w:t>ստանալու</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lang w:val="ru-RU"/>
        </w:rPr>
        <w:t>օրվան</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lang w:val="ru-RU"/>
        </w:rPr>
        <w:t>հաջորդող</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lang w:val="ru-RU"/>
        </w:rPr>
        <w:t>հինգ</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lang w:val="ru-RU"/>
        </w:rPr>
        <w:t>աշխատանքային</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lang w:val="ru-RU"/>
        </w:rPr>
        <w:t>օրվա</w:t>
      </w:r>
      <w:proofErr w:type="spellEnd"/>
      <w:r w:rsidR="001820DF" w:rsidRPr="00DC0D0F">
        <w:rPr>
          <w:rFonts w:ascii="GHEA Grapalat" w:hAnsi="GHEA Grapalat" w:cs="Sylfaen"/>
          <w:sz w:val="20"/>
          <w:lang w:val="af-ZA"/>
        </w:rPr>
        <w:t xml:space="preserve"> </w:t>
      </w:r>
      <w:proofErr w:type="spellStart"/>
      <w:r w:rsidR="001820DF" w:rsidRPr="00DC0D0F">
        <w:rPr>
          <w:rFonts w:ascii="GHEA Grapalat" w:hAnsi="GHEA Grapalat" w:cs="Sylfaen"/>
          <w:sz w:val="20"/>
          <w:lang w:val="ru-RU"/>
        </w:rPr>
        <w:t>ընթացքում</w:t>
      </w:r>
      <w:proofErr w:type="spellEnd"/>
      <w:r w:rsidR="004E2F96" w:rsidRPr="0008536B">
        <w:rPr>
          <w:rFonts w:ascii="GHEA Grapalat" w:hAnsi="GHEA Grapalat" w:cs="Sylfaen"/>
          <w:sz w:val="20"/>
          <w:lang w:val="ru-RU"/>
        </w:rPr>
        <w:t>։</w:t>
      </w:r>
      <w:r w:rsidR="004E2F96" w:rsidRPr="0008536B">
        <w:rPr>
          <w:rFonts w:ascii="GHEA Grapalat" w:hAnsi="GHEA Grapalat" w:cs="Sylfaen"/>
          <w:sz w:val="20"/>
          <w:lang w:val="af-ZA"/>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proofErr w:type="spellStart"/>
      <w:r w:rsidRPr="0008536B">
        <w:rPr>
          <w:rFonts w:ascii="GHEA Grapalat" w:hAnsi="GHEA Grapalat" w:cs="Sylfaen"/>
          <w:sz w:val="20"/>
          <w:lang w:val="ru-RU"/>
        </w:rPr>
        <w:t>Ընդ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որում</w:t>
      </w:r>
      <w:proofErr w:type="spellEnd"/>
      <w:r w:rsidRPr="0008536B">
        <w:rPr>
          <w:rFonts w:ascii="GHEA Grapalat" w:hAnsi="GHEA Grapalat" w:cs="Sylfaen"/>
          <w:sz w:val="20"/>
          <w:lang w:val="af-ZA"/>
        </w:rPr>
        <w:t xml:space="preserve"> </w:t>
      </w:r>
      <w:r w:rsidRPr="0008536B">
        <w:rPr>
          <w:rFonts w:ascii="Calibri" w:hAnsi="Calibri" w:cs="Calibri"/>
          <w:sz w:val="20"/>
          <w:lang w:val="af-ZA"/>
        </w:rPr>
        <w:t> </w:t>
      </w:r>
      <w:proofErr w:type="spellStart"/>
      <w:r w:rsidRPr="0008536B">
        <w:rPr>
          <w:rFonts w:ascii="GHEA Grapalat" w:hAnsi="GHEA Grapalat" w:cs="Sylfaen"/>
          <w:sz w:val="20"/>
          <w:lang w:val="ru-RU"/>
        </w:rPr>
        <w:t>սույն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կետում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նշված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որոշումը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պատվիրատուի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ղեկավարը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կայացնում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գնման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ընթացակարգը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չկայացած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հայտարարվելու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կնքված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պայմանագրի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վերաբերյալ</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հայտարարությունը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հրապարակելու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lastRenderedPageBreak/>
        <w:t>պայմանագիրը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միակողմանի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լուծելու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հայտարարությունը</w:t>
      </w:r>
      <w:proofErr w:type="spellEnd"/>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հրապարակելու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օրվան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տասն</w:t>
      </w:r>
      <w:proofErr w:type="spellEnd"/>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Որոշումը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կայացվելուն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այն</w:t>
      </w:r>
      <w:proofErr w:type="spellEnd"/>
      <w:r w:rsidRPr="0008536B">
        <w:rPr>
          <w:rFonts w:ascii="GHEA Grapalat" w:hAnsi="GHEA Grapalat" w:cs="Sylfaen"/>
          <w:sz w:val="20"/>
          <w:lang w:val="af-ZA"/>
        </w:rPr>
        <w:t xml:space="preserve"> գրավոր </w:t>
      </w:r>
      <w:proofErr w:type="spellStart"/>
      <w:r w:rsidRPr="0008536B">
        <w:rPr>
          <w:rFonts w:ascii="GHEA Grapalat" w:hAnsi="GHEA Grapalat" w:cs="Sylfaen"/>
          <w:sz w:val="20"/>
          <w:lang w:val="ru-RU"/>
        </w:rPr>
        <w:t>տրամադրվում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մարմնին</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մասնակցին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մարմինը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մասնակցին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ներառում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գնումների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գործընթացին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մասնակցելու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իրավունք</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չունեցող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մասնակիցների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ցուցակում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որոշումն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ստանալուն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քառասուներորդ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օրվան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հինգ</w:t>
      </w:r>
      <w:r w:rsidRPr="0008536B">
        <w:rPr>
          <w:rFonts w:ascii="GHEA Grapalat" w:hAnsi="GHEA Grapalat" w:cs="Sylfaen"/>
          <w:sz w:val="20"/>
        </w:rPr>
        <w:t>երորդ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w:t>
      </w:r>
      <w:proofErr w:type="spellEnd"/>
      <w:r w:rsidRPr="0008536B">
        <w:rPr>
          <w:rFonts w:ascii="GHEA Grapalat" w:hAnsi="GHEA Grapalat" w:cs="Sylfaen"/>
          <w:sz w:val="20"/>
        </w:rPr>
        <w:t>ը</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իսկ</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որոշումն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ստանալուն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քառասուներորդ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օրվա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դրությամբ</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մասնակցի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կողմից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բողոքարկման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վերաբերյալ</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հարուցված</w:t>
      </w:r>
      <w:proofErr w:type="spellEnd"/>
      <w:r w:rsidRPr="0008536B">
        <w:rPr>
          <w:rFonts w:ascii="GHEA Grapalat" w:hAnsi="GHEA Grapalat" w:cs="Sylfaen"/>
          <w:sz w:val="20"/>
          <w:lang w:val="af-ZA"/>
        </w:rPr>
        <w:t xml:space="preserve"> </w:t>
      </w:r>
      <w:r w:rsidRPr="0008536B">
        <w:rPr>
          <w:rFonts w:ascii="GHEA Grapalat" w:hAnsi="GHEA Grapalat" w:cs="Sylfaen"/>
          <w:sz w:val="20"/>
          <w:lang w:val="ru-RU"/>
        </w:rPr>
        <w:t>և</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չավարտված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դատական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գործի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առկայության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դեպքում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տվյալ</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դատական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գործով</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եզրափակիչ</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դատական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ակտն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ուժի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մեջ</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մտնելու</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օրվան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հաջորդող</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հինգ</w:t>
      </w:r>
      <w:r w:rsidRPr="0008536B">
        <w:rPr>
          <w:rFonts w:ascii="GHEA Grapalat" w:hAnsi="GHEA Grapalat" w:cs="Sylfaen"/>
          <w:sz w:val="20"/>
        </w:rPr>
        <w:t>երորդ</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օր</w:t>
      </w:r>
      <w:proofErr w:type="spellEnd"/>
      <w:r w:rsidRPr="0008536B">
        <w:rPr>
          <w:rFonts w:ascii="GHEA Grapalat" w:hAnsi="GHEA Grapalat" w:cs="Sylfaen"/>
          <w:sz w:val="20"/>
        </w:rPr>
        <w:t>ը</w:t>
      </w:r>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եթե</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դատական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քննության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արդյունքով</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որոշման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կատարման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հնարավորությունը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չի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վերացել</w:t>
      </w:r>
      <w:proofErr w:type="spellEnd"/>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0A056A4F" w:rsidR="003D0C33" w:rsidRPr="0008536B" w:rsidRDefault="003D0C33" w:rsidP="00D94074">
      <w:pPr>
        <w:pStyle w:val="aff3"/>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proofErr w:type="spellEnd"/>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w:t>
      </w:r>
      <w:r w:rsidR="001820DF">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60CB3A4E" w14:textId="0B076B81" w:rsidR="003D0C33" w:rsidRPr="0008536B" w:rsidRDefault="003D0C33" w:rsidP="003D0C33">
      <w:pPr>
        <w:pStyle w:val="aff3"/>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մասնակցի կամ պայմանագիրը կնքած անձի կողմից հայտի</w:t>
      </w:r>
      <w:r w:rsidR="001820DF">
        <w:rPr>
          <w:rFonts w:ascii="GHEA Grapalat" w:hAnsi="GHEA Grapalat" w:cs="Sylfaen"/>
          <w:sz w:val="20"/>
          <w:lang w:val="af-ZA"/>
        </w:rPr>
        <w:t xml:space="preserve"> կամ</w:t>
      </w:r>
      <w:r w:rsidRPr="0008536B">
        <w:rPr>
          <w:rFonts w:ascii="GHEA Grapalat" w:hAnsi="GHEA Grapalat" w:cs="Sylfaen"/>
          <w:sz w:val="20"/>
          <w:lang w:val="af-ZA"/>
        </w:rPr>
        <w:t xml:space="preserve"> պայմանագրի ապահովման գումարի վճարումն իրականացվել է </w:t>
      </w:r>
      <w:proofErr w:type="spellStart"/>
      <w:r w:rsidRPr="0008536B">
        <w:rPr>
          <w:rFonts w:ascii="GHEA Grapalat" w:hAnsi="GHEA Grapalat" w:cs="Sylfaen"/>
          <w:sz w:val="20"/>
          <w:lang w:val="ru-RU"/>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ru-RU"/>
        </w:rPr>
        <w:t>մարմ</w:t>
      </w:r>
      <w:proofErr w:type="spellEnd"/>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հետո</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բայց</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ոչ</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ուշ</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քան</w:t>
      </w:r>
      <w:proofErr w:type="spellEnd"/>
      <w:r w:rsidR="003D47ED">
        <w:rPr>
          <w:rFonts w:ascii="GHEA Grapalat" w:hAnsi="GHEA Grapalat" w:cs="Sylfaen"/>
          <w:sz w:val="20"/>
          <w:lang w:val="hy-AM"/>
        </w:rPr>
        <w:t xml:space="preserve"> </w:t>
      </w:r>
      <w:r w:rsidR="00180D94"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իսկ</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որոշումն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ստանալուն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հաջորդող</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քառասուներորդ</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օրվա</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դրությամբ</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մասնակցի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կողմից</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որոշման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բողոքարկման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վերաբերյալ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հարուցված</w:t>
      </w:r>
      <w:proofErr w:type="spellEnd"/>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չավարտված</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առկայության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դեպքում</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ուշ</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en-US"/>
        </w:rPr>
        <w:t>քան</w:t>
      </w:r>
      <w:proofErr w:type="spellEnd"/>
      <w:r w:rsidR="00C01DE0" w:rsidRPr="0008536B">
        <w:rPr>
          <w:rFonts w:ascii="GHEA Grapalat" w:hAnsi="GHEA Grapalat" w:cs="Sylfaen"/>
          <w:sz w:val="20"/>
          <w:lang w:val="hy-AM"/>
        </w:rPr>
        <w:t xml:space="preserve"> </w:t>
      </w:r>
      <w:proofErr w:type="spellStart"/>
      <w:r w:rsidR="00C01DE0" w:rsidRPr="0008536B">
        <w:rPr>
          <w:rFonts w:ascii="GHEA Grapalat" w:hAnsi="GHEA Grapalat" w:cs="Sylfaen"/>
          <w:sz w:val="20"/>
          <w:lang w:val="ru-RU"/>
        </w:rPr>
        <w:t>տվյալ</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գործով</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եզրափակիչ</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դատական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ակտն</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ուժի</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մեջ</w:t>
      </w:r>
      <w:proofErr w:type="spellEnd"/>
      <w:r w:rsidR="00C01DE0" w:rsidRPr="0008536B">
        <w:rPr>
          <w:rFonts w:ascii="GHEA Grapalat" w:hAnsi="GHEA Grapalat" w:cs="Sylfaen"/>
          <w:sz w:val="20"/>
          <w:lang w:val="af-ZA"/>
        </w:rPr>
        <w:t xml:space="preserve"> </w:t>
      </w:r>
      <w:proofErr w:type="spellStart"/>
      <w:r w:rsidR="00C01DE0" w:rsidRPr="0008536B">
        <w:rPr>
          <w:rFonts w:ascii="GHEA Grapalat" w:hAnsi="GHEA Grapalat" w:cs="Sylfaen"/>
          <w:sz w:val="20"/>
          <w:lang w:val="ru-RU"/>
        </w:rPr>
        <w:t>մտնելը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ապա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պատվիրատուն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դրա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գրավոր</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տեղեկացնում</w:t>
      </w:r>
      <w:proofErr w:type="spellEnd"/>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լիազորված</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մարմին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որի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հիման</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վրա</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մասնակիցը</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չի</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ներառվում</w:t>
      </w:r>
      <w:proofErr w:type="spellEnd"/>
      <w:r w:rsidRPr="0008536B">
        <w:rPr>
          <w:rFonts w:ascii="GHEA Grapalat" w:hAnsi="GHEA Grapalat" w:cs="Sylfaen"/>
          <w:sz w:val="20"/>
          <w:lang w:val="af-ZA"/>
        </w:rPr>
        <w:t xml:space="preserve"> </w:t>
      </w:r>
      <w:proofErr w:type="spellStart"/>
      <w:r w:rsidRPr="0008536B">
        <w:rPr>
          <w:rFonts w:ascii="GHEA Grapalat" w:hAnsi="GHEA Grapalat" w:cs="Sylfaen"/>
          <w:sz w:val="20"/>
          <w:lang w:val="en-US"/>
        </w:rPr>
        <w:t>ցուցակում</w:t>
      </w:r>
      <w:proofErr w:type="spellEnd"/>
      <w:r w:rsidRPr="0008536B">
        <w:rPr>
          <w:rFonts w:ascii="GHEA Grapalat" w:hAnsi="GHEA Grapalat" w:cs="Sylfaen"/>
          <w:sz w:val="20"/>
          <w:lang w:val="af-ZA"/>
        </w:rPr>
        <w:t>:</w:t>
      </w:r>
    </w:p>
    <w:p w14:paraId="389BC1EE" w14:textId="77777777" w:rsidR="00EC45AF" w:rsidRPr="00D174CF"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00EC45AF" w:rsidRPr="00D174CF">
        <w:rPr>
          <w:rFonts w:ascii="GHEA Grapalat" w:hAnsi="GHEA Grapalat" w:cs="Sylfaen"/>
          <w:sz w:val="20"/>
          <w:lang w:val="af-ZA"/>
        </w:rPr>
        <w:t>.</w:t>
      </w:r>
    </w:p>
    <w:p w14:paraId="58C8FFA4" w14:textId="71063DCE" w:rsidR="009A6B5D" w:rsidRDefault="00EC45AF" w:rsidP="009A6B5D">
      <w:pPr>
        <w:ind w:firstLine="567"/>
        <w:jc w:val="both"/>
        <w:rPr>
          <w:rFonts w:ascii="GHEA Grapalat" w:hAnsi="GHEA Grapalat" w:cs="Sylfaen"/>
          <w:sz w:val="20"/>
          <w:lang w:val="af-ZA"/>
        </w:rPr>
      </w:pPr>
      <w:r w:rsidRPr="00D174CF">
        <w:rPr>
          <w:rFonts w:ascii="GHEA Grapalat" w:hAnsi="GHEA Grapalat" w:cs="Sylfaen"/>
          <w:sz w:val="20"/>
          <w:lang w:val="af-ZA"/>
        </w:rPr>
        <w:t>-</w:t>
      </w:r>
      <w:r w:rsidR="009A6B5D" w:rsidRPr="0008536B">
        <w:rPr>
          <w:rFonts w:ascii="GHEA Grapalat" w:hAnsi="GHEA Grapalat" w:cs="Sylfaen"/>
          <w:sz w:val="20"/>
          <w:lang w:val="hy-AM"/>
        </w:rPr>
        <w:t xml:space="preserve">  եթե</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մասնակցի</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գնումներին</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մասնակցելու</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իրավունք</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ունենալու մասին</w:t>
      </w:r>
      <w:r w:rsidR="009A6B5D" w:rsidRPr="009E1D1C">
        <w:rPr>
          <w:rFonts w:ascii="GHEA Grapalat" w:hAnsi="GHEA Grapalat" w:cs="Sylfaen"/>
          <w:sz w:val="20"/>
          <w:lang w:val="hy-AM"/>
        </w:rPr>
        <w:t xml:space="preserve"> դիմում-հայտարարությունը որակվում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իրականությանը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չհամապատասխանող</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սույն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կարգով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ժամկետներում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նախատեսված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փաստաթղթերը</w:t>
      </w:r>
      <w:r w:rsidR="009A6B5D" w:rsidRPr="009E1D1C">
        <w:rPr>
          <w:rFonts w:ascii="GHEA Grapalat" w:hAnsi="GHEA Grapalat" w:cs="Sylfaen"/>
          <w:sz w:val="20"/>
          <w:lang w:val="af-ZA"/>
        </w:rPr>
        <w:t xml:space="preserve"> </w:t>
      </w:r>
      <w:r w:rsidR="001820DF" w:rsidRPr="00DC0D0F">
        <w:rPr>
          <w:rFonts w:ascii="GHEA Grapalat" w:hAnsi="GHEA Grapalat" w:cs="Sylfaen"/>
          <w:sz w:val="20"/>
          <w:lang w:val="hy-AM"/>
        </w:rPr>
        <w:t xml:space="preserve">, </w:t>
      </w:r>
      <w:bookmarkStart w:id="10" w:name="_Hlk193133194"/>
      <w:r w:rsidR="001820DF"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Pr="00D174CF">
        <w:rPr>
          <w:rFonts w:ascii="GHEA Grapalat" w:hAnsi="GHEA Grapalat" w:cs="Sylfaen"/>
          <w:sz w:val="20"/>
          <w:lang w:val="af-ZA"/>
        </w:rPr>
        <w:t xml:space="preserve">` </w:t>
      </w:r>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00D174CF" w:rsidRPr="00D174CF">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ընտրված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ապահովում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009A6B5D" w:rsidRPr="009E1D1C">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9A6B5D" w:rsidRPr="009E1D1C">
        <w:rPr>
          <w:rFonts w:ascii="GHEA Grapalat" w:hAnsi="GHEA Grapalat" w:cs="Sylfaen"/>
          <w:sz w:val="20"/>
        </w:rPr>
        <w:t>արդյունքում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համաձայնագիր</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կնքելու</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նպատակով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պայմանագիրը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կնքած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անձը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սահմանված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ժամկետում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միակողմանի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հաստատված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հայտարարության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այսուհետ</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նաև</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տուժանք</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ձևով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ներկայացված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պայմանագրի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ապահովումը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չի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փոխարինում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բանկային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երաշխիքվ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կանխիկ</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փողով</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ապա</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այդ</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հանգամանքը</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համարվում</w:t>
      </w:r>
      <w:proofErr w:type="spellEnd"/>
      <w:r w:rsidR="009A6B5D" w:rsidRPr="009E1D1C">
        <w:rPr>
          <w:rFonts w:ascii="GHEA Grapalat" w:hAnsi="GHEA Grapalat" w:cs="Sylfaen"/>
          <w:sz w:val="20"/>
          <w:lang w:val="af-ZA"/>
        </w:rPr>
        <w:t xml:space="preserve"> </w:t>
      </w:r>
      <w:r w:rsidR="009A6B5D" w:rsidRPr="009E1D1C">
        <w:rPr>
          <w:rFonts w:ascii="GHEA Grapalat" w:hAnsi="GHEA Grapalat" w:cs="Sylfaen"/>
          <w:sz w:val="20"/>
        </w:rPr>
        <w:t>է</w:t>
      </w:r>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որպես</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գնման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գործընթացի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շրջանակում</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մասնակցի</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ստանձնված</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պարտավորության</w:t>
      </w:r>
      <w:proofErr w:type="spellEnd"/>
      <w:r w:rsidR="009A6B5D" w:rsidRPr="009E1D1C">
        <w:rPr>
          <w:rFonts w:ascii="GHEA Grapalat" w:hAnsi="GHEA Grapalat" w:cs="Sylfaen"/>
          <w:sz w:val="20"/>
          <w:lang w:val="af-ZA"/>
        </w:rPr>
        <w:t xml:space="preserve"> </w:t>
      </w:r>
      <w:proofErr w:type="spellStart"/>
      <w:r w:rsidR="009A6B5D" w:rsidRPr="009E1D1C">
        <w:rPr>
          <w:rFonts w:ascii="GHEA Grapalat" w:hAnsi="GHEA Grapalat" w:cs="Sylfaen"/>
          <w:sz w:val="20"/>
        </w:rPr>
        <w:t>խախտում</w:t>
      </w:r>
      <w:proofErr w:type="spellEnd"/>
      <w:r>
        <w:rPr>
          <w:rFonts w:ascii="GHEA Grapalat" w:hAnsi="GHEA Grapalat" w:cs="Sylfaen"/>
          <w:sz w:val="20"/>
          <w:lang w:val="af-ZA"/>
        </w:rPr>
        <w:t>.</w:t>
      </w:r>
    </w:p>
    <w:p w14:paraId="494F376C" w14:textId="566C5762" w:rsidR="00EC45AF" w:rsidRPr="00427247" w:rsidRDefault="00EC45AF" w:rsidP="00EC45AF">
      <w:pPr>
        <w:ind w:firstLine="375"/>
        <w:jc w:val="both"/>
        <w:rPr>
          <w:rFonts w:ascii="GHEA Grapalat" w:hAnsi="GHEA Grapalat" w:cs="Sylfaen"/>
          <w:sz w:val="20"/>
          <w:lang w:val="hy-AM"/>
        </w:rPr>
      </w:pPr>
      <w:r>
        <w:rPr>
          <w:rFonts w:ascii="GHEA Grapalat" w:hAnsi="GHEA Grapalat" w:cs="Sylfaen"/>
          <w:sz w:val="20"/>
          <w:lang w:val="af-ZA"/>
        </w:rPr>
        <w:t>-</w:t>
      </w:r>
      <w:bookmarkStart w:id="11" w:name="_Hlk201942475"/>
      <w:bookmarkStart w:id="12"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bookmarkEnd w:id="11"/>
    <w:bookmarkEnd w:id="12"/>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D174CF">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D174CF">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D174CF">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հրավերի</w:t>
      </w:r>
      <w:proofErr w:type="spellEnd"/>
      <w:r w:rsidRPr="00F566BF">
        <w:rPr>
          <w:rFonts w:ascii="GHEA Grapalat" w:hAnsi="GHEA Grapalat" w:cs="Sylfaen"/>
          <w:sz w:val="20"/>
          <w:szCs w:val="24"/>
          <w:lang w:val="af-ZA" w:eastAsia="en-US"/>
        </w:rPr>
        <w:t xml:space="preserve"> 1-</w:t>
      </w:r>
      <w:proofErr w:type="spellStart"/>
      <w:r w:rsidRPr="00F566BF">
        <w:rPr>
          <w:rFonts w:ascii="GHEA Grapalat" w:hAnsi="GHEA Grapalat" w:cs="Sylfaen"/>
          <w:sz w:val="20"/>
          <w:szCs w:val="24"/>
          <w:lang w:val="ru-RU" w:eastAsia="en-US"/>
        </w:rPr>
        <w:t>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մասի</w:t>
      </w:r>
      <w:proofErr w:type="spellEnd"/>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proofErr w:type="spellStart"/>
      <w:r w:rsidRPr="00F566BF">
        <w:rPr>
          <w:rFonts w:ascii="GHEA Grapalat" w:hAnsi="GHEA Grapalat" w:cs="Sylfaen"/>
          <w:sz w:val="20"/>
          <w:szCs w:val="24"/>
          <w:lang w:val="ru-RU" w:eastAsia="en-US"/>
        </w:rPr>
        <w:t>կետում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նշված</w:t>
      </w:r>
      <w:proofErr w:type="spellEnd"/>
      <w:r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փաստաթղթերը</w:t>
      </w:r>
      <w:proofErr w:type="spellEnd"/>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proofErr w:type="spellStart"/>
      <w:r w:rsidR="00D371A7" w:rsidRPr="00F566BF">
        <w:rPr>
          <w:rFonts w:ascii="GHEA Grapalat" w:hAnsi="GHEA Grapalat" w:cs="Sylfaen"/>
          <w:sz w:val="20"/>
          <w:szCs w:val="24"/>
          <w:lang w:eastAsia="en-US"/>
        </w:rPr>
        <w:t>սահմանված</w:t>
      </w:r>
      <w:proofErr w:type="spellEnd"/>
      <w:r w:rsidR="00D371A7" w:rsidRPr="00F566BF">
        <w:rPr>
          <w:rFonts w:ascii="GHEA Grapalat" w:hAnsi="GHEA Grapalat" w:cs="Sylfaen"/>
          <w:sz w:val="20"/>
          <w:szCs w:val="24"/>
          <w:lang w:val="af-ZA" w:eastAsia="en-US"/>
        </w:rPr>
        <w:t xml:space="preserve"> </w:t>
      </w:r>
      <w:proofErr w:type="spellStart"/>
      <w:r w:rsidR="00D371A7" w:rsidRPr="00F566BF">
        <w:rPr>
          <w:rFonts w:ascii="GHEA Grapalat" w:hAnsi="GHEA Grapalat" w:cs="Sylfaen"/>
          <w:sz w:val="20"/>
          <w:szCs w:val="24"/>
          <w:lang w:eastAsia="en-US"/>
        </w:rPr>
        <w:t>ժամկետում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հանձնա</w:t>
      </w:r>
      <w:proofErr w:type="spellEnd"/>
      <w:r w:rsidR="007A5810" w:rsidRPr="00F566BF">
        <w:rPr>
          <w:rFonts w:ascii="GHEA Grapalat" w:hAnsi="GHEA Grapalat" w:cs="Sylfaen"/>
          <w:sz w:val="20"/>
          <w:szCs w:val="24"/>
          <w:lang w:val="af-ZA" w:eastAsia="en-US"/>
        </w:rPr>
        <w:softHyphen/>
      </w:r>
      <w:proofErr w:type="spellStart"/>
      <w:r w:rsidR="007A5810" w:rsidRPr="00F566BF">
        <w:rPr>
          <w:rFonts w:ascii="GHEA Grapalat" w:hAnsi="GHEA Grapalat" w:cs="Sylfaen"/>
          <w:sz w:val="20"/>
          <w:szCs w:val="24"/>
          <w:lang w:val="ru-RU" w:eastAsia="en-US"/>
        </w:rPr>
        <w:t>ժողովի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ներկայաց</w:t>
      </w:r>
      <w:proofErr w:type="spellEnd"/>
      <w:r w:rsidR="00EF2159" w:rsidRPr="00F566BF">
        <w:rPr>
          <w:rFonts w:ascii="GHEA Grapalat" w:hAnsi="GHEA Grapalat" w:cs="Sylfaen"/>
          <w:sz w:val="20"/>
          <w:szCs w:val="24"/>
          <w:lang w:eastAsia="en-US"/>
        </w:rPr>
        <w:t>ն</w:t>
      </w:r>
      <w:proofErr w:type="spellStart"/>
      <w:r w:rsidR="007A5810" w:rsidRPr="00F566BF">
        <w:rPr>
          <w:rFonts w:ascii="GHEA Grapalat" w:hAnsi="GHEA Grapalat" w:cs="Sylfaen"/>
          <w:sz w:val="20"/>
          <w:szCs w:val="24"/>
          <w:lang w:val="ru-RU" w:eastAsia="en-US"/>
        </w:rPr>
        <w:t>ում</w:t>
      </w:r>
      <w:proofErr w:type="spellEnd"/>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proofErr w:type="spellStart"/>
      <w:r w:rsidRPr="00F566BF">
        <w:rPr>
          <w:rFonts w:ascii="GHEA Grapalat" w:hAnsi="GHEA Grapalat" w:cs="Sylfaen"/>
          <w:sz w:val="20"/>
          <w:szCs w:val="24"/>
          <w:lang w:val="ru-RU" w:eastAsia="en-US"/>
        </w:rPr>
        <w:t>սույն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հրավերով</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նախատեսված</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էլեկտրոնային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val="ru-RU" w:eastAsia="en-US"/>
        </w:rPr>
        <w:t>փոստին</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ուղարկելու</w:t>
      </w:r>
      <w:proofErr w:type="spellEnd"/>
      <w:r w:rsidR="00FE20B2" w:rsidRPr="00F566BF">
        <w:rPr>
          <w:rFonts w:ascii="GHEA Grapalat" w:hAnsi="GHEA Grapalat" w:cs="Sylfaen"/>
          <w:sz w:val="20"/>
          <w:szCs w:val="24"/>
          <w:lang w:val="af-ZA" w:eastAsia="en-US"/>
        </w:rPr>
        <w:t xml:space="preserve"> </w:t>
      </w:r>
      <w:proofErr w:type="spellStart"/>
      <w:r w:rsidR="00FE20B2" w:rsidRPr="00F566BF">
        <w:rPr>
          <w:rFonts w:ascii="GHEA Grapalat" w:hAnsi="GHEA Grapalat" w:cs="Sylfaen"/>
          <w:sz w:val="20"/>
          <w:szCs w:val="24"/>
          <w:lang w:eastAsia="en-US"/>
        </w:rPr>
        <w:t>միջոցով</w:t>
      </w:r>
      <w:proofErr w:type="spellEnd"/>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Քարտուղարը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պարտավոր</w:t>
      </w:r>
      <w:proofErr w:type="spellEnd"/>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փաստաթղթերն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օրը</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հաստատել</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դրանց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ստանալու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հանգամանքը</w:t>
      </w:r>
      <w:proofErr w:type="spellEnd"/>
      <w:r w:rsidR="007A5810" w:rsidRPr="00F566BF">
        <w:rPr>
          <w:rFonts w:ascii="GHEA Grapalat" w:hAnsi="GHEA Grapalat" w:cs="Sylfaen"/>
          <w:sz w:val="20"/>
          <w:szCs w:val="24"/>
          <w:lang w:val="ru-RU" w:eastAsia="en-US"/>
        </w:rPr>
        <w:t>՝</w:t>
      </w:r>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սույն</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հրավերում</w:t>
      </w:r>
      <w:proofErr w:type="spellEnd"/>
      <w:r w:rsidR="007A5810" w:rsidRPr="00F566BF">
        <w:rPr>
          <w:rFonts w:ascii="GHEA Grapalat" w:hAnsi="GHEA Grapalat" w:cs="Sylfaen"/>
          <w:sz w:val="20"/>
          <w:szCs w:val="24"/>
          <w:lang w:val="hy-AM" w:eastAsia="en-US"/>
        </w:rPr>
        <w:t xml:space="preserve"> </w:t>
      </w:r>
      <w:proofErr w:type="spellStart"/>
      <w:r w:rsidR="007A5810" w:rsidRPr="00F566BF">
        <w:rPr>
          <w:rFonts w:ascii="GHEA Grapalat" w:hAnsi="GHEA Grapalat" w:cs="Sylfaen"/>
          <w:sz w:val="20"/>
          <w:szCs w:val="24"/>
          <w:lang w:val="ru-RU" w:eastAsia="en-US"/>
        </w:rPr>
        <w:t>նշված</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իր</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փոստից</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մասնակցի</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էլեկտրոնային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փոստին</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հավաստում</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ուղարկելու</w:t>
      </w:r>
      <w:proofErr w:type="spellEnd"/>
      <w:r w:rsidR="007A5810" w:rsidRPr="00F566BF">
        <w:rPr>
          <w:rFonts w:ascii="GHEA Grapalat" w:hAnsi="GHEA Grapalat" w:cs="Sylfaen"/>
          <w:sz w:val="20"/>
          <w:szCs w:val="24"/>
          <w:lang w:val="af-ZA" w:eastAsia="en-US"/>
        </w:rPr>
        <w:t xml:space="preserve"> </w:t>
      </w:r>
      <w:proofErr w:type="spellStart"/>
      <w:r w:rsidR="007A5810" w:rsidRPr="00F566BF">
        <w:rPr>
          <w:rFonts w:ascii="GHEA Grapalat" w:hAnsi="GHEA Grapalat" w:cs="Sylfaen"/>
          <w:sz w:val="20"/>
          <w:szCs w:val="24"/>
          <w:lang w:val="ru-RU" w:eastAsia="en-US"/>
        </w:rPr>
        <w:t>միջոցով</w:t>
      </w:r>
      <w:proofErr w:type="spellEnd"/>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proofErr w:type="spellStart"/>
      <w:r w:rsidR="002B121D" w:rsidRPr="00F566BF">
        <w:rPr>
          <w:rFonts w:ascii="GHEA Grapalat" w:hAnsi="GHEA Grapalat" w:cs="Sylfaen"/>
          <w:szCs w:val="24"/>
          <w:lang w:val="ru-RU"/>
        </w:rPr>
        <w:t>Մասնակիցները</w:t>
      </w:r>
      <w:proofErr w:type="spellEnd"/>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նրանց</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ներկայացուցիչները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ներկա</w:t>
      </w:r>
      <w:proofErr w:type="spellEnd"/>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նիստերին</w:t>
      </w:r>
      <w:proofErr w:type="spellEnd"/>
      <w:r w:rsidR="002B121D" w:rsidRPr="00F566BF">
        <w:rPr>
          <w:rFonts w:ascii="GHEA Grapalat" w:hAnsi="GHEA Grapalat" w:cs="Sylfaen"/>
          <w:szCs w:val="24"/>
          <w:lang w:val="ru-RU"/>
        </w:rPr>
        <w:t>։</w:t>
      </w:r>
      <w:r w:rsidR="002B12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Մասնակիցները</w:t>
      </w:r>
      <w:proofErr w:type="spellEnd"/>
      <w:r w:rsidR="006D4E1D" w:rsidRPr="00F566BF">
        <w:rPr>
          <w:rFonts w:ascii="GHEA Grapalat" w:hAnsi="GHEA Grapalat" w:cs="Sylfaen"/>
          <w:szCs w:val="24"/>
        </w:rPr>
        <w:t xml:space="preserve"> կամ </w:t>
      </w:r>
      <w:proofErr w:type="spellStart"/>
      <w:r w:rsidR="006D4E1D" w:rsidRPr="00F566BF">
        <w:rPr>
          <w:rFonts w:ascii="GHEA Grapalat" w:hAnsi="GHEA Grapalat" w:cs="Sylfaen"/>
          <w:szCs w:val="24"/>
          <w:lang w:val="ru-RU"/>
        </w:rPr>
        <w:t>նրանց</w:t>
      </w:r>
      <w:proofErr w:type="spellEnd"/>
      <w:r w:rsidR="006D4E1D" w:rsidRPr="00F566BF">
        <w:rPr>
          <w:rFonts w:ascii="GHEA Grapalat" w:hAnsi="GHEA Grapalat" w:cs="Sylfaen"/>
          <w:szCs w:val="24"/>
        </w:rPr>
        <w:t xml:space="preserve"> </w:t>
      </w:r>
      <w:proofErr w:type="spellStart"/>
      <w:r w:rsidR="006D4E1D" w:rsidRPr="00F566BF">
        <w:rPr>
          <w:rFonts w:ascii="GHEA Grapalat" w:hAnsi="GHEA Grapalat" w:cs="Sylfaen"/>
          <w:szCs w:val="24"/>
          <w:lang w:val="ru-RU"/>
        </w:rPr>
        <w:t>ներկայացուցիչները</w:t>
      </w:r>
      <w:proofErr w:type="spellEnd"/>
      <w:r w:rsidR="006D4E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կարող</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պահանջել</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հանձնաժողովի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նիստերի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արձանագրությունների</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պատճենները</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որոնք</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տրամադրվում</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են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մեկ</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օրացուցային</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օրվա</w:t>
      </w:r>
      <w:proofErr w:type="spellEnd"/>
      <w:r w:rsidR="002B121D" w:rsidRPr="00F566BF">
        <w:rPr>
          <w:rFonts w:ascii="GHEA Grapalat" w:hAnsi="GHEA Grapalat" w:cs="Sylfaen"/>
          <w:szCs w:val="24"/>
        </w:rPr>
        <w:t xml:space="preserve"> </w:t>
      </w:r>
      <w:proofErr w:type="spellStart"/>
      <w:r w:rsidR="002B121D" w:rsidRPr="00F566BF">
        <w:rPr>
          <w:rFonts w:ascii="GHEA Grapalat" w:hAnsi="GHEA Grapalat" w:cs="Sylfaen"/>
          <w:szCs w:val="24"/>
          <w:lang w:val="ru-RU"/>
        </w:rPr>
        <w:t>ընթացքում</w:t>
      </w:r>
      <w:proofErr w:type="spellEnd"/>
      <w:r w:rsidR="002B121D" w:rsidRPr="00F566BF">
        <w:rPr>
          <w:rFonts w:ascii="GHEA Grapalat" w:hAnsi="GHEA Grapalat" w:cs="Sylfaen"/>
          <w:szCs w:val="24"/>
          <w:lang w:val="ru-RU"/>
        </w:rPr>
        <w:t>։</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կամ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պատվիրատուի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ծանուցումներն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ուղարկվում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են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համակարգի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միջոցով</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իսկ</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մասնակցի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կողմից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իր</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հայտում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փոստից</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սույն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հրավերում</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նշված</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հանձնաժողովի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էլեկտրոնային</w:t>
      </w:r>
      <w:proofErr w:type="spellEnd"/>
      <w:r w:rsidR="00143E8C" w:rsidRPr="00F566BF">
        <w:rPr>
          <w:rFonts w:ascii="GHEA Grapalat" w:hAnsi="GHEA Grapalat" w:cs="Sylfaen"/>
          <w:sz w:val="20"/>
          <w:lang w:val="af-ZA"/>
        </w:rPr>
        <w:t xml:space="preserve"> </w:t>
      </w:r>
      <w:proofErr w:type="spellStart"/>
      <w:r w:rsidR="00143E8C" w:rsidRPr="00F566BF">
        <w:rPr>
          <w:rFonts w:ascii="GHEA Grapalat" w:hAnsi="GHEA Grapalat" w:cs="Sylfaen"/>
          <w:sz w:val="20"/>
          <w:lang w:val="ru-RU"/>
        </w:rPr>
        <w:t>փոստին</w:t>
      </w:r>
      <w:proofErr w:type="spellEnd"/>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23"/>
        <w:spacing w:line="240" w:lineRule="auto"/>
        <w:ind w:firstLine="567"/>
        <w:rPr>
          <w:rFonts w:ascii="GHEA Grapalat" w:hAnsi="GHEA Grapalat" w:cs="Sylfaen"/>
          <w:szCs w:val="24"/>
        </w:rPr>
      </w:pPr>
      <w:proofErr w:type="spellStart"/>
      <w:r w:rsidRPr="00F566BF">
        <w:rPr>
          <w:rFonts w:ascii="GHEA Grapalat" w:hAnsi="GHEA Grapalat" w:cs="Sylfaen"/>
          <w:szCs w:val="24"/>
          <w:lang w:val="ru-RU"/>
        </w:rPr>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հայտում</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ներառվող</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իրենց</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կողմից</w:t>
      </w:r>
      <w:proofErr w:type="spellEnd"/>
      <w:r w:rsidR="00265D18" w:rsidRPr="00F566BF">
        <w:rPr>
          <w:rFonts w:ascii="GHEA Grapalat" w:hAnsi="GHEA Grapalat" w:cs="Sylfaen"/>
          <w:szCs w:val="24"/>
        </w:rPr>
        <w:t xml:space="preserve"> </w:t>
      </w:r>
      <w:proofErr w:type="spellStart"/>
      <w:r w:rsidR="00265D18" w:rsidRPr="00F566BF">
        <w:rPr>
          <w:rFonts w:ascii="GHEA Grapalat" w:hAnsi="GHEA Grapalat" w:cs="Sylfaen"/>
          <w:szCs w:val="24"/>
          <w:lang w:val="en-US"/>
        </w:rPr>
        <w:t>հաստատվող</w:t>
      </w:r>
      <w:proofErr w:type="spellEnd"/>
      <w:r w:rsidR="00265D18" w:rsidRPr="00F566BF">
        <w:rPr>
          <w:rFonts w:ascii="GHEA Grapalat" w:hAnsi="GHEA Grapalat" w:cs="Sylfaen"/>
          <w:szCs w:val="24"/>
        </w:rPr>
        <w:t xml:space="preserve"> </w:t>
      </w:r>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թղթերը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էլեկտրոնային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թվային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ստորագրությամբ</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իսկ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lastRenderedPageBreak/>
        <w:t>Հայաստանի</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Հանրա</w:t>
      </w:r>
      <w:proofErr w:type="spellEnd"/>
      <w:r w:rsidRPr="00F566BF">
        <w:rPr>
          <w:rFonts w:ascii="GHEA Grapalat" w:hAnsi="GHEA Grapalat" w:cs="Sylfaen"/>
          <w:szCs w:val="24"/>
        </w:rPr>
        <w:softHyphen/>
      </w:r>
      <w:proofErr w:type="spellStart"/>
      <w:r w:rsidRPr="00F566BF">
        <w:rPr>
          <w:rFonts w:ascii="GHEA Grapalat" w:hAnsi="GHEA Grapalat" w:cs="Sylfaen"/>
          <w:szCs w:val="24"/>
          <w:lang w:val="ru-RU"/>
        </w:rPr>
        <w:t>պետության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ռեզիդենտ</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չհանդիսացող</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մասնակիցներ</w:t>
      </w:r>
      <w:proofErr w:type="spellEnd"/>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proofErr w:type="spellStart"/>
      <w:r w:rsidRPr="00F566BF">
        <w:rPr>
          <w:rFonts w:ascii="GHEA Grapalat" w:hAnsi="GHEA Grapalat" w:cs="Sylfaen"/>
          <w:szCs w:val="24"/>
          <w:lang w:val="ru-RU"/>
        </w:rPr>
        <w:t>փաստաթղթերը</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ներկայացնում</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են</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հաստատված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բնօրինակ</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փաստաթղթից</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արտատպված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սկանավորված</w:t>
      </w:r>
      <w:proofErr w:type="spellEnd"/>
      <w:r w:rsidRPr="00F566BF">
        <w:rPr>
          <w:rFonts w:ascii="GHEA Grapalat" w:hAnsi="GHEA Grapalat" w:cs="Sylfaen"/>
          <w:szCs w:val="24"/>
        </w:rPr>
        <w:t xml:space="preserve">) </w:t>
      </w:r>
      <w:proofErr w:type="spellStart"/>
      <w:r w:rsidRPr="00F566BF">
        <w:rPr>
          <w:rFonts w:ascii="GHEA Grapalat" w:hAnsi="GHEA Grapalat" w:cs="Sylfaen"/>
          <w:szCs w:val="24"/>
          <w:lang w:val="ru-RU"/>
        </w:rPr>
        <w:t>տարբերակով</w:t>
      </w:r>
      <w:proofErr w:type="spellEnd"/>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Մասնակից</w:t>
      </w:r>
      <w:proofErr w:type="spellEnd"/>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պահանջների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հիմնավորման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նպատակով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ներկայացնել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լրացուցիչ</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այլ</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փաստաթղթեր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տեղեկություններ</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նյութեր</w:t>
      </w:r>
      <w:proofErr w:type="spellEnd"/>
      <w:r w:rsidR="00583092" w:rsidRPr="00F566BF">
        <w:rPr>
          <w:rFonts w:ascii="GHEA Grapalat" w:hAnsi="GHEA Grapalat" w:cs="Sylfaen"/>
          <w:szCs w:val="24"/>
          <w:lang w:val="ru-RU"/>
        </w:rPr>
        <w:t>։</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proofErr w:type="spellStart"/>
      <w:r w:rsidR="00583092" w:rsidRPr="00F566BF">
        <w:rPr>
          <w:rFonts w:ascii="GHEA Grapalat" w:hAnsi="GHEA Grapalat" w:cs="Sylfaen"/>
          <w:szCs w:val="24"/>
          <w:lang w:val="ru-RU"/>
        </w:rPr>
        <w:t>անձնաժողովը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կարող</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ստուգել</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օգտագործելով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պաշտոնական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աղբյուրներից</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ստացված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կամ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դրա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մասին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ստանալով</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իրավասու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ուղարկվելու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դեպքում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համապատասխան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պետական</w:t>
      </w:r>
      <w:proofErr w:type="spellEnd"/>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տեղական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ինքնակառավարման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մարմինները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հարցումն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ստանալու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հաջորդող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երկու</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աշխատանքային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օրվա</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ընթացքում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տրամադրում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գրավոր</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եզրակացություն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Եթե</w:t>
      </w:r>
      <w:proofErr w:type="spellEnd"/>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proofErr w:type="spellStart"/>
      <w:r w:rsidR="00583092" w:rsidRPr="00F566BF">
        <w:rPr>
          <w:rFonts w:ascii="GHEA Grapalat" w:hAnsi="GHEA Grapalat" w:cs="Sylfaen"/>
          <w:szCs w:val="24"/>
          <w:lang w:val="ru-RU"/>
        </w:rPr>
        <w:t>ասնակցի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ներկայացրած</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տվյալների</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իսկության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ստուգման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արդյունքում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տվյալները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որակվում</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են</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իրականությանը</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չհամապա</w:t>
      </w:r>
      <w:proofErr w:type="spellEnd"/>
      <w:r w:rsidR="00583092" w:rsidRPr="00F566BF">
        <w:rPr>
          <w:rFonts w:ascii="GHEA Grapalat" w:hAnsi="GHEA Grapalat" w:cs="Sylfaen"/>
          <w:szCs w:val="24"/>
        </w:rPr>
        <w:softHyphen/>
      </w:r>
      <w:proofErr w:type="spellStart"/>
      <w:r w:rsidR="00583092" w:rsidRPr="00F566BF">
        <w:rPr>
          <w:rFonts w:ascii="GHEA Grapalat" w:hAnsi="GHEA Grapalat" w:cs="Sylfaen"/>
          <w:szCs w:val="24"/>
          <w:lang w:val="ru-RU"/>
        </w:rPr>
        <w:t>տասխանող</w:t>
      </w:r>
      <w:proofErr w:type="spellEnd"/>
      <w:r w:rsidR="00583092" w:rsidRPr="00F566BF">
        <w:rPr>
          <w:rFonts w:ascii="GHEA Grapalat" w:hAnsi="GHEA Grapalat" w:cs="Sylfaen"/>
          <w:szCs w:val="24"/>
        </w:rPr>
        <w:t xml:space="preserve">, </w:t>
      </w:r>
      <w:proofErr w:type="spellStart"/>
      <w:r w:rsidR="00583092" w:rsidRPr="00F566BF">
        <w:rPr>
          <w:rFonts w:ascii="GHEA Grapalat" w:hAnsi="GHEA Grapalat" w:cs="Sylfaen"/>
          <w:szCs w:val="24"/>
          <w:lang w:val="ru-RU"/>
        </w:rPr>
        <w:t>ապա</w:t>
      </w:r>
      <w:proofErr w:type="spellEnd"/>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0D63D40D" w:rsidR="004E2F96" w:rsidRDefault="004E2F96" w:rsidP="004E2F96">
      <w:pPr>
        <w:pStyle w:val="23"/>
        <w:spacing w:line="240" w:lineRule="auto"/>
        <w:ind w:firstLine="567"/>
        <w:rPr>
          <w:rFonts w:ascii="GHEA Grapalat" w:hAnsi="GHEA Grapalat" w:cs="Sylfaen"/>
          <w:lang w:val="hy-AM"/>
        </w:rPr>
      </w:pP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սույն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ընթացակարգի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դեպքում</w:t>
      </w:r>
      <w:proofErr w:type="spellEnd"/>
      <w:r w:rsidRPr="005E1F72">
        <w:rPr>
          <w:rFonts w:ascii="GHEA Grapalat" w:hAnsi="GHEA Grapalat" w:cs="Sylfaen"/>
          <w:lang w:val="es-ES"/>
        </w:rPr>
        <w:t xml:space="preserve"> «</w:t>
      </w:r>
      <w:r w:rsidR="002D2E45">
        <w:rPr>
          <w:rFonts w:ascii="GHEA Grapalat" w:hAnsi="GHEA Grapalat" w:cs="Sylfaen"/>
          <w:lang w:val="es-ES"/>
        </w:rPr>
        <w:t>10</w:t>
      </w:r>
      <w:r w:rsidRPr="005E1F72">
        <w:rPr>
          <w:rFonts w:ascii="GHEA Grapalat" w:hAnsi="GHEA Grapalat" w:cs="Sylfaen"/>
          <w:lang w:val="es-ES"/>
        </w:rPr>
        <w:t xml:space="preserve"> » </w:t>
      </w:r>
      <w:proofErr w:type="spellStart"/>
      <w:r w:rsidRPr="005E1F72">
        <w:rPr>
          <w:rFonts w:ascii="GHEA Grapalat" w:hAnsi="GHEA Grapalat" w:cs="Sylfaen"/>
          <w:lang w:val="es-ES"/>
        </w:rPr>
        <w:t>օրացուցային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օր</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Անգործության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ժամկետը</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կիրառելի</w:t>
      </w:r>
      <w:proofErr w:type="spellEnd"/>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proofErr w:type="spellStart"/>
      <w:r w:rsidRPr="005E1F72">
        <w:rPr>
          <w:rFonts w:ascii="GHEA Grapalat" w:hAnsi="GHEA Grapalat" w:cs="Sylfaen"/>
          <w:lang w:val="es-ES"/>
        </w:rPr>
        <w:t>չէ</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եթե</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միայն</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մեկ</w:t>
      </w:r>
      <w:proofErr w:type="spellEnd"/>
      <w:r w:rsidRPr="005E1F72">
        <w:rPr>
          <w:rFonts w:ascii="GHEA Grapalat" w:hAnsi="GHEA Grapalat" w:cs="Arial"/>
          <w:lang w:val="es-ES"/>
        </w:rPr>
        <w:t xml:space="preserve"> </w:t>
      </w:r>
      <w:proofErr w:type="spellStart"/>
      <w:r w:rsidRPr="005E1F72">
        <w:rPr>
          <w:rFonts w:ascii="GHEA Grapalat" w:hAnsi="GHEA Grapalat" w:cs="Arial"/>
          <w:lang w:val="es-ES"/>
        </w:rPr>
        <w:t>մ</w:t>
      </w:r>
      <w:r w:rsidRPr="005E1F72">
        <w:rPr>
          <w:rFonts w:ascii="GHEA Grapalat" w:hAnsi="GHEA Grapalat" w:cs="Sylfaen"/>
          <w:lang w:val="es-ES"/>
        </w:rPr>
        <w:t>ասնակից</w:t>
      </w:r>
      <w:proofErr w:type="spellEnd"/>
      <w:r w:rsidRPr="005E1F72">
        <w:rPr>
          <w:rFonts w:ascii="GHEA Grapalat" w:hAnsi="GHEA Grapalat" w:cs="Sylfaen"/>
          <w:lang w:val="es-ES"/>
        </w:rPr>
        <w:t xml:space="preserve"> է </w:t>
      </w:r>
      <w:proofErr w:type="spellStart"/>
      <w:r w:rsidRPr="005E1F72">
        <w:rPr>
          <w:rFonts w:ascii="GHEA Grapalat" w:hAnsi="GHEA Grapalat" w:cs="Sylfaen"/>
          <w:lang w:val="es-ES"/>
        </w:rPr>
        <w:t>հայտ</w:t>
      </w:r>
      <w:proofErr w:type="spellEnd"/>
      <w:r w:rsidRPr="005E1F72">
        <w:rPr>
          <w:rFonts w:ascii="GHEA Grapalat" w:hAnsi="GHEA Grapalat" w:cs="Sylfaen"/>
          <w:lang w:val="es-ES"/>
        </w:rPr>
        <w:t xml:space="preserve"> </w:t>
      </w:r>
      <w:proofErr w:type="spellStart"/>
      <w:r w:rsidRPr="005E1F72">
        <w:rPr>
          <w:rFonts w:ascii="GHEA Grapalat" w:hAnsi="GHEA Grapalat" w:cs="Sylfaen"/>
          <w:lang w:val="es-ES"/>
        </w:rPr>
        <w:t>ներկայացրել</w:t>
      </w:r>
      <w:proofErr w:type="spellEnd"/>
      <w:r w:rsidRPr="005E1F72">
        <w:rPr>
          <w:rFonts w:ascii="GHEA Grapalat" w:hAnsi="GHEA Grapalat"/>
          <w:i/>
          <w:lang w:val="es-ES"/>
        </w:rPr>
        <w:t>,</w:t>
      </w:r>
      <w:r w:rsidRPr="005E1F72">
        <w:rPr>
          <w:rFonts w:ascii="GHEA Grapalat" w:hAnsi="GHEA Grapalat"/>
          <w:lang w:val="es-ES"/>
        </w:rPr>
        <w:t xml:space="preserve"> </w:t>
      </w:r>
      <w:proofErr w:type="spellStart"/>
      <w:r w:rsidRPr="005E1F72">
        <w:rPr>
          <w:rFonts w:ascii="GHEA Grapalat" w:hAnsi="GHEA Grapalat" w:cs="Sylfaen"/>
          <w:lang w:val="es-ES"/>
        </w:rPr>
        <w:t>որի</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հետ</w:t>
      </w:r>
      <w:proofErr w:type="spellEnd"/>
      <w:r w:rsidRPr="005E1F72">
        <w:rPr>
          <w:rFonts w:ascii="GHEA Grapalat" w:hAnsi="GHEA Grapalat" w:cs="Arial"/>
          <w:lang w:val="es-ES"/>
        </w:rPr>
        <w:t xml:space="preserve"> </w:t>
      </w:r>
      <w:proofErr w:type="spellStart"/>
      <w:r w:rsidRPr="005E1F72">
        <w:rPr>
          <w:rFonts w:ascii="GHEA Grapalat" w:hAnsi="GHEA Grapalat" w:cs="Sylfaen"/>
          <w:lang w:val="es-ES"/>
        </w:rPr>
        <w:t>կնքվում</w:t>
      </w:r>
      <w:proofErr w:type="spellEnd"/>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proofErr w:type="spellStart"/>
      <w:r w:rsidRPr="005E1F72">
        <w:rPr>
          <w:rFonts w:ascii="GHEA Grapalat" w:hAnsi="GHEA Grapalat" w:cs="Sylfaen"/>
          <w:lang w:val="es-ES"/>
        </w:rPr>
        <w:t>պայմանագիր</w:t>
      </w:r>
      <w:proofErr w:type="spellEnd"/>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t xml:space="preserve">-  է </w:t>
      </w:r>
      <w:proofErr w:type="spellStart"/>
      <w:r w:rsidRPr="00BA41C0">
        <w:rPr>
          <w:rFonts w:ascii="GHEA Grapalat" w:hAnsi="GHEA Grapalat" w:cs="Sylfaen"/>
          <w:lang w:val="es-ES"/>
        </w:rPr>
        <w:t>նաև</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երբ</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միայն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մեկ</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մասնակից</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հայտ</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ներկայացրել</w:t>
      </w:r>
      <w:proofErr w:type="spellEnd"/>
      <w:r w:rsidRPr="00BA41C0">
        <w:rPr>
          <w:rFonts w:ascii="GHEA Grapalat" w:hAnsi="GHEA Grapalat" w:cs="Sylfaen"/>
          <w:lang w:val="es-ES"/>
        </w:rPr>
        <w:t xml:space="preserve">, և </w:t>
      </w:r>
      <w:proofErr w:type="spellStart"/>
      <w:r w:rsidRPr="00BA41C0">
        <w:rPr>
          <w:rFonts w:ascii="GHEA Grapalat" w:hAnsi="GHEA Grapalat" w:cs="Sylfaen"/>
          <w:lang w:val="es-ES"/>
        </w:rPr>
        <w:t>այն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մերժվել</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Սույն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կետի</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կիրառման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դեպքում</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անգործության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ժամկետը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սահմանվում</w:t>
      </w:r>
      <w:proofErr w:type="spellEnd"/>
      <w:r w:rsidRPr="00BA41C0">
        <w:rPr>
          <w:rFonts w:ascii="GHEA Grapalat" w:hAnsi="GHEA Grapalat" w:cs="Sylfaen"/>
          <w:lang w:val="es-ES"/>
        </w:rPr>
        <w:t xml:space="preserve"> է </w:t>
      </w:r>
      <w:proofErr w:type="spellStart"/>
      <w:r w:rsidRPr="00BA41C0">
        <w:rPr>
          <w:rFonts w:ascii="GHEA Grapalat" w:hAnsi="GHEA Grapalat" w:cs="Sylfaen"/>
          <w:lang w:val="es-ES"/>
        </w:rPr>
        <w:t>գնման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ընթացակարգը</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չկայացած</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հայտարարելու</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մասին</w:t>
      </w:r>
      <w:proofErr w:type="spellEnd"/>
      <w:r w:rsidRPr="00BA41C0">
        <w:rPr>
          <w:rFonts w:ascii="GHEA Grapalat" w:hAnsi="GHEA Grapalat" w:cs="Sylfaen"/>
          <w:lang w:val="es-ES"/>
        </w:rPr>
        <w:t xml:space="preserve"> </w:t>
      </w:r>
      <w:proofErr w:type="spellStart"/>
      <w:r w:rsidRPr="00BA41C0">
        <w:rPr>
          <w:rFonts w:ascii="GHEA Grapalat" w:hAnsi="GHEA Grapalat" w:cs="Sylfaen"/>
          <w:lang w:val="es-ES"/>
        </w:rPr>
        <w:t>հայտարարությամբ</w:t>
      </w:r>
      <w:proofErr w:type="spellEnd"/>
      <w:r w:rsidRPr="00BA41C0">
        <w:rPr>
          <w:rFonts w:ascii="GHEA Grapalat" w:hAnsi="GHEA Grapalat" w:cs="Sylfaen"/>
          <w:lang w:val="es-ES"/>
        </w:rPr>
        <w:t>:</w:t>
      </w:r>
    </w:p>
    <w:p w14:paraId="1446604C" w14:textId="77777777" w:rsidR="004E2F96" w:rsidRPr="004B72E3" w:rsidRDefault="004E2F96" w:rsidP="004E2F96">
      <w:pPr>
        <w:pStyle w:val="23"/>
        <w:spacing w:line="240" w:lineRule="auto"/>
        <w:ind w:firstLine="0"/>
        <w:rPr>
          <w:rFonts w:ascii="GHEA Grapalat" w:hAnsi="GHEA Grapalat"/>
          <w:i/>
          <w:lang w:val="hy-AM"/>
        </w:rPr>
      </w:pP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Մինչև</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անգործության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ժամկետը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լրանալը</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կամ</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առանց</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կնքելու</w:t>
      </w:r>
      <w:proofErr w:type="spellEnd"/>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proofErr w:type="spellStart"/>
      <w:r w:rsidRPr="005E1F72">
        <w:rPr>
          <w:rFonts w:ascii="GHEA Grapalat" w:hAnsi="GHEA Grapalat" w:cs="Sylfaen"/>
          <w:szCs w:val="24"/>
          <w:lang w:val="ru-RU"/>
        </w:rPr>
        <w:t>մասին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հայտարարության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հրապարակման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կնք</w:t>
      </w:r>
      <w:proofErr w:type="spellEnd"/>
      <w:r w:rsidRPr="005E1F72">
        <w:rPr>
          <w:rFonts w:ascii="GHEA Grapalat" w:hAnsi="GHEA Grapalat" w:cs="Sylfaen"/>
          <w:szCs w:val="24"/>
          <w:lang w:val="en-US"/>
        </w:rPr>
        <w:t>վ</w:t>
      </w:r>
      <w:proofErr w:type="spellStart"/>
      <w:r w:rsidRPr="005E1F72">
        <w:rPr>
          <w:rFonts w:ascii="GHEA Grapalat" w:hAnsi="GHEA Grapalat" w:cs="Sylfaen"/>
          <w:szCs w:val="24"/>
          <w:lang w:val="ru-RU"/>
        </w:rPr>
        <w:t>ած</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պայմանագիրն</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առ</w:t>
      </w:r>
      <w:proofErr w:type="spellEnd"/>
      <w:r w:rsidRPr="005E1F72">
        <w:rPr>
          <w:rFonts w:ascii="GHEA Grapalat" w:hAnsi="GHEA Grapalat" w:cs="Sylfaen"/>
          <w:szCs w:val="24"/>
          <w:lang w:val="es-ES"/>
        </w:rPr>
        <w:t xml:space="preserve"> </w:t>
      </w:r>
      <w:proofErr w:type="spellStart"/>
      <w:r w:rsidRPr="005E1F72">
        <w:rPr>
          <w:rFonts w:ascii="GHEA Grapalat" w:hAnsi="GHEA Grapalat" w:cs="Sylfaen"/>
          <w:szCs w:val="24"/>
          <w:lang w:val="ru-RU"/>
        </w:rPr>
        <w:t>ոչինչ</w:t>
      </w:r>
      <w:proofErr w:type="spellEnd"/>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proofErr w:type="spellStart"/>
      <w:r w:rsidR="00096865" w:rsidRPr="00F566BF">
        <w:rPr>
          <w:rFonts w:ascii="GHEA Grapalat" w:hAnsi="GHEA Grapalat" w:cs="Sylfaen"/>
          <w:sz w:val="20"/>
          <w:lang w:val="ru-RU"/>
        </w:rPr>
        <w:t>Պայմանագիր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հանձնաժողովի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որոշման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հիման</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վրա</w:t>
      </w:r>
      <w:proofErr w:type="spellEnd"/>
      <w:r w:rsidR="00096865" w:rsidRPr="00F566BF">
        <w:rPr>
          <w:rFonts w:ascii="GHEA Grapalat" w:hAnsi="GHEA Grapalat" w:cs="Sylfaen"/>
          <w:sz w:val="20"/>
          <w:lang w:val="af-ZA"/>
        </w:rPr>
        <w:t xml:space="preserve">` </w:t>
      </w:r>
      <w:r w:rsidRPr="00F566BF">
        <w:rPr>
          <w:rFonts w:ascii="GHEA Grapalat" w:hAnsi="GHEA Grapalat" w:cs="Sylfaen"/>
          <w:sz w:val="20"/>
        </w:rPr>
        <w:t>պ</w:t>
      </w:r>
      <w:proofErr w:type="spellStart"/>
      <w:r w:rsidR="00096865" w:rsidRPr="00F566BF">
        <w:rPr>
          <w:rFonts w:ascii="GHEA Grapalat" w:hAnsi="GHEA Grapalat" w:cs="Sylfaen"/>
          <w:sz w:val="20"/>
          <w:lang w:val="ru-RU"/>
        </w:rPr>
        <w:t>ատվիրատուի</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կողմից</w:t>
      </w:r>
      <w:proofErr w:type="spellEnd"/>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Պայմանագիրը</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կնքվում</w:t>
      </w:r>
      <w:proofErr w:type="spellEnd"/>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գրավոր</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մեկ</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փաստաթուղթ</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կազմելու</w:t>
      </w:r>
      <w:proofErr w:type="spellEnd"/>
      <w:r w:rsidR="00096865" w:rsidRPr="00F566BF">
        <w:rPr>
          <w:rFonts w:ascii="GHEA Grapalat" w:hAnsi="GHEA Grapalat" w:cs="Sylfaen"/>
          <w:sz w:val="20"/>
          <w:lang w:val="af-ZA"/>
        </w:rPr>
        <w:t xml:space="preserve"> </w:t>
      </w:r>
      <w:proofErr w:type="spellStart"/>
      <w:r w:rsidR="00096865" w:rsidRPr="00F566BF">
        <w:rPr>
          <w:rFonts w:ascii="GHEA Grapalat" w:hAnsi="GHEA Grapalat" w:cs="Sylfaen"/>
          <w:sz w:val="20"/>
          <w:lang w:val="ru-RU"/>
        </w:rPr>
        <w:t>միջոցով</w:t>
      </w:r>
      <w:proofErr w:type="spellEnd"/>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proofErr w:type="spellStart"/>
      <w:r w:rsidR="00EB6E54" w:rsidRPr="00F566BF">
        <w:rPr>
          <w:rFonts w:ascii="GHEA Grapalat" w:hAnsi="GHEA Grapalat" w:cs="Sylfaen"/>
          <w:sz w:val="20"/>
          <w:lang w:val="ru-RU"/>
        </w:rPr>
        <w:t>ատվիրատուն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ծանուցում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ներկայացնելով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Ընդ</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որում</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կարող</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ոչ</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շուտ</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սույն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հրավերի</w:t>
      </w:r>
      <w:proofErr w:type="spellEnd"/>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proofErr w:type="spellStart"/>
      <w:r w:rsidR="005D3674" w:rsidRPr="00F566BF">
        <w:rPr>
          <w:rFonts w:ascii="GHEA Grapalat" w:hAnsi="GHEA Grapalat" w:cs="Sylfaen"/>
          <w:sz w:val="20"/>
        </w:rPr>
        <w:t>ին</w:t>
      </w:r>
      <w:proofErr w:type="spellEnd"/>
      <w:r w:rsidR="005D3674" w:rsidRPr="00F566BF">
        <w:rPr>
          <w:rFonts w:ascii="GHEA Grapalat" w:hAnsi="GHEA Grapalat" w:cs="Sylfaen"/>
          <w:sz w:val="20"/>
          <w:lang w:val="af-ZA"/>
        </w:rPr>
        <w:t xml:space="preserve"> </w:t>
      </w:r>
      <w:proofErr w:type="spellStart"/>
      <w:r w:rsidR="005D3674" w:rsidRPr="00F566BF">
        <w:rPr>
          <w:rFonts w:ascii="GHEA Grapalat" w:hAnsi="GHEA Grapalat" w:cs="Sylfaen"/>
          <w:sz w:val="20"/>
        </w:rPr>
        <w:t>մասի</w:t>
      </w:r>
      <w:proofErr w:type="spellEnd"/>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proofErr w:type="spellStart"/>
      <w:r w:rsidR="00EB6E54" w:rsidRPr="00F566BF">
        <w:rPr>
          <w:rFonts w:ascii="GHEA Grapalat" w:hAnsi="GHEA Grapalat" w:cs="Sylfaen"/>
          <w:sz w:val="20"/>
          <w:lang w:val="ru-RU"/>
        </w:rPr>
        <w:t>կետով</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սահմանված</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անգործության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ժամկետը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լրանալու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օրվան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հաջորդող</w:t>
      </w:r>
      <w:proofErr w:type="spellEnd"/>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աշխատանքային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օրը</w:t>
      </w:r>
      <w:proofErr w:type="spellEnd"/>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Ընտրված</w:t>
      </w:r>
      <w:proofErr w:type="spellEnd"/>
      <w:r w:rsidR="00EB6E54" w:rsidRPr="00F566BF">
        <w:rPr>
          <w:rFonts w:ascii="GHEA Grapalat" w:hAnsi="GHEA Grapalat" w:cs="Sylfaen"/>
          <w:sz w:val="20"/>
          <w:lang w:val="af-ZA"/>
        </w:rPr>
        <w:t xml:space="preserve"> </w:t>
      </w:r>
      <w:r w:rsidRPr="00F566BF">
        <w:rPr>
          <w:rFonts w:ascii="GHEA Grapalat" w:hAnsi="GHEA Grapalat" w:cs="Sylfaen"/>
          <w:sz w:val="20"/>
        </w:rPr>
        <w:t>մ</w:t>
      </w:r>
      <w:proofErr w:type="spellStart"/>
      <w:r w:rsidR="00EB6E54" w:rsidRPr="00F566BF">
        <w:rPr>
          <w:rFonts w:ascii="GHEA Grapalat" w:hAnsi="GHEA Grapalat" w:cs="Sylfaen"/>
          <w:sz w:val="20"/>
          <w:lang w:val="ru-RU"/>
        </w:rPr>
        <w:t>ասնակցին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պայմանագիր</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կնքելու</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առաջարկը</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կնքվելիք</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պայմանագրի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նախագիծը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հանձնաժողովի</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քարտուղարը</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տրամադրում</w:t>
      </w:r>
      <w:proofErr w:type="spellEnd"/>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էլեկտրոնային</w:t>
      </w:r>
      <w:proofErr w:type="spellEnd"/>
      <w:r w:rsidR="00EB6E54" w:rsidRPr="00F566BF">
        <w:rPr>
          <w:rFonts w:ascii="GHEA Grapalat" w:hAnsi="GHEA Grapalat" w:cs="Sylfaen"/>
          <w:sz w:val="20"/>
          <w:lang w:val="af-ZA"/>
        </w:rPr>
        <w:t xml:space="preserve"> </w:t>
      </w:r>
      <w:proofErr w:type="spellStart"/>
      <w:r w:rsidR="00EB6E54" w:rsidRPr="00F566BF">
        <w:rPr>
          <w:rFonts w:ascii="GHEA Grapalat" w:hAnsi="GHEA Grapalat" w:cs="Sylfaen"/>
          <w:sz w:val="20"/>
          <w:lang w:val="ru-RU"/>
        </w:rPr>
        <w:t>եղանակով</w:t>
      </w:r>
      <w:proofErr w:type="spellEnd"/>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օրը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հանձնաժողովի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քարտուղարը</w:t>
      </w:r>
      <w:proofErr w:type="spellEnd"/>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proofErr w:type="spellStart"/>
      <w:r w:rsidR="009365B5" w:rsidRPr="00F566BF">
        <w:rPr>
          <w:rFonts w:ascii="GHEA Grapalat" w:hAnsi="GHEA Grapalat" w:cs="Sylfaen"/>
          <w:sz w:val="20"/>
          <w:lang w:val="ru-RU"/>
        </w:rPr>
        <w:t>ամակարգի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ընտրված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մասնակցի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էլեկտրոնային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փոստին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ուղարկում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ծանուցում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տրամադրված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լինելու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մասին</w:t>
      </w:r>
      <w:proofErr w:type="spellEnd"/>
      <w:r w:rsidR="009365B5" w:rsidRPr="00F566BF">
        <w:rPr>
          <w:rFonts w:ascii="GHEA Grapalat" w:hAnsi="GHEA Grapalat" w:cs="Sylfaen"/>
          <w:sz w:val="20"/>
          <w:lang w:val="af-ZA"/>
        </w:rPr>
        <w:t>:</w:t>
      </w:r>
    </w:p>
    <w:p w14:paraId="7497C36B" w14:textId="3C1B6F8D"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lastRenderedPageBreak/>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Pr>
          <w:rFonts w:ascii="GHEA Grapalat" w:hAnsi="GHEA Grapalat" w:cs="Sylfaen"/>
          <w:sz w:val="20"/>
          <w:lang w:val="hy-AM"/>
        </w:rPr>
        <w:t xml:space="preserve"> </w:t>
      </w:r>
      <w:r w:rsidR="004E2F96" w:rsidRPr="00FE7A56">
        <w:rPr>
          <w:rFonts w:ascii="GHEA Grapalat" w:hAnsi="GHEA Grapalat" w:cs="Sylfaen"/>
          <w:sz w:val="20"/>
          <w:lang w:val="af-ZA"/>
        </w:rPr>
        <w:t xml:space="preserve">` </w:t>
      </w:r>
      <w:r w:rsidR="004E2F96" w:rsidRPr="00BA41C0">
        <w:rPr>
          <w:rFonts w:ascii="GHEA Grapalat" w:hAnsi="GHEA Grapalat" w:cs="Sylfaen"/>
          <w:sz w:val="20"/>
          <w:lang w:val="hy-AM"/>
        </w:rPr>
        <w:t xml:space="preserve">սույն հրավերի </w:t>
      </w:r>
      <w:r w:rsidR="004E2F96" w:rsidRPr="002C0D78">
        <w:rPr>
          <w:rFonts w:ascii="GHEA Grapalat" w:hAnsi="GHEA Grapalat" w:cs="Sylfaen"/>
          <w:sz w:val="20"/>
          <w:lang w:val="hy-AM"/>
        </w:rPr>
        <w:t>10</w:t>
      </w:r>
      <w:r w:rsidR="004E2F96" w:rsidRPr="009D4781">
        <w:rPr>
          <w:rFonts w:ascii="Cambria Math" w:hAnsi="Cambria Math" w:cs="Cambria Math"/>
          <w:sz w:val="20"/>
          <w:lang w:val="hy-AM"/>
        </w:rPr>
        <w:t>․</w:t>
      </w:r>
      <w:r w:rsidR="004E2F96" w:rsidRPr="009D4781">
        <w:rPr>
          <w:rFonts w:ascii="GHEA Grapalat" w:hAnsi="GHEA Grapalat" w:cs="Sylfaen"/>
          <w:sz w:val="20"/>
          <w:lang w:val="hy-AM"/>
        </w:rPr>
        <w:t>1</w:t>
      </w:r>
      <w:r w:rsidR="004E2F96" w:rsidRPr="00BA41C0">
        <w:rPr>
          <w:rFonts w:ascii="GHEA Grapalat" w:hAnsi="GHEA Grapalat" w:cs="Sylfaen"/>
          <w:sz w:val="20"/>
          <w:lang w:val="hy-AM"/>
        </w:rPr>
        <w:t xml:space="preserve"> </w:t>
      </w:r>
      <w:r w:rsidR="004E2F96" w:rsidRPr="00BA41C0">
        <w:rPr>
          <w:rFonts w:ascii="GHEA Grapalat" w:hAnsi="GHEA Grapalat" w:cs="GHEA Grapalat"/>
          <w:sz w:val="20"/>
          <w:lang w:val="hy-AM"/>
        </w:rPr>
        <w:t>կետով</w:t>
      </w:r>
      <w:r w:rsidR="004E2F96" w:rsidRPr="00FE7A56">
        <w:rPr>
          <w:rFonts w:ascii="GHEA Grapalat" w:hAnsi="GHEA Grapalat" w:cs="Sylfaen"/>
          <w:sz w:val="20"/>
          <w:lang w:val="hy-AM"/>
        </w:rPr>
        <w:t xml:space="preserve"> նախատեսված ժամկետում</w:t>
      </w:r>
      <w:r w:rsidR="004E2F96">
        <w:rPr>
          <w:rFonts w:ascii="GHEA Grapalat" w:hAnsi="GHEA Grapalat" w:cs="Sylfaen"/>
          <w:sz w:val="20"/>
          <w:lang w:val="hy-AM"/>
        </w:rPr>
        <w:t xml:space="preserve">, իսկ </w:t>
      </w:r>
      <w:r w:rsidR="004E2F96" w:rsidRPr="00BA41C0">
        <w:rPr>
          <w:rFonts w:ascii="GHEA Grapalat" w:hAnsi="GHEA Grapalat" w:cs="Sylfaen"/>
          <w:sz w:val="20"/>
          <w:lang w:val="hy-AM"/>
        </w:rPr>
        <w:t>կնքվելիք պայմանագրի նախագծով</w:t>
      </w:r>
      <w:r w:rsidR="004E2F96" w:rsidRPr="00BA41C0">
        <w:rPr>
          <w:rFonts w:ascii="Courier New" w:hAnsi="Courier New" w:cs="Courier New"/>
          <w:sz w:val="20"/>
          <w:lang w:val="hy-AM"/>
        </w:rPr>
        <w:t> </w:t>
      </w:r>
      <w:r w:rsidR="004E2F96">
        <w:rPr>
          <w:rFonts w:ascii="GHEA Grapalat" w:hAnsi="GHEA Grapalat" w:cs="Sylfaen"/>
          <w:sz w:val="20"/>
          <w:lang w:val="hy-AM"/>
        </w:rPr>
        <w:t xml:space="preserve">կանխավճար նախատեսված լինելու դեպքում՝ 10 աշխատանքային օրվա ընթացքում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w:t>
      </w:r>
      <w:r w:rsidR="004E2F96">
        <w:rPr>
          <w:rFonts w:ascii="GHEA Grapalat" w:hAnsi="GHEA Grapalat" w:cs="Sylfaen"/>
          <w:sz w:val="20"/>
          <w:lang w:val="hy-AM"/>
        </w:rPr>
        <w:t xml:space="preserve">և ընտրված մասնակցի կողմից այդ պայմանն ընդունվելու </w:t>
      </w:r>
      <w:r w:rsidR="004E2F96" w:rsidRPr="00680ED9">
        <w:rPr>
          <w:rFonts w:ascii="GHEA Grapalat" w:hAnsi="GHEA Grapalat" w:cs="Sylfaen"/>
          <w:sz w:val="20"/>
          <w:lang w:val="hy-AM"/>
        </w:rPr>
        <w:t>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r w:rsidR="004E2F96" w:rsidRPr="005E1F72">
        <w:rPr>
          <w:rFonts w:ascii="GHEA Grapalat" w:hAnsi="GHEA Grapalat" w:cs="Sylfaen"/>
          <w:sz w:val="20"/>
          <w:lang w:val="hy-AM"/>
        </w:rPr>
        <w:t>:</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Պայմանագիր</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կնքելու</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վերաբերյալ</w:t>
      </w:r>
      <w:proofErr w:type="spellEnd"/>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proofErr w:type="spellStart"/>
      <w:r w:rsidR="009365B5" w:rsidRPr="00F566BF">
        <w:rPr>
          <w:rFonts w:ascii="GHEA Grapalat" w:hAnsi="GHEA Grapalat" w:cs="Sylfaen"/>
          <w:sz w:val="20"/>
          <w:lang w:val="ru-RU"/>
        </w:rPr>
        <w:t>ատվիրատուի</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w:t>
      </w:r>
      <w:proofErr w:type="spellEnd"/>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ստացած</w:t>
      </w:r>
      <w:proofErr w:type="spellEnd"/>
      <w:r w:rsidR="009365B5" w:rsidRPr="00F566BF">
        <w:rPr>
          <w:rFonts w:ascii="GHEA Grapalat" w:hAnsi="GHEA Grapalat" w:cs="Sylfaen"/>
          <w:sz w:val="20"/>
          <w:lang w:val="af-ZA"/>
        </w:rPr>
        <w:t xml:space="preserve"> </w:t>
      </w:r>
      <w:proofErr w:type="spellStart"/>
      <w:r w:rsidR="00EA7474" w:rsidRPr="00F566BF">
        <w:rPr>
          <w:rFonts w:ascii="GHEA Grapalat" w:hAnsi="GHEA Grapalat" w:cs="Sylfaen"/>
          <w:sz w:val="20"/>
        </w:rPr>
        <w:t>ընտրված</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proofErr w:type="spellStart"/>
      <w:r w:rsidR="00EA7474" w:rsidRPr="00F566BF">
        <w:rPr>
          <w:rFonts w:ascii="GHEA Grapalat" w:hAnsi="GHEA Grapalat" w:cs="Sylfaen"/>
          <w:sz w:val="20"/>
          <w:lang w:val="ru-RU"/>
        </w:rPr>
        <w:t>ասնակիցը</w:t>
      </w:r>
      <w:proofErr w:type="spellEnd"/>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proofErr w:type="spellStart"/>
      <w:r w:rsidR="00EA7474" w:rsidRPr="00F566BF">
        <w:rPr>
          <w:rFonts w:ascii="GHEA Grapalat" w:hAnsi="GHEA Grapalat" w:cs="Sylfaen"/>
          <w:sz w:val="20"/>
          <w:lang w:val="ru-RU"/>
        </w:rPr>
        <w:t>ամակարգի</w:t>
      </w:r>
      <w:proofErr w:type="spellEnd"/>
      <w:r w:rsidR="00EA7474"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միջոցով</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ընդունում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կամ</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մերժում</w:t>
      </w:r>
      <w:proofErr w:type="spellEnd"/>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իրեն</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ներկայացված</w:t>
      </w:r>
      <w:proofErr w:type="spellEnd"/>
      <w:r w:rsidR="009365B5" w:rsidRPr="00F566BF">
        <w:rPr>
          <w:rFonts w:ascii="GHEA Grapalat" w:hAnsi="GHEA Grapalat" w:cs="Sylfaen"/>
          <w:sz w:val="20"/>
          <w:lang w:val="af-ZA"/>
        </w:rPr>
        <w:t xml:space="preserve"> </w:t>
      </w:r>
      <w:proofErr w:type="spellStart"/>
      <w:r w:rsidR="009365B5" w:rsidRPr="00F566BF">
        <w:rPr>
          <w:rFonts w:ascii="GHEA Grapalat" w:hAnsi="GHEA Grapalat" w:cs="Sylfaen"/>
          <w:sz w:val="20"/>
          <w:lang w:val="ru-RU"/>
        </w:rPr>
        <w:t>առաջարկը</w:t>
      </w:r>
      <w:proofErr w:type="spellEnd"/>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Մինչև</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սույն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հրավերի</w:t>
      </w:r>
      <w:proofErr w:type="spellEnd"/>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կետով</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նախատեսված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ժամկետի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ավարտը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կողմերի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համաձայնությամբ</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պայմանագրի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նախագծում</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կատարվել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փոփոխություններ</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սակայն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դրանք</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չեն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կարող</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հանգեցնել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գնման</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առարկայի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բնութագրերի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փոփոխմանը</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ներառյալ</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ընտրված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մասնակցի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առաջարկած</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գնի</w:t>
      </w:r>
      <w:proofErr w:type="spellEnd"/>
      <w:r w:rsidR="00096865" w:rsidRPr="00F566BF">
        <w:rPr>
          <w:rFonts w:ascii="GHEA Grapalat" w:hAnsi="GHEA Grapalat" w:cs="Sylfaen"/>
          <w:i w:val="0"/>
          <w:szCs w:val="24"/>
          <w:lang w:val="af-ZA"/>
        </w:rPr>
        <w:t xml:space="preserve"> </w:t>
      </w:r>
      <w:proofErr w:type="spellStart"/>
      <w:r w:rsidR="00096865" w:rsidRPr="00F566BF">
        <w:rPr>
          <w:rFonts w:ascii="GHEA Grapalat" w:hAnsi="GHEA Grapalat" w:cs="Sylfaen"/>
          <w:i w:val="0"/>
          <w:szCs w:val="24"/>
          <w:lang w:val="ru-RU"/>
        </w:rPr>
        <w:t>ավելացմանը</w:t>
      </w:r>
      <w:proofErr w:type="spellEnd"/>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Պայմանագիրը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կնքվելուն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հաջորդող</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աշխատանքային</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օրը</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հանձնաժողովի</w:t>
      </w:r>
      <w:proofErr w:type="spellEnd"/>
      <w:r w:rsidR="00534468" w:rsidRPr="008F7A2B">
        <w:rPr>
          <w:rFonts w:ascii="GHEA Grapalat" w:hAnsi="GHEA Grapalat" w:cs="Sylfaen"/>
          <w:i w:val="0"/>
          <w:szCs w:val="24"/>
          <w:lang w:val="af-ZA"/>
        </w:rPr>
        <w:t xml:space="preserve"> </w:t>
      </w:r>
      <w:proofErr w:type="spellStart"/>
      <w:r w:rsidR="00534468" w:rsidRPr="008F7A2B">
        <w:rPr>
          <w:rFonts w:ascii="GHEA Grapalat" w:hAnsi="GHEA Grapalat" w:cs="Sylfaen"/>
          <w:i w:val="0"/>
          <w:szCs w:val="24"/>
          <w:lang w:val="ru-RU"/>
        </w:rPr>
        <w:t>քարտուղարը</w:t>
      </w:r>
      <w:proofErr w:type="spellEnd"/>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proofErr w:type="spellStart"/>
      <w:r w:rsidR="00EA7474" w:rsidRPr="009E1D1C">
        <w:rPr>
          <w:rFonts w:ascii="GHEA Grapalat" w:hAnsi="GHEA Grapalat" w:cs="Sylfaen"/>
          <w:i w:val="0"/>
          <w:szCs w:val="24"/>
          <w:lang w:val="ru-RU"/>
        </w:rPr>
        <w:t>ամակարգում</w:t>
      </w:r>
      <w:proofErr w:type="spellEnd"/>
      <w:r w:rsidR="00EA7474"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ավարտում</w:t>
      </w:r>
      <w:proofErr w:type="spellEnd"/>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proofErr w:type="spellStart"/>
      <w:r w:rsidR="00534468" w:rsidRPr="009E1D1C">
        <w:rPr>
          <w:rFonts w:ascii="GHEA Grapalat" w:hAnsi="GHEA Grapalat" w:cs="Sylfaen"/>
          <w:i w:val="0"/>
          <w:szCs w:val="24"/>
          <w:lang w:val="ru-RU"/>
        </w:rPr>
        <w:t>ընթացակարգը</w:t>
      </w:r>
      <w:proofErr w:type="spellEnd"/>
      <w:r w:rsidR="00F23A51" w:rsidRPr="009E1D1C">
        <w:rPr>
          <w:rFonts w:ascii="GHEA Grapalat" w:hAnsi="GHEA Grapalat" w:cs="Sylfaen"/>
          <w:i w:val="0"/>
          <w:szCs w:val="24"/>
          <w:lang w:val="af-ZA"/>
        </w:rPr>
        <w:t>:</w:t>
      </w:r>
    </w:p>
    <w:p w14:paraId="4FE35308" w14:textId="77777777" w:rsidR="00096865" w:rsidRPr="00F566BF" w:rsidRDefault="00096865" w:rsidP="00EF3662">
      <w:pPr>
        <w:jc w:val="center"/>
        <w:rPr>
          <w:rFonts w:ascii="GHEA Grapalat" w:hAnsi="GHEA Grapalat"/>
          <w:b/>
          <w:iCs/>
          <w:sz w:val="20"/>
          <w:lang w:val="af-ZA"/>
        </w:rPr>
      </w:pPr>
    </w:p>
    <w:p w14:paraId="5EF53D1C" w14:textId="77777777" w:rsidR="00777C43" w:rsidRDefault="00777C43" w:rsidP="00EF3662">
      <w:pPr>
        <w:jc w:val="center"/>
        <w:rPr>
          <w:rFonts w:ascii="GHEA Grapalat" w:hAnsi="GHEA Grapalat"/>
          <w:b/>
          <w:iCs/>
          <w:sz w:val="20"/>
          <w:lang w:val="af-ZA"/>
        </w:rPr>
      </w:pPr>
    </w:p>
    <w:p w14:paraId="013647E6" w14:textId="77777777" w:rsidR="000272DA" w:rsidRDefault="000272DA" w:rsidP="00EF3662">
      <w:pPr>
        <w:jc w:val="center"/>
        <w:rPr>
          <w:rFonts w:ascii="GHEA Grapalat" w:hAnsi="GHEA Grapalat"/>
          <w:b/>
          <w:iCs/>
          <w:sz w:val="20"/>
          <w:lang w:val="af-ZA"/>
        </w:rPr>
      </w:pPr>
    </w:p>
    <w:p w14:paraId="1A70E52D" w14:textId="511638B3"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t>10</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71096B64"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1820DF">
        <w:rPr>
          <w:rFonts w:ascii="GHEA Grapalat" w:hAnsi="GHEA Grapalat" w:cs="Sylfaen"/>
          <w:sz w:val="20"/>
        </w:rPr>
        <w:t>Պ</w:t>
      </w:r>
      <w:proofErr w:type="spellStart"/>
      <w:r w:rsidR="00DB3B2E" w:rsidRPr="0058362C">
        <w:rPr>
          <w:rFonts w:ascii="GHEA Grapalat" w:hAnsi="GHEA Grapalat" w:cs="Sylfaen"/>
          <w:sz w:val="20"/>
          <w:lang w:val="ru-RU"/>
        </w:rPr>
        <w:t>այմանագրի</w:t>
      </w:r>
      <w:proofErr w:type="spellEnd"/>
      <w:r w:rsidR="00DB3B2E" w:rsidRPr="0058362C">
        <w:rPr>
          <w:rFonts w:ascii="GHEA Grapalat" w:hAnsi="GHEA Grapalat" w:cs="Sylfaen"/>
          <w:sz w:val="20"/>
          <w:lang w:val="hy-AM"/>
        </w:rPr>
        <w:t xml:space="preserve"> </w:t>
      </w:r>
      <w:proofErr w:type="spellStart"/>
      <w:r w:rsidR="00DB3B2E" w:rsidRPr="0058362C">
        <w:rPr>
          <w:rFonts w:ascii="GHEA Grapalat" w:hAnsi="GHEA Grapalat" w:cs="Sylfaen"/>
          <w:sz w:val="20"/>
          <w:lang w:val="ru-RU"/>
        </w:rPr>
        <w:t>ապահովում</w:t>
      </w:r>
      <w:proofErr w:type="spellEnd"/>
      <w:r w:rsidR="00DB3B2E" w:rsidRPr="0058362C">
        <w:rPr>
          <w:rFonts w:ascii="GHEA Grapalat" w:hAnsi="GHEA Grapalat" w:cs="Sylfaen"/>
          <w:sz w:val="20"/>
          <w:lang w:val="hy-AM"/>
        </w:rPr>
        <w:t>ը</w:t>
      </w:r>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ներկայացնելու</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պահանջի</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հիման</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վրա</w:t>
      </w:r>
      <w:proofErr w:type="spellEnd"/>
      <w:r w:rsidR="00DB3B2E" w:rsidRPr="008F7A2B">
        <w:rPr>
          <w:rFonts w:ascii="GHEA Grapalat" w:hAnsi="GHEA Grapalat" w:cs="Sylfaen"/>
          <w:sz w:val="20"/>
          <w:lang w:val="af-ZA"/>
        </w:rPr>
        <w:t xml:space="preserve">, </w:t>
      </w:r>
      <w:proofErr w:type="spellStart"/>
      <w:r w:rsidR="00DB3B2E" w:rsidRPr="008F7A2B">
        <w:rPr>
          <w:rFonts w:ascii="GHEA Grapalat" w:hAnsi="GHEA Grapalat" w:cs="Sylfaen"/>
          <w:sz w:val="20"/>
          <w:lang w:val="ru-RU"/>
        </w:rPr>
        <w:t>այն</w:t>
      </w:r>
      <w:proofErr w:type="spellEnd"/>
      <w:r w:rsidR="00DB3B2E" w:rsidRPr="008F7A2B">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ստանալու</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օրվանից</w:t>
      </w:r>
      <w:proofErr w:type="spellEnd"/>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proofErr w:type="spellStart"/>
      <w:r w:rsidR="00DB3B2E" w:rsidRPr="00A3101A">
        <w:rPr>
          <w:rFonts w:ascii="GHEA Grapalat" w:hAnsi="GHEA Grapalat" w:cs="Sylfaen"/>
          <w:sz w:val="20"/>
          <w:lang w:val="ru-RU"/>
        </w:rPr>
        <w:t>օրվա</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ընթացքում</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ընտրված</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մասնակիցը</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պարտավոր</w:t>
      </w:r>
      <w:proofErr w:type="spellEnd"/>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ներկայացնել</w:t>
      </w:r>
      <w:proofErr w:type="spellEnd"/>
      <w:r w:rsidR="00DB3B2E" w:rsidRPr="00A3101A">
        <w:rPr>
          <w:rFonts w:ascii="GHEA Grapalat" w:hAnsi="GHEA Grapalat" w:cs="Sylfaen"/>
          <w:sz w:val="20"/>
          <w:lang w:val="af-ZA"/>
        </w:rPr>
        <w:t xml:space="preserve"> </w:t>
      </w:r>
      <w:proofErr w:type="spellStart"/>
      <w:r w:rsidR="00DB3B2E" w:rsidRPr="00A3101A">
        <w:rPr>
          <w:rFonts w:ascii="GHEA Grapalat" w:hAnsi="GHEA Grapalat" w:cs="Sylfaen"/>
          <w:sz w:val="20"/>
          <w:lang w:val="ru-RU"/>
        </w:rPr>
        <w:t>պայմանագրի</w:t>
      </w:r>
      <w:proofErr w:type="spellEnd"/>
      <w:r w:rsidR="00DB3B2E" w:rsidRPr="00A3101A">
        <w:rPr>
          <w:rFonts w:ascii="GHEA Grapalat" w:hAnsi="GHEA Grapalat" w:cs="Sylfaen"/>
          <w:sz w:val="20"/>
          <w:lang w:val="hy-AM"/>
        </w:rPr>
        <w:t xml:space="preserve"> </w:t>
      </w:r>
      <w:proofErr w:type="spellStart"/>
      <w:r w:rsidR="00DB3B2E" w:rsidRPr="00A3101A">
        <w:rPr>
          <w:rFonts w:ascii="GHEA Grapalat" w:hAnsi="GHEA Grapalat" w:cs="Sylfaen"/>
          <w:sz w:val="20"/>
          <w:lang w:val="ru-RU"/>
        </w:rPr>
        <w:t>ապահովում</w:t>
      </w:r>
      <w:proofErr w:type="spellEnd"/>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պայմանագրի </w:t>
      </w:r>
      <w:r w:rsidR="00A1651B">
        <w:rPr>
          <w:rFonts w:ascii="GHEA Grapalat" w:hAnsi="GHEA Grapalat" w:cs="Sylfaen"/>
          <w:sz w:val="20"/>
          <w:lang w:val="hy-AM"/>
        </w:rPr>
        <w:t>ապահովում</w:t>
      </w:r>
      <w:r w:rsidR="00DB3B2E" w:rsidRPr="00A3101A">
        <w:rPr>
          <w:rFonts w:ascii="GHEA Grapalat" w:hAnsi="GHEA Grapalat" w:cs="Sylfaen"/>
          <w:sz w:val="20"/>
          <w:lang w:val="hy-AM"/>
        </w:rPr>
        <w:t>ը:</w:t>
      </w:r>
    </w:p>
    <w:p w14:paraId="7307825B" w14:textId="2518273E" w:rsidR="00281740" w:rsidRPr="00A70EAF" w:rsidRDefault="00281740" w:rsidP="00281740">
      <w:pPr>
        <w:ind w:firstLine="567"/>
        <w:jc w:val="both"/>
        <w:rPr>
          <w:rFonts w:ascii="GHEA Grapalat" w:hAnsi="GHEA Grapalat" w:cs="Sylfaen"/>
          <w:sz w:val="20"/>
          <w:vertAlign w:val="superscript"/>
          <w:lang w:val="hy-AM"/>
        </w:rPr>
      </w:pPr>
      <w:r w:rsidRPr="00465299">
        <w:rPr>
          <w:rFonts w:ascii="GHEA Grapalat" w:hAnsi="GHEA Grapalat" w:cs="Sylfaen"/>
          <w:b/>
          <w:sz w:val="20"/>
          <w:lang w:val="hy-AM"/>
        </w:rPr>
        <w:t>10.3. Պայմանագրի</w:t>
      </w:r>
      <w:r w:rsidRPr="00465299">
        <w:rPr>
          <w:rFonts w:ascii="GHEA Grapalat" w:hAnsi="GHEA Grapalat" w:cs="Sylfaen"/>
          <w:b/>
          <w:sz w:val="20"/>
          <w:lang w:val="af-ZA"/>
        </w:rPr>
        <w:t xml:space="preserve"> </w:t>
      </w:r>
      <w:r w:rsidRPr="00465299">
        <w:rPr>
          <w:rFonts w:ascii="GHEA Grapalat" w:hAnsi="GHEA Grapalat" w:cs="Sylfaen"/>
          <w:b/>
          <w:sz w:val="20"/>
          <w:lang w:val="hy-AM"/>
        </w:rPr>
        <w:t>ապահովման</w:t>
      </w:r>
      <w:r w:rsidRPr="00465299">
        <w:rPr>
          <w:rFonts w:ascii="GHEA Grapalat" w:hAnsi="GHEA Grapalat" w:cs="Sylfaen"/>
          <w:b/>
          <w:sz w:val="20"/>
          <w:lang w:val="af-ZA"/>
        </w:rPr>
        <w:t xml:space="preserve"> </w:t>
      </w:r>
      <w:r w:rsidRPr="00465299">
        <w:rPr>
          <w:rFonts w:ascii="GHEA Grapalat" w:hAnsi="GHEA Grapalat" w:cs="Sylfaen"/>
          <w:b/>
          <w:sz w:val="20"/>
          <w:lang w:val="hy-AM"/>
        </w:rPr>
        <w:t>չափը</w:t>
      </w:r>
      <w:r w:rsidRPr="00465299">
        <w:rPr>
          <w:rFonts w:ascii="GHEA Grapalat" w:hAnsi="GHEA Grapalat" w:cs="Sylfaen"/>
          <w:b/>
          <w:sz w:val="20"/>
          <w:lang w:val="af-ZA"/>
        </w:rPr>
        <w:t xml:space="preserve"> </w:t>
      </w:r>
      <w:r w:rsidRPr="00465299">
        <w:rPr>
          <w:rFonts w:ascii="GHEA Grapalat" w:hAnsi="GHEA Grapalat" w:cs="Sylfaen"/>
          <w:b/>
          <w:sz w:val="20"/>
          <w:lang w:val="hy-AM"/>
        </w:rPr>
        <w:t>կազմում</w:t>
      </w:r>
      <w:r w:rsidRPr="00465299">
        <w:rPr>
          <w:rFonts w:ascii="GHEA Grapalat" w:hAnsi="GHEA Grapalat" w:cs="Sylfaen"/>
          <w:b/>
          <w:sz w:val="20"/>
          <w:lang w:val="af-ZA"/>
        </w:rPr>
        <w:t xml:space="preserve"> </w:t>
      </w:r>
      <w:r w:rsidRPr="00465299">
        <w:rPr>
          <w:rFonts w:ascii="GHEA Grapalat" w:hAnsi="GHEA Grapalat" w:cs="Sylfaen"/>
          <w:b/>
          <w:sz w:val="20"/>
          <w:lang w:val="hy-AM"/>
        </w:rPr>
        <w:t>է</w:t>
      </w:r>
      <w:r w:rsidRPr="00465299">
        <w:rPr>
          <w:rFonts w:ascii="GHEA Grapalat" w:hAnsi="GHEA Grapalat" w:cs="Sylfaen"/>
          <w:b/>
          <w:sz w:val="20"/>
          <w:lang w:val="af-ZA"/>
        </w:rPr>
        <w:t xml:space="preserve"> </w:t>
      </w:r>
      <w:r w:rsidR="00DB3B2E" w:rsidRPr="00465299">
        <w:rPr>
          <w:rFonts w:ascii="GHEA Grapalat" w:hAnsi="GHEA Grapalat" w:cs="Sylfaen"/>
          <w:b/>
          <w:sz w:val="20"/>
          <w:lang w:val="hy-AM"/>
        </w:rPr>
        <w:t>գնման</w:t>
      </w:r>
      <w:r w:rsidR="00CB30E1" w:rsidRPr="00465299">
        <w:rPr>
          <w:rFonts w:ascii="GHEA Grapalat" w:hAnsi="GHEA Grapalat" w:cs="Sylfaen"/>
          <w:b/>
          <w:sz w:val="20"/>
          <w:lang w:val="hy-AM"/>
        </w:rPr>
        <w:t xml:space="preserve"> </w:t>
      </w:r>
      <w:r w:rsidRPr="00465299">
        <w:rPr>
          <w:rFonts w:ascii="GHEA Grapalat" w:hAnsi="GHEA Grapalat" w:cs="Sylfaen"/>
          <w:b/>
          <w:sz w:val="20"/>
          <w:lang w:val="hy-AM"/>
        </w:rPr>
        <w:t>գնի</w:t>
      </w:r>
      <w:r w:rsidRPr="00465299">
        <w:rPr>
          <w:rFonts w:ascii="GHEA Grapalat" w:hAnsi="GHEA Grapalat" w:cs="Sylfaen"/>
          <w:b/>
          <w:sz w:val="20"/>
          <w:lang w:val="af-ZA"/>
        </w:rPr>
        <w:t xml:space="preserve"> </w:t>
      </w:r>
      <w:r w:rsidR="00A1651B" w:rsidRPr="00465299">
        <w:rPr>
          <w:rFonts w:ascii="GHEA Grapalat" w:hAnsi="GHEA Grapalat" w:cs="Sylfaen"/>
          <w:b/>
          <w:sz w:val="20"/>
          <w:lang w:val="af-ZA"/>
        </w:rPr>
        <w:t>10</w:t>
      </w:r>
      <w:r w:rsidRPr="00465299">
        <w:rPr>
          <w:rFonts w:ascii="GHEA Grapalat" w:hAnsi="GHEA Grapalat" w:cs="Sylfaen"/>
          <w:b/>
          <w:sz w:val="20"/>
          <w:lang w:val="af-ZA"/>
        </w:rPr>
        <w:t xml:space="preserve">  </w:t>
      </w:r>
      <w:r w:rsidRPr="00465299">
        <w:rPr>
          <w:rFonts w:ascii="GHEA Grapalat" w:hAnsi="GHEA Grapalat" w:cs="Sylfaen"/>
          <w:b/>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70EAF">
        <w:rPr>
          <w:rFonts w:ascii="GHEA Grapalat" w:hAnsi="GHEA Grapalat" w:cs="Sylfaen"/>
          <w:sz w:val="20"/>
          <w:lang w:val="hy-AM"/>
        </w:rPr>
        <w:t>Պայմանագրի ապահովումը ներկայացվում է բանկային երա</w:t>
      </w:r>
      <w:r w:rsidR="00A1651B" w:rsidRPr="00A1651B">
        <w:rPr>
          <w:rFonts w:ascii="GHEA Grapalat" w:hAnsi="GHEA Grapalat" w:cs="Sylfaen"/>
          <w:sz w:val="20"/>
          <w:lang w:val="hy-AM"/>
        </w:rPr>
        <w:t>շ</w:t>
      </w:r>
      <w:r w:rsidR="00501A05" w:rsidRPr="00A70EAF">
        <w:rPr>
          <w:rFonts w:ascii="GHEA Grapalat" w:hAnsi="GHEA Grapalat" w:cs="Sylfaen"/>
          <w:sz w:val="20"/>
          <w:lang w:val="hy-AM"/>
        </w:rPr>
        <w:t xml:space="preserve">խիքի </w:t>
      </w:r>
      <w:r w:rsidR="007862B1" w:rsidRPr="00A70EAF">
        <w:rPr>
          <w:rFonts w:ascii="GHEA Grapalat" w:hAnsi="GHEA Grapalat" w:cs="Sylfaen"/>
          <w:sz w:val="20"/>
          <w:lang w:val="hy-AM"/>
        </w:rPr>
        <w:t xml:space="preserve">(հավելված 5) </w:t>
      </w:r>
      <w:r w:rsidR="00501A05" w:rsidRPr="00A70EAF">
        <w:rPr>
          <w:rFonts w:ascii="GHEA Grapalat" w:hAnsi="GHEA Grapalat" w:cs="Sylfaen"/>
          <w:sz w:val="20"/>
          <w:lang w:val="hy-AM"/>
        </w:rPr>
        <w:t xml:space="preserve">կամ </w:t>
      </w:r>
      <w:r w:rsidR="00443197" w:rsidRPr="00A70EAF">
        <w:rPr>
          <w:rFonts w:ascii="GHEA Grapalat" w:hAnsi="GHEA Grapalat" w:cs="Sylfaen"/>
          <w:sz w:val="20"/>
          <w:lang w:val="hy-AM"/>
        </w:rPr>
        <w:t xml:space="preserve">կանխիկ </w:t>
      </w:r>
      <w:r w:rsidR="00501A05" w:rsidRPr="00A70EAF">
        <w:rPr>
          <w:rFonts w:ascii="GHEA Grapalat" w:hAnsi="GHEA Grapalat" w:cs="Sylfaen"/>
          <w:sz w:val="20"/>
          <w:lang w:val="hy-AM"/>
        </w:rPr>
        <w:t>փողի ձևով:</w:t>
      </w:r>
      <w:r w:rsidR="00A70EAF" w:rsidRPr="00A70EAF">
        <w:rPr>
          <w:rStyle w:val="af6"/>
          <w:rFonts w:ascii="GHEA Grapalat" w:hAnsi="GHEA Grapalat" w:cs="Sylfaen"/>
          <w:sz w:val="20"/>
          <w:lang w:val="hy-AM"/>
        </w:rPr>
        <w:footnoteReference w:id="4"/>
      </w:r>
    </w:p>
    <w:p w14:paraId="3D76F778" w14:textId="77777777"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1A40467" w14:textId="0A2CF2A5"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3E000AC1"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af-ZA"/>
        </w:rPr>
        <w:t xml:space="preserve">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lastRenderedPageBreak/>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76A1FFAF" w14:textId="77777777" w:rsidR="00180D94" w:rsidRPr="003D47ED" w:rsidRDefault="00180D94" w:rsidP="003D0C33">
      <w:pPr>
        <w:pStyle w:val="af4"/>
        <w:shd w:val="clear" w:color="auto" w:fill="FFFFFF"/>
        <w:spacing w:before="0" w:beforeAutospacing="0" w:after="0" w:afterAutospacing="0"/>
        <w:ind w:firstLine="375"/>
        <w:jc w:val="both"/>
        <w:rPr>
          <w:rFonts w:ascii="GHEA Grapalat" w:hAnsi="GHEA Grapalat" w:cs="Sylfaen"/>
          <w:sz w:val="20"/>
          <w:lang w:val="hy-AM"/>
        </w:rPr>
      </w:pPr>
    </w:p>
    <w:p w14:paraId="6C49DA54" w14:textId="77777777" w:rsidR="003D0C33" w:rsidRPr="009E1D1C" w:rsidRDefault="003D0C33" w:rsidP="00EF3662">
      <w:pPr>
        <w:ind w:firstLine="567"/>
        <w:jc w:val="both"/>
        <w:rPr>
          <w:rFonts w:ascii="GHEA Grapalat" w:hAnsi="GHEA Grapalat" w:cs="Sylfaen"/>
          <w:sz w:val="20"/>
          <w:lang w:val="af-ZA"/>
        </w:rPr>
      </w:pPr>
    </w:p>
    <w:p w14:paraId="6849AC78" w14:textId="77777777" w:rsidR="00AA0C89" w:rsidRDefault="00AA0C89" w:rsidP="00EF3662">
      <w:pPr>
        <w:ind w:firstLine="567"/>
        <w:jc w:val="both"/>
        <w:rPr>
          <w:rFonts w:ascii="GHEA Grapalat" w:hAnsi="GHEA Grapalat" w:cs="Sylfaen"/>
          <w:sz w:val="20"/>
          <w:lang w:val="hy-AM"/>
        </w:rPr>
      </w:pPr>
    </w:p>
    <w:p w14:paraId="6D6A5D6B" w14:textId="77777777" w:rsidR="00096865" w:rsidRPr="00F566BF" w:rsidRDefault="00096865" w:rsidP="00EF3662">
      <w:pPr>
        <w:jc w:val="center"/>
        <w:rPr>
          <w:rFonts w:ascii="GHEA Grapalat" w:hAnsi="GHEA Grapalat"/>
          <w:b/>
          <w:szCs w:val="22"/>
          <w:lang w:val="af-ZA"/>
        </w:rPr>
      </w:pPr>
    </w:p>
    <w:p w14:paraId="248ECC4E" w14:textId="77777777"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Օրենքի</w:t>
      </w:r>
      <w:proofErr w:type="spellEnd"/>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proofErr w:type="spellStart"/>
      <w:r w:rsidRPr="00F566BF">
        <w:rPr>
          <w:rFonts w:ascii="GHEA Grapalat" w:hAnsi="GHEA Grapalat" w:cs="Sylfaen"/>
          <w:sz w:val="20"/>
          <w:lang w:val="ru-RU"/>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հոդվածի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համաձայն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հանձնաժողովը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չկայացած</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հայտարարում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եթե</w:t>
      </w:r>
      <w:proofErr w:type="spellEnd"/>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proofErr w:type="spellStart"/>
      <w:r w:rsidRPr="00F566BF">
        <w:rPr>
          <w:rFonts w:ascii="GHEA Grapalat" w:hAnsi="GHEA Grapalat" w:cs="Sylfaen"/>
          <w:sz w:val="20"/>
          <w:lang w:val="ru-RU"/>
        </w:rPr>
        <w:t>հայտերից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ոչ</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մեկը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համապատասխանում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հրավերի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պայմաններին</w:t>
      </w:r>
      <w:proofErr w:type="spellEnd"/>
      <w:r w:rsidRPr="00F566BF">
        <w:rPr>
          <w:rFonts w:ascii="GHEA Grapalat" w:hAnsi="GHEA Grapalat" w:cs="Sylfaen"/>
          <w:sz w:val="20"/>
          <w:lang w:val="af-ZA"/>
        </w:rPr>
        <w:t>.</w:t>
      </w:r>
    </w:p>
    <w:p w14:paraId="0B8B4E48" w14:textId="2C13D9FC"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proofErr w:type="spellStart"/>
      <w:r w:rsidRPr="00F566BF">
        <w:rPr>
          <w:rFonts w:ascii="GHEA Grapalat" w:hAnsi="GHEA Grapalat" w:cs="Sylfaen"/>
          <w:sz w:val="20"/>
          <w:lang w:val="ru-RU"/>
        </w:rPr>
        <w:t>դադարում</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գոյություն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ունենալ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գնման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պահանջը</w:t>
      </w:r>
      <w:proofErr w:type="spellEnd"/>
      <w:r w:rsidR="00FF0FE2" w:rsidRPr="00F566BF">
        <w:rPr>
          <w:rFonts w:ascii="GHEA Grapalat" w:hAnsi="GHEA Grapalat" w:cs="Sylfaen"/>
          <w:sz w:val="20"/>
          <w:lang w:val="hy-AM"/>
        </w:rPr>
        <w:t>: Ընդ որում պ</w:t>
      </w:r>
      <w:proofErr w:type="spellStart"/>
      <w:r w:rsidR="00FF0FE2" w:rsidRPr="00F566BF">
        <w:rPr>
          <w:rFonts w:ascii="GHEA Grapalat" w:hAnsi="GHEA Grapalat" w:cs="Sylfaen"/>
          <w:sz w:val="20"/>
          <w:lang w:val="ru-RU"/>
        </w:rPr>
        <w:t>ետության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համայնքների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կարիքների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կազմակերպված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գնման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ընթացակարգը</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կարող</w:t>
      </w:r>
      <w:proofErr w:type="spellEnd"/>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ամբողջությամբ</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մասնակի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չկայացած</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հայտարարվել</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համապատասխանաբար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Հայաստանի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Հանրապետության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կառավարության</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համայնքի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ավագանու</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այլ</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պատվիրատուների</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դեպքում</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ընդհանուր</w:t>
      </w:r>
      <w:proofErr w:type="spellEnd"/>
      <w:r w:rsidR="00FF0FE2" w:rsidRPr="00F566BF">
        <w:rPr>
          <w:rFonts w:ascii="GHEA Grapalat" w:hAnsi="GHEA Grapalat" w:cs="Sylfaen"/>
          <w:sz w:val="20"/>
          <w:lang w:val="af-ZA"/>
        </w:rPr>
        <w:t xml:space="preserve"> </w:t>
      </w:r>
      <w:proofErr w:type="spellStart"/>
      <w:r w:rsidR="00FF0FE2" w:rsidRPr="00F566BF">
        <w:rPr>
          <w:rFonts w:ascii="GHEA Grapalat" w:hAnsi="GHEA Grapalat" w:cs="Sylfaen"/>
          <w:sz w:val="20"/>
          <w:lang w:val="ru-RU"/>
        </w:rPr>
        <w:t>կառավարումն</w:t>
      </w:r>
      <w:proofErr w:type="spellEnd"/>
      <w:r w:rsidR="00FF0FE2" w:rsidRPr="00F566BF">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իրականացնող</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լիազորված</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մարմնի</w:t>
      </w:r>
      <w:proofErr w:type="spellEnd"/>
      <w:r w:rsidR="00FF0FE2" w:rsidRPr="004F02AD">
        <w:rPr>
          <w:rFonts w:ascii="GHEA Grapalat" w:hAnsi="GHEA Grapalat" w:cs="Sylfaen"/>
          <w:sz w:val="20"/>
          <w:lang w:val="af-ZA"/>
        </w:rPr>
        <w:t xml:space="preserve"> </w:t>
      </w:r>
      <w:proofErr w:type="spellStart"/>
      <w:r w:rsidR="00FF0FE2" w:rsidRPr="004F02AD">
        <w:rPr>
          <w:rFonts w:ascii="GHEA Grapalat" w:hAnsi="GHEA Grapalat" w:cs="Sylfaen"/>
          <w:sz w:val="20"/>
          <w:lang w:val="ru-RU"/>
        </w:rPr>
        <w:t>ղեկավարի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իսկ</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հիմնադրամների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դեպքում</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հոգաբարձուների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խորհրդի</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որոշման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հիման</w:t>
      </w:r>
      <w:proofErr w:type="spellEnd"/>
      <w:r w:rsidR="00A10D1E" w:rsidRPr="004F02AD">
        <w:rPr>
          <w:rFonts w:ascii="GHEA Grapalat" w:hAnsi="GHEA Grapalat" w:cs="Sylfaen"/>
          <w:sz w:val="20"/>
          <w:lang w:val="af-ZA"/>
        </w:rPr>
        <w:t xml:space="preserve"> </w:t>
      </w:r>
      <w:proofErr w:type="spellStart"/>
      <w:r w:rsidR="00A10D1E" w:rsidRPr="004F02AD">
        <w:rPr>
          <w:rFonts w:ascii="GHEA Grapalat" w:hAnsi="GHEA Grapalat" w:cs="Sylfaen"/>
          <w:sz w:val="20"/>
        </w:rPr>
        <w:t>վրա</w:t>
      </w:r>
      <w:proofErr w:type="spellEnd"/>
      <w:r w:rsidR="004F02AD">
        <w:rPr>
          <w:rStyle w:val="af6"/>
          <w:rFonts w:ascii="GHEA Grapalat" w:hAnsi="GHEA Grapalat" w:cs="Sylfaen"/>
          <w:sz w:val="20"/>
        </w:rPr>
        <w:footnoteReference w:id="5"/>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proofErr w:type="spellStart"/>
      <w:r w:rsidRPr="00F566BF">
        <w:rPr>
          <w:rFonts w:ascii="GHEA Grapalat" w:hAnsi="GHEA Grapalat" w:cs="Sylfaen"/>
          <w:sz w:val="20"/>
          <w:lang w:val="ru-RU"/>
        </w:rPr>
        <w:t>պայմանագիր</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չի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կնքվում</w:t>
      </w:r>
      <w:proofErr w:type="spellEnd"/>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Օրենքի</w:t>
      </w:r>
      <w:proofErr w:type="spellEnd"/>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հոդվածի</w:t>
      </w:r>
      <w:proofErr w:type="spellEnd"/>
      <w:r w:rsidRPr="00F566BF">
        <w:rPr>
          <w:rFonts w:ascii="GHEA Grapalat" w:hAnsi="GHEA Grapalat" w:cs="Sylfaen"/>
          <w:sz w:val="20"/>
          <w:lang w:val="af-ZA"/>
        </w:rPr>
        <w:t xml:space="preserve"> 1-</w:t>
      </w:r>
      <w:proofErr w:type="spellStart"/>
      <w:r w:rsidRPr="00F566BF">
        <w:rPr>
          <w:rFonts w:ascii="GHEA Grapalat" w:hAnsi="GHEA Grapalat" w:cs="Sylfaen"/>
          <w:sz w:val="20"/>
        </w:rPr>
        <w:t>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մասի</w:t>
      </w:r>
      <w:proofErr w:type="spellEnd"/>
      <w:r w:rsidRPr="00F566BF">
        <w:rPr>
          <w:rFonts w:ascii="GHEA Grapalat" w:hAnsi="GHEA Grapalat" w:cs="Sylfaen"/>
          <w:sz w:val="20"/>
          <w:lang w:val="af-ZA"/>
        </w:rPr>
        <w:t xml:space="preserve"> 4-</w:t>
      </w:r>
      <w:proofErr w:type="spellStart"/>
      <w:r w:rsidRPr="00F566BF">
        <w:rPr>
          <w:rFonts w:ascii="GHEA Grapalat" w:hAnsi="GHEA Grapalat" w:cs="Sylfaen"/>
          <w:sz w:val="20"/>
        </w:rPr>
        <w:t>րդ</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կետի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հիման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վրա</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հայտարարվում</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roofErr w:type="spellStart"/>
      <w:r w:rsidRPr="00F566BF">
        <w:rPr>
          <w:rFonts w:ascii="GHEA Grapalat" w:hAnsi="GHEA Grapalat" w:cs="Sylfaen"/>
          <w:sz w:val="20"/>
        </w:rPr>
        <w:t>չկայացած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եթե</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ընթացակարգի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շրջանակում</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սահմանված</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հայտերի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ներկայացման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վերջնաժամկետը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լրանալու</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պահի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դրությամբ</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էլեկտրոնային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գնումների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համակարգը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rPr>
        <w:t>խափանված</w:t>
      </w:r>
      <w:proofErr w:type="spellEnd"/>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proofErr w:type="spellStart"/>
      <w:r w:rsidR="00CA1C11" w:rsidRPr="00F566BF">
        <w:rPr>
          <w:rFonts w:ascii="GHEA Grapalat" w:hAnsi="GHEA Grapalat" w:cs="Sylfaen"/>
          <w:sz w:val="20"/>
          <w:lang w:val="ru-RU"/>
        </w:rPr>
        <w:t>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հաջորդող</w:t>
      </w:r>
      <w:proofErr w:type="spellEnd"/>
      <w:r w:rsidR="00A747D4" w:rsidRPr="00F566BF">
        <w:rPr>
          <w:rFonts w:ascii="GHEA Grapalat" w:hAnsi="GHEA Grapalat" w:cs="Sylfaen"/>
          <w:sz w:val="20"/>
          <w:lang w:val="af-ZA"/>
        </w:rPr>
        <w:t xml:space="preserve"> </w:t>
      </w:r>
      <w:proofErr w:type="spellStart"/>
      <w:r w:rsidR="00A747D4" w:rsidRPr="00F566BF">
        <w:rPr>
          <w:rFonts w:ascii="GHEA Grapalat" w:hAnsi="GHEA Grapalat" w:cs="Sylfaen"/>
          <w:sz w:val="20"/>
        </w:rPr>
        <w:t>աշխատանքային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օրվա</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ընթացքում</w:t>
      </w:r>
      <w:proofErr w:type="spellEnd"/>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proofErr w:type="spellStart"/>
      <w:r w:rsidR="00CA1C11" w:rsidRPr="00F566BF">
        <w:rPr>
          <w:rFonts w:ascii="GHEA Grapalat" w:hAnsi="GHEA Grapalat" w:cs="Sylfaen"/>
          <w:sz w:val="20"/>
          <w:lang w:val="ru-RU"/>
        </w:rPr>
        <w:t>ատվիրատուն</w:t>
      </w:r>
      <w:proofErr w:type="spellEnd"/>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proofErr w:type="spellStart"/>
      <w:r w:rsidR="00CA1C11" w:rsidRPr="00F566BF">
        <w:rPr>
          <w:rFonts w:ascii="GHEA Grapalat" w:hAnsi="GHEA Grapalat" w:cs="Sylfaen"/>
          <w:sz w:val="20"/>
          <w:lang w:val="ru-RU"/>
        </w:rPr>
        <w:t>հայտարարություն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որում</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նշվում</w:t>
      </w:r>
      <w:proofErr w:type="spellEnd"/>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գնման</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ընթացակարգը</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չկայացած</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հայտարարվելու</w:t>
      </w:r>
      <w:proofErr w:type="spellEnd"/>
      <w:r w:rsidR="00CA1C11" w:rsidRPr="00F566BF">
        <w:rPr>
          <w:rFonts w:ascii="GHEA Grapalat" w:hAnsi="GHEA Grapalat" w:cs="Sylfaen"/>
          <w:sz w:val="20"/>
          <w:lang w:val="af-ZA"/>
        </w:rPr>
        <w:t xml:space="preserve"> </w:t>
      </w:r>
      <w:proofErr w:type="spellStart"/>
      <w:r w:rsidR="00CA1C11" w:rsidRPr="00F566BF">
        <w:rPr>
          <w:rFonts w:ascii="GHEA Grapalat" w:hAnsi="GHEA Grapalat" w:cs="Sylfaen"/>
          <w:sz w:val="20"/>
          <w:lang w:val="ru-RU"/>
        </w:rPr>
        <w:t>հիմնավորումը</w:t>
      </w:r>
      <w:proofErr w:type="spellEnd"/>
      <w:r w:rsidR="00CA1C11" w:rsidRPr="00F566BF">
        <w:rPr>
          <w:rFonts w:ascii="GHEA Grapalat" w:hAnsi="GHEA Grapalat" w:cs="Sylfaen"/>
          <w:sz w:val="20"/>
          <w:lang w:val="ru-RU"/>
        </w:rPr>
        <w:t>։</w:t>
      </w:r>
      <w:r w:rsidR="00CA1C11" w:rsidRPr="00F566BF">
        <w:rPr>
          <w:rFonts w:ascii="GHEA Grapalat" w:hAnsi="GHEA Grapalat" w:cs="Sylfaen"/>
          <w:sz w:val="20"/>
          <w:lang w:val="af-ZA"/>
        </w:rPr>
        <w:t xml:space="preserve"> </w:t>
      </w:r>
    </w:p>
    <w:p w14:paraId="42F127BD" w14:textId="77777777" w:rsidR="00CA1C11" w:rsidRPr="00F566BF" w:rsidRDefault="00CA1C11" w:rsidP="00EF3662">
      <w:pPr>
        <w:ind w:firstLine="567"/>
        <w:jc w:val="both"/>
        <w:rPr>
          <w:rFonts w:ascii="GHEA Grapalat" w:hAnsi="GHEA Grapalat" w:cs="Sylfaen"/>
          <w:sz w:val="20"/>
          <w:lang w:val="af-ZA"/>
        </w:rPr>
      </w:pPr>
    </w:p>
    <w:p w14:paraId="388E6177" w14:textId="77777777" w:rsidR="00096865" w:rsidRPr="00F566BF" w:rsidRDefault="0009686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9E1D1C">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9E1D1C">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9E1D1C">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9E1D1C">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lastRenderedPageBreak/>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9E1D1C">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9E1D1C">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5E9B0960"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Բ</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Ց</w:t>
      </w:r>
      <w:r w:rsidRPr="00F566BF">
        <w:rPr>
          <w:rFonts w:ascii="GHEA Grapalat" w:hAnsi="GHEA Grapalat"/>
          <w:b/>
          <w:szCs w:val="22"/>
          <w:lang w:val="af-ZA"/>
        </w:rPr>
        <w:t xml:space="preserve">   </w:t>
      </w:r>
      <w:r w:rsidR="00F141E2" w:rsidRPr="00F566BF">
        <w:rPr>
          <w:rFonts w:ascii="GHEA Grapalat" w:hAnsi="GHEA Grapalat" w:cs="Sylfaen"/>
          <w:b/>
          <w:szCs w:val="22"/>
          <w:lang w:val="es-ES"/>
        </w:rPr>
        <w:t>Մ Ր Ց ՈՒ Յ Թ Ի</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Յ</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Ը</w:t>
      </w:r>
      <w:r w:rsidRPr="00F566BF">
        <w:rPr>
          <w:rFonts w:ascii="GHEA Grapalat" w:hAnsi="GHEA Grapalat"/>
          <w:b/>
          <w:szCs w:val="22"/>
          <w:lang w:val="af-ZA"/>
        </w:rPr>
        <w:t xml:space="preserve">   </w:t>
      </w:r>
      <w:r w:rsidRPr="00F566BF">
        <w:rPr>
          <w:rFonts w:ascii="GHEA Grapalat" w:hAnsi="GHEA Grapalat" w:cs="Sylfaen"/>
          <w:b/>
          <w:szCs w:val="22"/>
          <w:lang w:val="es-ES"/>
        </w:rPr>
        <w:t>Պ</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Ս</w:t>
      </w:r>
      <w:r w:rsidRPr="00F566BF">
        <w:rPr>
          <w:rFonts w:ascii="GHEA Grapalat" w:hAnsi="GHEA Grapalat"/>
          <w:b/>
          <w:szCs w:val="22"/>
          <w:lang w:val="af-ZA"/>
        </w:rPr>
        <w:t xml:space="preserve"> </w:t>
      </w:r>
      <w:r w:rsidRPr="00F566BF">
        <w:rPr>
          <w:rFonts w:ascii="GHEA Grapalat" w:hAnsi="GHEA Grapalat" w:cs="Sylfaen"/>
          <w:b/>
          <w:szCs w:val="22"/>
          <w:lang w:val="es-ES"/>
        </w:rPr>
        <w:t>Տ</w:t>
      </w:r>
      <w:r w:rsidRPr="00F566BF">
        <w:rPr>
          <w:rFonts w:ascii="GHEA Grapalat" w:hAnsi="GHEA Grapalat"/>
          <w:b/>
          <w:szCs w:val="22"/>
          <w:lang w:val="af-ZA"/>
        </w:rPr>
        <w:t xml:space="preserve"> </w:t>
      </w:r>
      <w:r w:rsidRPr="00F566BF">
        <w:rPr>
          <w:rFonts w:ascii="GHEA Grapalat" w:hAnsi="GHEA Grapalat" w:cs="Sylfaen"/>
          <w:b/>
          <w:szCs w:val="22"/>
          <w:lang w:val="es-ES"/>
        </w:rPr>
        <w:t>Ե</w:t>
      </w:r>
      <w:r w:rsidRPr="00F566BF">
        <w:rPr>
          <w:rFonts w:ascii="GHEA Grapalat" w:hAnsi="GHEA Grapalat"/>
          <w:b/>
          <w:szCs w:val="22"/>
          <w:lang w:val="af-ZA"/>
        </w:rPr>
        <w:t xml:space="preserve"> </w:t>
      </w:r>
      <w:r w:rsidRPr="00F566BF">
        <w:rPr>
          <w:rFonts w:ascii="GHEA Grapalat" w:hAnsi="GHEA Grapalat" w:cs="Sylfaen"/>
          <w:b/>
          <w:szCs w:val="22"/>
          <w:lang w:val="es-ES"/>
        </w:rPr>
        <w:t>Լ</w:t>
      </w:r>
      <w:r w:rsidRPr="00F566BF">
        <w:rPr>
          <w:rFonts w:ascii="GHEA Grapalat" w:hAnsi="GHEA Grapalat"/>
          <w:b/>
          <w:szCs w:val="22"/>
          <w:lang w:val="af-ZA"/>
        </w:rPr>
        <w:t xml:space="preserve"> </w:t>
      </w:r>
      <w:r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նպատակ</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ունի</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օժանդակել</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ասնակիցներին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հայտը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պատրաստելիս</w:t>
      </w:r>
      <w:proofErr w:type="spellEnd"/>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proofErr w:type="spellStart"/>
      <w:r w:rsidRPr="00F566BF">
        <w:rPr>
          <w:rFonts w:ascii="GHEA Grapalat" w:hAnsi="GHEA Grapalat" w:cs="Sylfaen"/>
          <w:sz w:val="20"/>
          <w:lang w:val="ru-RU"/>
        </w:rPr>
        <w:t>Նպատակահարմարության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դեպքում</w:t>
      </w:r>
      <w:proofErr w:type="spellEnd"/>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proofErr w:type="spellStart"/>
      <w:r w:rsidRPr="00F566BF">
        <w:rPr>
          <w:rFonts w:ascii="GHEA Grapalat" w:hAnsi="GHEA Grapalat" w:cs="Sylfaen"/>
          <w:sz w:val="20"/>
          <w:lang w:val="ru-RU"/>
        </w:rPr>
        <w:t>ասնակիցը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տեղեկությունները</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կարող</w:t>
      </w:r>
      <w:proofErr w:type="spellEnd"/>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ներկայացնել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սույն</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հրահանգով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առաջարկվող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ձևերից</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տարբերվող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այլ</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ձևերով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պահպանելով</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պահանջվող</w:t>
      </w:r>
      <w:proofErr w:type="spellEnd"/>
      <w:r w:rsidRPr="00F566BF">
        <w:rPr>
          <w:rFonts w:ascii="GHEA Grapalat" w:hAnsi="GHEA Grapalat" w:cs="Sylfaen"/>
          <w:sz w:val="20"/>
          <w:lang w:val="af-ZA"/>
        </w:rPr>
        <w:t xml:space="preserve"> </w:t>
      </w:r>
      <w:proofErr w:type="spellStart"/>
      <w:r w:rsidRPr="00F566BF">
        <w:rPr>
          <w:rFonts w:ascii="GHEA Grapalat" w:hAnsi="GHEA Grapalat" w:cs="Sylfaen"/>
          <w:sz w:val="20"/>
          <w:lang w:val="ru-RU"/>
        </w:rPr>
        <w:t>վավերապայմանները</w:t>
      </w:r>
      <w:proofErr w:type="spellEnd"/>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proofErr w:type="spellStart"/>
      <w:r w:rsidRPr="00F566BF">
        <w:rPr>
          <w:rFonts w:ascii="GHEA Grapalat" w:hAnsi="GHEA Grapalat" w:cs="Sylfaen"/>
          <w:sz w:val="20"/>
          <w:lang w:val="ru-RU"/>
        </w:rPr>
        <w:t>Հայտերը</w:t>
      </w:r>
      <w:proofErr w:type="spellEnd"/>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հայերենից</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բացի</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կարող</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ներկայացվել</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նաև</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անգլերեն</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կամ</w:t>
      </w:r>
      <w:proofErr w:type="spellEnd"/>
      <w:r w:rsidR="005D71EF" w:rsidRPr="00F566BF">
        <w:rPr>
          <w:rFonts w:ascii="GHEA Grapalat" w:hAnsi="GHEA Grapalat" w:cs="Sylfaen"/>
          <w:sz w:val="20"/>
          <w:lang w:val="af-ZA"/>
        </w:rPr>
        <w:t xml:space="preserve"> </w:t>
      </w:r>
      <w:proofErr w:type="spellStart"/>
      <w:r w:rsidR="005D71EF" w:rsidRPr="00F566BF">
        <w:rPr>
          <w:rFonts w:ascii="GHEA Grapalat" w:hAnsi="GHEA Grapalat" w:cs="Sylfaen"/>
          <w:sz w:val="20"/>
          <w:lang w:val="ru-RU"/>
        </w:rPr>
        <w:t>ռուսերեն</w:t>
      </w:r>
      <w:proofErr w:type="spellEnd"/>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proofErr w:type="spellStart"/>
      <w:r w:rsidR="004F78EF" w:rsidRPr="00F566BF">
        <w:rPr>
          <w:rFonts w:ascii="GHEA Grapalat" w:hAnsi="GHEA Grapalat"/>
          <w:sz w:val="20"/>
          <w:szCs w:val="20"/>
        </w:rPr>
        <w:t>հ</w:t>
      </w:r>
      <w:r w:rsidR="001F6578" w:rsidRPr="00F566BF">
        <w:rPr>
          <w:rFonts w:ascii="GHEA Grapalat" w:hAnsi="GHEA Grapalat"/>
          <w:sz w:val="20"/>
          <w:szCs w:val="20"/>
        </w:rPr>
        <w:t>ամակարգի</w:t>
      </w:r>
      <w:proofErr w:type="spellEnd"/>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w:t>
      </w:r>
      <w:proofErr w:type="spellStart"/>
      <w:r w:rsidRPr="00F566BF">
        <w:rPr>
          <w:rFonts w:ascii="GHEA Grapalat" w:hAnsi="GHEA Grapalat"/>
          <w:sz w:val="20"/>
          <w:szCs w:val="20"/>
          <w:lang w:val="es-ES"/>
        </w:rPr>
        <w:t>տեղեկությունները</w:t>
      </w:r>
      <w:proofErr w:type="spellEnd"/>
      <w:r w:rsidRPr="00F566BF">
        <w:rPr>
          <w:rFonts w:ascii="GHEA Grapalat" w:hAnsi="GHEA Grapalat"/>
          <w:sz w:val="20"/>
          <w:szCs w:val="20"/>
          <w:lang w:val="es-ES"/>
        </w:rPr>
        <w:t>):</w:t>
      </w:r>
    </w:p>
    <w:p w14:paraId="2F875A94" w14:textId="77777777" w:rsidR="002D5CF0" w:rsidRPr="00F566BF" w:rsidRDefault="0078387F" w:rsidP="00EF3662">
      <w:pPr>
        <w:ind w:firstLine="567"/>
        <w:jc w:val="both"/>
        <w:rPr>
          <w:rFonts w:ascii="GHEA Grapalat" w:hAnsi="GHEA Grapalat" w:cs="Sylfaen"/>
          <w:sz w:val="20"/>
          <w:lang w:val="es-ES"/>
        </w:rPr>
      </w:pPr>
      <w:proofErr w:type="spellStart"/>
      <w:r w:rsidRPr="00F566BF">
        <w:rPr>
          <w:rFonts w:ascii="GHEA Grapalat" w:hAnsi="GHEA Grapalat" w:cs="Sylfaen"/>
          <w:sz w:val="20"/>
        </w:rPr>
        <w:t>Մասնակիցը</w:t>
      </w:r>
      <w:proofErr w:type="spellEnd"/>
      <w:r w:rsidRPr="00F566BF">
        <w:rPr>
          <w:rFonts w:ascii="GHEA Grapalat" w:hAnsi="GHEA Grapalat" w:cs="Sylfaen"/>
          <w:sz w:val="20"/>
          <w:lang w:val="es-ES"/>
        </w:rPr>
        <w:t xml:space="preserve"> </w:t>
      </w:r>
      <w:proofErr w:type="spellStart"/>
      <w:r w:rsidR="002240AB" w:rsidRPr="00F566BF">
        <w:rPr>
          <w:rFonts w:ascii="GHEA Grapalat" w:hAnsi="GHEA Grapalat" w:cs="Sylfaen"/>
          <w:sz w:val="20"/>
        </w:rPr>
        <w:t>հայտով</w:t>
      </w:r>
      <w:proofErr w:type="spellEnd"/>
      <w:r w:rsidR="002240AB" w:rsidRPr="00F566BF">
        <w:rPr>
          <w:rFonts w:ascii="GHEA Grapalat" w:hAnsi="GHEA Grapalat" w:cs="Sylfaen"/>
          <w:sz w:val="20"/>
          <w:lang w:val="es-ES"/>
        </w:rPr>
        <w:t xml:space="preserve"> </w:t>
      </w:r>
      <w:proofErr w:type="spellStart"/>
      <w:r w:rsidRPr="00F566BF">
        <w:rPr>
          <w:rFonts w:ascii="GHEA Grapalat" w:hAnsi="GHEA Grapalat" w:cs="Sylfaen"/>
          <w:sz w:val="20"/>
        </w:rPr>
        <w:t>ներկայացնում</w:t>
      </w:r>
      <w:proofErr w:type="spellEnd"/>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proofErr w:type="spellStart"/>
      <w:r w:rsidRPr="00F566BF">
        <w:rPr>
          <w:rFonts w:ascii="GHEA Grapalat" w:hAnsi="GHEA Grapalat" w:cs="Sylfaen"/>
          <w:sz w:val="20"/>
        </w:rPr>
        <w:t>իր</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կողմից</w:t>
      </w:r>
      <w:proofErr w:type="spellEnd"/>
      <w:r w:rsidRPr="00F566BF">
        <w:rPr>
          <w:rFonts w:ascii="GHEA Grapalat" w:hAnsi="GHEA Grapalat" w:cs="Sylfaen"/>
          <w:sz w:val="20"/>
          <w:lang w:val="es-ES"/>
        </w:rPr>
        <w:t xml:space="preserve"> </w:t>
      </w:r>
      <w:proofErr w:type="spellStart"/>
      <w:r w:rsidRPr="00F566BF">
        <w:rPr>
          <w:rFonts w:ascii="GHEA Grapalat" w:hAnsi="GHEA Grapalat" w:cs="Sylfaen"/>
          <w:sz w:val="20"/>
        </w:rPr>
        <w:t>հաստատված</w:t>
      </w:r>
      <w:proofErr w:type="spellEnd"/>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proofErr w:type="spellStart"/>
      <w:r w:rsidRPr="00F566BF">
        <w:rPr>
          <w:rFonts w:ascii="GHEA Grapalat" w:hAnsi="GHEA Grapalat"/>
          <w:b/>
          <w:sz w:val="20"/>
          <w:szCs w:val="20"/>
          <w:lang w:val="es-ES"/>
        </w:rPr>
        <w:t>Պիտանելիության</w:t>
      </w:r>
      <w:proofErr w:type="spellEnd"/>
      <w:r w:rsidRPr="00F566BF">
        <w:rPr>
          <w:rFonts w:ascii="GHEA Grapalat" w:hAnsi="GHEA Grapalat"/>
          <w:b/>
          <w:sz w:val="20"/>
          <w:szCs w:val="20"/>
          <w:lang w:val="es-ES"/>
        </w:rPr>
        <w:t xml:space="preserve"> </w:t>
      </w:r>
      <w:proofErr w:type="spellStart"/>
      <w:r w:rsidRPr="00F566BF">
        <w:rPr>
          <w:rFonts w:ascii="GHEA Grapalat" w:hAnsi="GHEA Grapalat"/>
          <w:b/>
          <w:sz w:val="20"/>
          <w:szCs w:val="20"/>
          <w:lang w:val="es-ES"/>
        </w:rPr>
        <w:t>չափորոշիչ</w:t>
      </w:r>
      <w:proofErr w:type="spellEnd"/>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3C6C36A9" w14:textId="77777777" w:rsidR="005A1961" w:rsidRPr="00C706C1" w:rsidRDefault="005A1961" w:rsidP="005A1961">
      <w:pPr>
        <w:ind w:firstLine="567"/>
        <w:jc w:val="both"/>
        <w:rPr>
          <w:rFonts w:ascii="GHEA Grapalat" w:hAnsi="GHEA Grapalat" w:cs="Sylfaen"/>
          <w:b/>
          <w:bCs/>
          <w:sz w:val="20"/>
          <w:lang w:val="es-ES"/>
        </w:rPr>
      </w:pPr>
      <w:bookmarkStart w:id="13" w:name="_Hlk193134203"/>
      <w:r w:rsidRPr="00C706C1">
        <w:rPr>
          <w:rFonts w:ascii="GHEA Grapalat" w:hAnsi="GHEA Grapalat" w:cs="Sylfaen"/>
          <w:b/>
          <w:bCs/>
          <w:sz w:val="20"/>
          <w:lang w:val="es-ES"/>
        </w:rPr>
        <w:t xml:space="preserve">2.1 </w:t>
      </w:r>
      <w:proofErr w:type="spellStart"/>
      <w:r w:rsidRPr="00C706C1">
        <w:rPr>
          <w:rFonts w:ascii="GHEA Grapalat" w:hAnsi="GHEA Grapalat" w:cs="Sylfaen"/>
          <w:b/>
          <w:bCs/>
          <w:sz w:val="20"/>
          <w:lang w:val="ru-RU"/>
        </w:rPr>
        <w:t>ընթացակարգին</w:t>
      </w:r>
      <w:proofErr w:type="spellEnd"/>
      <w:r w:rsidRPr="00C706C1">
        <w:rPr>
          <w:rFonts w:ascii="GHEA Grapalat" w:hAnsi="GHEA Grapalat" w:cs="Sylfaen"/>
          <w:b/>
          <w:bCs/>
          <w:sz w:val="20"/>
          <w:lang w:val="af-ZA"/>
        </w:rPr>
        <w:t xml:space="preserve"> </w:t>
      </w:r>
      <w:proofErr w:type="spellStart"/>
      <w:r w:rsidRPr="00C706C1">
        <w:rPr>
          <w:rFonts w:ascii="GHEA Grapalat" w:hAnsi="GHEA Grapalat" w:cs="Sylfaen"/>
          <w:b/>
          <w:bCs/>
          <w:sz w:val="20"/>
          <w:lang w:val="ru-RU"/>
        </w:rPr>
        <w:t>մասնակցելու</w:t>
      </w:r>
      <w:proofErr w:type="spellEnd"/>
      <w:r w:rsidRPr="00C706C1">
        <w:rPr>
          <w:rFonts w:ascii="GHEA Grapalat" w:hAnsi="GHEA Grapalat" w:cs="Sylfaen"/>
          <w:b/>
          <w:bCs/>
          <w:sz w:val="20"/>
          <w:lang w:val="af-ZA"/>
        </w:rPr>
        <w:t xml:space="preserve"> </w:t>
      </w:r>
      <w:proofErr w:type="spellStart"/>
      <w:r w:rsidRPr="00C706C1">
        <w:rPr>
          <w:rFonts w:ascii="GHEA Grapalat" w:hAnsi="GHEA Grapalat" w:cs="Sylfaen"/>
          <w:b/>
          <w:bCs/>
          <w:sz w:val="20"/>
          <w:lang w:val="ru-RU"/>
        </w:rPr>
        <w:t>դիմում</w:t>
      </w:r>
      <w:proofErr w:type="spellEnd"/>
      <w:r w:rsidRPr="00C706C1">
        <w:rPr>
          <w:rFonts w:ascii="GHEA Grapalat" w:hAnsi="GHEA Grapalat" w:cs="Sylfaen"/>
          <w:b/>
          <w:bCs/>
          <w:sz w:val="20"/>
          <w:lang w:val="es-ES"/>
        </w:rPr>
        <w:t>-</w:t>
      </w:r>
      <w:proofErr w:type="spellStart"/>
      <w:r w:rsidRPr="00C706C1">
        <w:rPr>
          <w:rFonts w:ascii="GHEA Grapalat" w:hAnsi="GHEA Grapalat" w:cs="Sylfaen"/>
          <w:b/>
          <w:bCs/>
          <w:sz w:val="20"/>
        </w:rPr>
        <w:t>հայտարարություն</w:t>
      </w:r>
      <w:proofErr w:type="spellEnd"/>
      <w:r w:rsidRPr="00C706C1">
        <w:rPr>
          <w:rFonts w:ascii="GHEA Grapalat" w:hAnsi="GHEA Grapalat" w:cs="Sylfaen"/>
          <w:b/>
          <w:bCs/>
          <w:sz w:val="20"/>
          <w:lang w:val="af-ZA"/>
        </w:rPr>
        <w:t>` համաձայն հ</w:t>
      </w:r>
      <w:proofErr w:type="spellStart"/>
      <w:r w:rsidRPr="00C706C1">
        <w:rPr>
          <w:rFonts w:ascii="GHEA Grapalat" w:hAnsi="GHEA Grapalat" w:cs="Sylfaen"/>
          <w:b/>
          <w:bCs/>
          <w:sz w:val="20"/>
          <w:lang w:val="ru-RU"/>
        </w:rPr>
        <w:t>ավելված</w:t>
      </w:r>
      <w:proofErr w:type="spellEnd"/>
      <w:r w:rsidRPr="00C706C1">
        <w:rPr>
          <w:rFonts w:ascii="GHEA Grapalat" w:hAnsi="GHEA Grapalat" w:cs="Sylfaen"/>
          <w:b/>
          <w:bCs/>
          <w:sz w:val="20"/>
          <w:lang w:val="af-ZA"/>
        </w:rPr>
        <w:t xml:space="preserve"> N 1-ի</w:t>
      </w:r>
      <w:r w:rsidRPr="00C706C1">
        <w:rPr>
          <w:rFonts w:ascii="GHEA Grapalat" w:hAnsi="GHEA Grapalat" w:cs="Sylfaen"/>
          <w:b/>
          <w:bCs/>
          <w:sz w:val="20"/>
          <w:lang w:val="es-ES"/>
        </w:rPr>
        <w:t>.</w:t>
      </w:r>
    </w:p>
    <w:p w14:paraId="1E79CD09" w14:textId="77777777" w:rsidR="005A1961" w:rsidRDefault="005A1961" w:rsidP="005A1961">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 xml:space="preserve">2.2 </w:t>
      </w:r>
      <w:proofErr w:type="spellStart"/>
      <w:r w:rsidRPr="00F566BF">
        <w:rPr>
          <w:rFonts w:ascii="GHEA Grapalat" w:hAnsi="GHEA Grapalat" w:cs="Sylfaen"/>
          <w:sz w:val="20"/>
          <w:szCs w:val="24"/>
          <w:lang w:eastAsia="en-US"/>
        </w:rPr>
        <w:t>գործակալության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պայմանագրի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պատճենը</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և</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դրա</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կողմ</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հանդիսացող</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անձի</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տվյալները</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եթե</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պայմանագիրն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իրականացվելու</w:t>
      </w:r>
      <w:proofErr w:type="spellEnd"/>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է</w:t>
      </w:r>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գործակալության</w:t>
      </w:r>
      <w:proofErr w:type="spellEnd"/>
      <w:r w:rsidRPr="00F566BF">
        <w:rPr>
          <w:rFonts w:ascii="GHEA Grapalat" w:hAnsi="GHEA Grapalat" w:cs="Sylfaen"/>
          <w:sz w:val="20"/>
          <w:szCs w:val="24"/>
          <w:lang w:val="af-ZA" w:eastAsia="en-US"/>
        </w:rPr>
        <w:t xml:space="preserve"> </w:t>
      </w:r>
      <w:proofErr w:type="spellStart"/>
      <w:r w:rsidRPr="00F566BF">
        <w:rPr>
          <w:rFonts w:ascii="GHEA Grapalat" w:hAnsi="GHEA Grapalat" w:cs="Sylfaen"/>
          <w:sz w:val="20"/>
          <w:szCs w:val="24"/>
          <w:lang w:eastAsia="en-US"/>
        </w:rPr>
        <w:t>միջոցով</w:t>
      </w:r>
      <w:proofErr w:type="spellEnd"/>
      <w:r w:rsidRPr="00F566BF">
        <w:rPr>
          <w:rFonts w:ascii="GHEA Grapalat" w:hAnsi="GHEA Grapalat" w:cs="Sylfaen"/>
          <w:sz w:val="20"/>
          <w:szCs w:val="24"/>
          <w:lang w:val="af-ZA" w:eastAsia="en-US"/>
        </w:rPr>
        <w:t>.</w:t>
      </w:r>
    </w:p>
    <w:p w14:paraId="41BB8B5D" w14:textId="77777777" w:rsidR="005A1961" w:rsidRPr="004F02AD" w:rsidRDefault="005A1961" w:rsidP="005A1961">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Pr="004F02AD">
        <w:rPr>
          <w:rStyle w:val="af6"/>
          <w:rFonts w:ascii="GHEA Grapalat" w:hAnsi="GHEA Grapalat" w:cs="Sylfaen"/>
          <w:sz w:val="20"/>
          <w:szCs w:val="24"/>
          <w:lang w:val="af-ZA" w:eastAsia="en-US"/>
        </w:rPr>
        <w:footnoteReference w:id="6"/>
      </w:r>
    </w:p>
    <w:p w14:paraId="52DE585C" w14:textId="77777777" w:rsidR="005A1961" w:rsidRPr="008A7658" w:rsidRDefault="005A1961" w:rsidP="005A1961">
      <w:pPr>
        <w:ind w:firstLine="567"/>
        <w:jc w:val="both"/>
        <w:rPr>
          <w:rFonts w:ascii="GHEA Grapalat" w:hAnsi="GHEA Grapalat" w:cs="Sylfaen"/>
          <w:b/>
          <w:bCs/>
          <w:sz w:val="20"/>
          <w:lang w:val="af-ZA"/>
        </w:rPr>
      </w:pPr>
      <w:r w:rsidRPr="008A7658">
        <w:rPr>
          <w:rFonts w:ascii="GHEA Grapalat" w:hAnsi="GHEA Grapalat" w:cs="Sylfaen"/>
          <w:b/>
          <w:bCs/>
          <w:sz w:val="20"/>
          <w:lang w:val="af-ZA"/>
        </w:rPr>
        <w:t xml:space="preserve">2.4 </w:t>
      </w:r>
      <w:proofErr w:type="spellStart"/>
      <w:r w:rsidRPr="008A7658">
        <w:rPr>
          <w:rFonts w:ascii="GHEA Grapalat" w:hAnsi="GHEA Grapalat" w:cs="Sylfaen"/>
          <w:b/>
          <w:bCs/>
          <w:sz w:val="20"/>
          <w:lang w:val="ru-RU"/>
        </w:rPr>
        <w:t>հրավերով</w:t>
      </w:r>
      <w:proofErr w:type="spellEnd"/>
      <w:r w:rsidRPr="008A7658">
        <w:rPr>
          <w:rFonts w:ascii="GHEA Grapalat" w:hAnsi="GHEA Grapalat" w:cs="Sylfaen"/>
          <w:b/>
          <w:bCs/>
          <w:sz w:val="20"/>
          <w:lang w:val="af-ZA"/>
        </w:rPr>
        <w:t xml:space="preserve"> </w:t>
      </w:r>
      <w:proofErr w:type="spellStart"/>
      <w:r w:rsidRPr="008A7658">
        <w:rPr>
          <w:rFonts w:ascii="GHEA Grapalat" w:hAnsi="GHEA Grapalat" w:cs="Sylfaen"/>
          <w:b/>
          <w:bCs/>
          <w:sz w:val="20"/>
          <w:lang w:val="ru-RU"/>
        </w:rPr>
        <w:t>պահանջվող</w:t>
      </w:r>
      <w:proofErr w:type="spellEnd"/>
      <w:r w:rsidRPr="008A7658">
        <w:rPr>
          <w:rFonts w:ascii="GHEA Grapalat" w:hAnsi="GHEA Grapalat" w:cs="Sylfaen"/>
          <w:b/>
          <w:bCs/>
          <w:sz w:val="20"/>
          <w:lang w:val="af-ZA"/>
        </w:rPr>
        <w:t xml:space="preserve"> </w:t>
      </w:r>
      <w:proofErr w:type="spellStart"/>
      <w:r w:rsidRPr="008A7658">
        <w:rPr>
          <w:rFonts w:ascii="GHEA Grapalat" w:hAnsi="GHEA Grapalat" w:cs="Sylfaen"/>
          <w:b/>
          <w:bCs/>
          <w:sz w:val="20"/>
          <w:lang w:val="ru-RU"/>
        </w:rPr>
        <w:t>լիցենզիա</w:t>
      </w:r>
      <w:proofErr w:type="spellEnd"/>
      <w:r w:rsidRPr="008A7658">
        <w:rPr>
          <w:rFonts w:ascii="GHEA Grapalat" w:hAnsi="GHEA Grapalat" w:cs="Sylfaen"/>
          <w:b/>
          <w:bCs/>
          <w:sz w:val="20"/>
          <w:lang w:val="ru-RU"/>
        </w:rPr>
        <w:t>՝</w:t>
      </w:r>
      <w:r w:rsidRPr="00203AAC">
        <w:rPr>
          <w:rFonts w:ascii="GHEA Grapalat" w:hAnsi="GHEA Grapalat" w:cs="Sylfaen"/>
          <w:b/>
          <w:bCs/>
          <w:sz w:val="20"/>
          <w:lang w:val="af-ZA"/>
        </w:rPr>
        <w:t xml:space="preserve"> </w:t>
      </w:r>
      <w:proofErr w:type="spellStart"/>
      <w:r w:rsidRPr="008A7658">
        <w:rPr>
          <w:rFonts w:ascii="GHEA Grapalat" w:hAnsi="GHEA Grapalat" w:cs="Sylfaen"/>
          <w:b/>
          <w:bCs/>
          <w:sz w:val="20"/>
          <w:lang w:val="ru-RU"/>
        </w:rPr>
        <w:t>համապատասխան</w:t>
      </w:r>
      <w:proofErr w:type="spellEnd"/>
      <w:r w:rsidRPr="008A7658">
        <w:rPr>
          <w:rFonts w:ascii="GHEA Grapalat" w:hAnsi="GHEA Grapalat" w:cs="Sylfaen"/>
          <w:b/>
          <w:bCs/>
          <w:sz w:val="20"/>
          <w:lang w:val="af-ZA"/>
        </w:rPr>
        <w:t xml:space="preserve"> </w:t>
      </w:r>
      <w:proofErr w:type="spellStart"/>
      <w:r w:rsidRPr="008A7658">
        <w:rPr>
          <w:rFonts w:ascii="GHEA Grapalat" w:hAnsi="GHEA Grapalat" w:cs="Sylfaen"/>
          <w:b/>
          <w:bCs/>
          <w:sz w:val="20"/>
          <w:lang w:val="ru-RU"/>
        </w:rPr>
        <w:t>ներդիրով</w:t>
      </w:r>
      <w:proofErr w:type="spellEnd"/>
      <w:r w:rsidRPr="008A7658">
        <w:rPr>
          <w:rFonts w:ascii="GHEA Grapalat" w:hAnsi="GHEA Grapalat" w:cs="Sylfaen"/>
          <w:b/>
          <w:bCs/>
          <w:sz w:val="20"/>
          <w:lang w:val="af-ZA"/>
        </w:rPr>
        <w:t>.</w:t>
      </w:r>
    </w:p>
    <w:p w14:paraId="36F098A4" w14:textId="77777777" w:rsidR="005A1961" w:rsidRPr="00203AAC" w:rsidRDefault="005A1961" w:rsidP="005A1961">
      <w:pPr>
        <w:ind w:firstLine="567"/>
        <w:jc w:val="both"/>
        <w:rPr>
          <w:rFonts w:ascii="GHEA Grapalat" w:hAnsi="GHEA Grapalat" w:cs="Sylfaen"/>
          <w:b/>
          <w:bCs/>
          <w:sz w:val="20"/>
          <w:lang w:val="es-ES"/>
        </w:rPr>
      </w:pPr>
      <w:r w:rsidRPr="00203AAC">
        <w:rPr>
          <w:rFonts w:ascii="GHEA Grapalat" w:hAnsi="GHEA Grapalat" w:cs="Sylfaen"/>
          <w:b/>
          <w:bCs/>
          <w:sz w:val="20"/>
          <w:lang w:val="es-ES"/>
        </w:rPr>
        <w:t xml:space="preserve">2.5 </w:t>
      </w:r>
      <w:proofErr w:type="spellStart"/>
      <w:r w:rsidRPr="00203AAC">
        <w:rPr>
          <w:rFonts w:ascii="GHEA Grapalat" w:hAnsi="GHEA Grapalat" w:cs="Sylfaen"/>
          <w:b/>
          <w:bCs/>
          <w:sz w:val="20"/>
          <w:lang w:val="es-ES"/>
        </w:rPr>
        <w:t>սույն</w:t>
      </w:r>
      <w:proofErr w:type="spellEnd"/>
      <w:r w:rsidRPr="00203AAC">
        <w:rPr>
          <w:rFonts w:ascii="GHEA Grapalat" w:hAnsi="GHEA Grapalat" w:cs="Sylfaen"/>
          <w:b/>
          <w:bCs/>
          <w:sz w:val="20"/>
          <w:lang w:val="es-ES"/>
        </w:rPr>
        <w:t xml:space="preserve"> </w:t>
      </w:r>
      <w:proofErr w:type="spellStart"/>
      <w:r w:rsidRPr="00203AAC">
        <w:rPr>
          <w:rFonts w:ascii="GHEA Grapalat" w:hAnsi="GHEA Grapalat" w:cs="Sylfaen"/>
          <w:b/>
          <w:bCs/>
          <w:sz w:val="20"/>
          <w:lang w:val="es-ES"/>
        </w:rPr>
        <w:t>հրավերի</w:t>
      </w:r>
      <w:proofErr w:type="spellEnd"/>
      <w:r w:rsidRPr="00203AAC">
        <w:rPr>
          <w:rFonts w:ascii="GHEA Grapalat" w:hAnsi="GHEA Grapalat" w:cs="Sylfaen"/>
          <w:b/>
          <w:bCs/>
          <w:sz w:val="20"/>
          <w:lang w:val="es-ES"/>
        </w:rPr>
        <w:t xml:space="preserve"> 1-ին </w:t>
      </w:r>
      <w:proofErr w:type="spellStart"/>
      <w:r w:rsidRPr="00203AAC">
        <w:rPr>
          <w:rFonts w:ascii="GHEA Grapalat" w:hAnsi="GHEA Grapalat" w:cs="Sylfaen"/>
          <w:b/>
          <w:bCs/>
          <w:sz w:val="20"/>
          <w:lang w:val="es-ES"/>
        </w:rPr>
        <w:t>մասի</w:t>
      </w:r>
      <w:proofErr w:type="spellEnd"/>
      <w:r w:rsidRPr="00203AAC">
        <w:rPr>
          <w:rFonts w:ascii="GHEA Grapalat" w:hAnsi="GHEA Grapalat" w:cs="Sylfaen"/>
          <w:b/>
          <w:bCs/>
          <w:sz w:val="20"/>
          <w:lang w:val="es-ES"/>
        </w:rPr>
        <w:t xml:space="preserve"> 2.4.1 </w:t>
      </w:r>
      <w:proofErr w:type="spellStart"/>
      <w:r w:rsidRPr="00203AAC">
        <w:rPr>
          <w:rFonts w:ascii="GHEA Grapalat" w:hAnsi="GHEA Grapalat" w:cs="Sylfaen"/>
          <w:b/>
          <w:bCs/>
          <w:sz w:val="20"/>
          <w:lang w:val="es-ES"/>
        </w:rPr>
        <w:t>կետի</w:t>
      </w:r>
      <w:proofErr w:type="spellEnd"/>
      <w:r w:rsidRPr="00203AAC">
        <w:rPr>
          <w:rFonts w:ascii="GHEA Grapalat" w:hAnsi="GHEA Grapalat" w:cs="Sylfaen"/>
          <w:b/>
          <w:bCs/>
          <w:sz w:val="20"/>
          <w:lang w:val="es-ES"/>
        </w:rPr>
        <w:t>.</w:t>
      </w:r>
    </w:p>
    <w:p w14:paraId="471C8F8A" w14:textId="77777777" w:rsidR="005A1961" w:rsidRPr="00203AAC" w:rsidRDefault="005A1961" w:rsidP="005A1961">
      <w:pPr>
        <w:ind w:firstLine="567"/>
        <w:jc w:val="both"/>
        <w:rPr>
          <w:rFonts w:ascii="GHEA Grapalat" w:hAnsi="GHEA Grapalat" w:cs="Sylfaen"/>
          <w:b/>
          <w:bCs/>
          <w:sz w:val="20"/>
          <w:lang w:val="es-ES"/>
        </w:rPr>
      </w:pPr>
      <w:r w:rsidRPr="00203AAC">
        <w:rPr>
          <w:rFonts w:ascii="GHEA Grapalat" w:hAnsi="GHEA Grapalat" w:cs="Sylfaen"/>
          <w:b/>
          <w:bCs/>
          <w:sz w:val="20"/>
          <w:lang w:val="es-ES"/>
        </w:rPr>
        <w:t xml:space="preserve">1) 1-ին </w:t>
      </w:r>
      <w:proofErr w:type="spellStart"/>
      <w:r w:rsidRPr="00203AAC">
        <w:rPr>
          <w:rFonts w:ascii="GHEA Grapalat" w:hAnsi="GHEA Grapalat" w:cs="Sylfaen"/>
          <w:b/>
          <w:bCs/>
          <w:sz w:val="20"/>
          <w:lang w:val="es-ES"/>
        </w:rPr>
        <w:t>ենթակետով</w:t>
      </w:r>
      <w:proofErr w:type="spellEnd"/>
      <w:r w:rsidRPr="00203AAC">
        <w:rPr>
          <w:rFonts w:ascii="GHEA Grapalat" w:hAnsi="GHEA Grapalat" w:cs="Sylfaen"/>
          <w:b/>
          <w:bCs/>
          <w:sz w:val="20"/>
          <w:lang w:val="es-ES"/>
        </w:rPr>
        <w:t xml:space="preserve"> </w:t>
      </w:r>
      <w:proofErr w:type="spellStart"/>
      <w:r w:rsidRPr="00203AAC">
        <w:rPr>
          <w:rFonts w:ascii="GHEA Grapalat" w:hAnsi="GHEA Grapalat" w:cs="Sylfaen"/>
          <w:b/>
          <w:bCs/>
          <w:sz w:val="20"/>
          <w:lang w:val="es-ES"/>
        </w:rPr>
        <w:t>պահանջվող</w:t>
      </w:r>
      <w:proofErr w:type="spellEnd"/>
      <w:r w:rsidRPr="00203AAC">
        <w:rPr>
          <w:rFonts w:ascii="GHEA Grapalat" w:hAnsi="GHEA Grapalat" w:cs="Sylfaen"/>
          <w:b/>
          <w:bCs/>
          <w:sz w:val="20"/>
          <w:lang w:val="es-ES"/>
        </w:rPr>
        <w:t xml:space="preserve"> </w:t>
      </w:r>
      <w:proofErr w:type="spellStart"/>
      <w:r w:rsidRPr="00203AAC">
        <w:rPr>
          <w:rFonts w:ascii="GHEA Grapalat" w:hAnsi="GHEA Grapalat" w:cs="Sylfaen"/>
          <w:b/>
          <w:bCs/>
          <w:sz w:val="20"/>
          <w:lang w:val="es-ES"/>
        </w:rPr>
        <w:t>փաստաթղթերը</w:t>
      </w:r>
      <w:proofErr w:type="spellEnd"/>
      <w:r w:rsidRPr="00203AAC">
        <w:rPr>
          <w:rFonts w:ascii="GHEA Grapalat" w:hAnsi="GHEA Grapalat" w:cs="Sylfaen"/>
          <w:b/>
          <w:bCs/>
          <w:sz w:val="20"/>
          <w:lang w:val="ru-RU"/>
        </w:rPr>
        <w:t>՝</w:t>
      </w:r>
      <w:r w:rsidRPr="00203AAC">
        <w:rPr>
          <w:rFonts w:ascii="GHEA Grapalat" w:hAnsi="GHEA Grapalat" w:cs="Sylfaen"/>
          <w:b/>
          <w:bCs/>
          <w:sz w:val="20"/>
          <w:lang w:val="es-ES"/>
        </w:rPr>
        <w:t xml:space="preserve"> </w:t>
      </w:r>
      <w:proofErr w:type="spellStart"/>
      <w:r w:rsidRPr="00203AAC">
        <w:rPr>
          <w:rFonts w:ascii="GHEA Grapalat" w:hAnsi="GHEA Grapalat" w:cs="Sylfaen"/>
          <w:b/>
          <w:bCs/>
          <w:sz w:val="20"/>
          <w:lang w:val="ru-RU"/>
        </w:rPr>
        <w:t>նախկինում</w:t>
      </w:r>
      <w:proofErr w:type="spellEnd"/>
      <w:r w:rsidRPr="00203AAC">
        <w:rPr>
          <w:rFonts w:ascii="GHEA Grapalat" w:hAnsi="GHEA Grapalat" w:cs="Sylfaen"/>
          <w:b/>
          <w:bCs/>
          <w:sz w:val="20"/>
          <w:lang w:val="es-ES"/>
        </w:rPr>
        <w:t xml:space="preserve"> </w:t>
      </w:r>
      <w:proofErr w:type="spellStart"/>
      <w:r w:rsidRPr="00203AAC">
        <w:rPr>
          <w:rFonts w:ascii="GHEA Grapalat" w:hAnsi="GHEA Grapalat" w:cs="Sylfaen"/>
          <w:b/>
          <w:bCs/>
          <w:sz w:val="20"/>
          <w:lang w:val="ru-RU"/>
        </w:rPr>
        <w:t>կատարված</w:t>
      </w:r>
      <w:proofErr w:type="spellEnd"/>
      <w:r w:rsidRPr="00203AAC">
        <w:rPr>
          <w:rFonts w:ascii="GHEA Grapalat" w:hAnsi="GHEA Grapalat" w:cs="Sylfaen"/>
          <w:b/>
          <w:bCs/>
          <w:sz w:val="20"/>
          <w:lang w:val="es-ES"/>
        </w:rPr>
        <w:t xml:space="preserve"> </w:t>
      </w:r>
      <w:proofErr w:type="spellStart"/>
      <w:r w:rsidRPr="00203AAC">
        <w:rPr>
          <w:rFonts w:ascii="GHEA Grapalat" w:hAnsi="GHEA Grapalat" w:cs="Sylfaen"/>
          <w:b/>
          <w:bCs/>
          <w:sz w:val="20"/>
          <w:lang w:val="ru-RU"/>
        </w:rPr>
        <w:t>նմանատիպ</w:t>
      </w:r>
      <w:proofErr w:type="spellEnd"/>
      <w:r w:rsidRPr="00203AAC">
        <w:rPr>
          <w:rFonts w:ascii="GHEA Grapalat" w:hAnsi="GHEA Grapalat" w:cs="Sylfaen"/>
          <w:b/>
          <w:bCs/>
          <w:sz w:val="20"/>
          <w:lang w:val="es-ES"/>
        </w:rPr>
        <w:t xml:space="preserve"> </w:t>
      </w:r>
      <w:proofErr w:type="spellStart"/>
      <w:r w:rsidRPr="00203AAC">
        <w:rPr>
          <w:rFonts w:ascii="GHEA Grapalat" w:hAnsi="GHEA Grapalat" w:cs="Sylfaen"/>
          <w:b/>
          <w:bCs/>
          <w:sz w:val="20"/>
          <w:lang w:val="ru-RU"/>
        </w:rPr>
        <w:t>պայմանագիրը</w:t>
      </w:r>
      <w:proofErr w:type="spellEnd"/>
      <w:r w:rsidRPr="00203AAC">
        <w:rPr>
          <w:rFonts w:ascii="GHEA Grapalat" w:hAnsi="GHEA Grapalat" w:cs="Sylfaen"/>
          <w:b/>
          <w:bCs/>
          <w:sz w:val="20"/>
          <w:lang w:val="es-ES"/>
        </w:rPr>
        <w:t xml:space="preserve">, </w:t>
      </w:r>
    </w:p>
    <w:p w14:paraId="2DBB714F" w14:textId="77777777" w:rsidR="005A1961" w:rsidRPr="00203AAC" w:rsidRDefault="005A1961" w:rsidP="005A1961">
      <w:pPr>
        <w:ind w:firstLine="567"/>
        <w:jc w:val="both"/>
        <w:rPr>
          <w:rFonts w:ascii="GHEA Grapalat" w:hAnsi="GHEA Grapalat" w:cs="Sylfaen"/>
          <w:b/>
          <w:bCs/>
          <w:sz w:val="20"/>
          <w:lang w:val="es-ES"/>
        </w:rPr>
      </w:pPr>
      <w:r w:rsidRPr="00203AAC">
        <w:rPr>
          <w:rFonts w:ascii="GHEA Grapalat" w:hAnsi="GHEA Grapalat" w:cs="Sylfaen"/>
          <w:b/>
          <w:bCs/>
          <w:sz w:val="20"/>
          <w:lang w:val="es-ES"/>
        </w:rPr>
        <w:t xml:space="preserve">2) 2-րդ </w:t>
      </w:r>
      <w:proofErr w:type="spellStart"/>
      <w:r w:rsidRPr="00203AAC">
        <w:rPr>
          <w:rFonts w:ascii="GHEA Grapalat" w:hAnsi="GHEA Grapalat" w:cs="Sylfaen"/>
          <w:b/>
          <w:bCs/>
          <w:sz w:val="20"/>
          <w:lang w:val="es-ES"/>
        </w:rPr>
        <w:t>ենթակետով</w:t>
      </w:r>
      <w:proofErr w:type="spellEnd"/>
      <w:r w:rsidRPr="00203AAC">
        <w:rPr>
          <w:rFonts w:ascii="GHEA Grapalat" w:hAnsi="GHEA Grapalat" w:cs="Sylfaen"/>
          <w:b/>
          <w:bCs/>
          <w:sz w:val="20"/>
          <w:lang w:val="es-ES"/>
        </w:rPr>
        <w:t xml:space="preserve"> </w:t>
      </w:r>
      <w:proofErr w:type="spellStart"/>
      <w:r w:rsidRPr="00203AAC">
        <w:rPr>
          <w:rFonts w:ascii="GHEA Grapalat" w:hAnsi="GHEA Grapalat" w:cs="Sylfaen"/>
          <w:b/>
          <w:bCs/>
          <w:sz w:val="20"/>
          <w:lang w:val="es-ES"/>
        </w:rPr>
        <w:t>նախատեսված</w:t>
      </w:r>
      <w:proofErr w:type="spellEnd"/>
      <w:r w:rsidRPr="00203AAC">
        <w:rPr>
          <w:rFonts w:ascii="GHEA Grapalat" w:hAnsi="GHEA Grapalat" w:cs="Sylfaen"/>
          <w:b/>
          <w:bCs/>
          <w:sz w:val="20"/>
          <w:lang w:val="es-ES"/>
        </w:rPr>
        <w:t xml:space="preserve"> </w:t>
      </w:r>
      <w:proofErr w:type="spellStart"/>
      <w:r w:rsidRPr="00203AAC">
        <w:rPr>
          <w:rFonts w:ascii="GHEA Grapalat" w:hAnsi="GHEA Grapalat" w:cs="Sylfaen"/>
          <w:b/>
          <w:bCs/>
          <w:sz w:val="20"/>
          <w:lang w:val="es-ES"/>
        </w:rPr>
        <w:t>տեղեկատվությունը</w:t>
      </w:r>
      <w:proofErr w:type="spellEnd"/>
      <w:r w:rsidRPr="00203AAC">
        <w:rPr>
          <w:rFonts w:ascii="GHEA Grapalat" w:hAnsi="GHEA Grapalat" w:cs="Sylfaen"/>
          <w:b/>
          <w:bCs/>
          <w:sz w:val="20"/>
          <w:lang w:val="es-ES"/>
        </w:rPr>
        <w:t xml:space="preserve">՝ </w:t>
      </w:r>
      <w:proofErr w:type="spellStart"/>
      <w:r w:rsidRPr="00203AAC">
        <w:rPr>
          <w:rFonts w:ascii="GHEA Grapalat" w:hAnsi="GHEA Grapalat" w:cs="Sylfaen"/>
          <w:b/>
          <w:bCs/>
          <w:sz w:val="20"/>
          <w:lang w:val="es-ES"/>
        </w:rPr>
        <w:t>համաձայն</w:t>
      </w:r>
      <w:proofErr w:type="spellEnd"/>
      <w:r w:rsidRPr="00203AAC">
        <w:rPr>
          <w:rFonts w:ascii="GHEA Grapalat" w:hAnsi="GHEA Grapalat" w:cs="Sylfaen"/>
          <w:b/>
          <w:bCs/>
          <w:sz w:val="20"/>
          <w:lang w:val="es-ES"/>
        </w:rPr>
        <w:t xml:space="preserve"> </w:t>
      </w:r>
      <w:proofErr w:type="spellStart"/>
      <w:r w:rsidRPr="00203AAC">
        <w:rPr>
          <w:rFonts w:ascii="GHEA Grapalat" w:hAnsi="GHEA Grapalat" w:cs="Sylfaen"/>
          <w:b/>
          <w:bCs/>
          <w:sz w:val="20"/>
          <w:lang w:val="es-ES"/>
        </w:rPr>
        <w:t>հավելված</w:t>
      </w:r>
      <w:proofErr w:type="spellEnd"/>
      <w:r w:rsidRPr="00203AAC">
        <w:rPr>
          <w:rFonts w:ascii="GHEA Grapalat" w:hAnsi="GHEA Grapalat" w:cs="Sylfaen"/>
          <w:b/>
          <w:bCs/>
          <w:sz w:val="20"/>
          <w:lang w:val="es-ES"/>
        </w:rPr>
        <w:t xml:space="preserve"> N 1.1-ի և </w:t>
      </w:r>
      <w:proofErr w:type="spellStart"/>
      <w:r w:rsidRPr="00203AAC">
        <w:rPr>
          <w:rFonts w:ascii="GHEA Grapalat" w:hAnsi="GHEA Grapalat" w:cs="Sylfaen"/>
          <w:b/>
          <w:bCs/>
          <w:sz w:val="20"/>
          <w:lang w:val="es-ES"/>
        </w:rPr>
        <w:t>դրանով</w:t>
      </w:r>
      <w:proofErr w:type="spellEnd"/>
      <w:r w:rsidRPr="00203AAC">
        <w:rPr>
          <w:rFonts w:ascii="GHEA Grapalat" w:hAnsi="GHEA Grapalat" w:cs="Sylfaen"/>
          <w:b/>
          <w:bCs/>
          <w:sz w:val="20"/>
          <w:lang w:val="es-ES"/>
        </w:rPr>
        <w:t xml:space="preserve"> </w:t>
      </w:r>
      <w:proofErr w:type="spellStart"/>
      <w:r w:rsidRPr="00203AAC">
        <w:rPr>
          <w:rFonts w:ascii="GHEA Grapalat" w:hAnsi="GHEA Grapalat" w:cs="Sylfaen"/>
          <w:b/>
          <w:bCs/>
          <w:sz w:val="20"/>
          <w:lang w:val="es-ES"/>
        </w:rPr>
        <w:t>պահանջվող</w:t>
      </w:r>
      <w:proofErr w:type="spellEnd"/>
      <w:r w:rsidRPr="00203AAC">
        <w:rPr>
          <w:rFonts w:ascii="GHEA Grapalat" w:hAnsi="GHEA Grapalat" w:cs="Sylfaen"/>
          <w:b/>
          <w:bCs/>
          <w:sz w:val="20"/>
          <w:lang w:val="es-ES"/>
        </w:rPr>
        <w:t xml:space="preserve"> </w:t>
      </w:r>
      <w:proofErr w:type="spellStart"/>
      <w:r w:rsidRPr="00203AAC">
        <w:rPr>
          <w:rFonts w:ascii="GHEA Grapalat" w:hAnsi="GHEA Grapalat" w:cs="Sylfaen"/>
          <w:b/>
          <w:bCs/>
          <w:sz w:val="20"/>
          <w:lang w:val="es-ES"/>
        </w:rPr>
        <w:t>փաստաթղթերը</w:t>
      </w:r>
      <w:proofErr w:type="spellEnd"/>
      <w:r w:rsidRPr="00203AAC">
        <w:rPr>
          <w:rFonts w:ascii="GHEA Grapalat" w:hAnsi="GHEA Grapalat" w:cs="Sylfaen"/>
          <w:b/>
          <w:bCs/>
          <w:sz w:val="20"/>
          <w:lang w:val="es-ES"/>
        </w:rPr>
        <w:t>,</w:t>
      </w:r>
    </w:p>
    <w:bookmarkEnd w:id="13"/>
    <w:p w14:paraId="370C22B8" w14:textId="77777777" w:rsidR="0019138A" w:rsidRPr="00973D3D" w:rsidRDefault="0019138A" w:rsidP="006A26BE">
      <w:pPr>
        <w:ind w:firstLine="567"/>
        <w:jc w:val="both"/>
        <w:rPr>
          <w:rFonts w:ascii="GHEA Grapalat" w:hAnsi="GHEA Grapalat"/>
          <w:sz w:val="20"/>
          <w:vertAlign w:val="superscript"/>
          <w:lang w:val="es-ES"/>
        </w:rPr>
      </w:pP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proofErr w:type="spellStart"/>
      <w:r w:rsidR="002C4DBF" w:rsidRPr="004F02AD">
        <w:rPr>
          <w:rFonts w:ascii="GHEA Grapalat" w:hAnsi="GHEA Grapalat"/>
          <w:b/>
          <w:sz w:val="20"/>
          <w:szCs w:val="20"/>
          <w:lang w:val="es-ES"/>
        </w:rPr>
        <w:t>Ֆինանսական</w:t>
      </w:r>
      <w:proofErr w:type="spellEnd"/>
      <w:r w:rsidR="00FF3F8F" w:rsidRPr="004F02AD">
        <w:rPr>
          <w:rFonts w:ascii="GHEA Grapalat" w:hAnsi="GHEA Grapalat"/>
          <w:b/>
          <w:sz w:val="20"/>
          <w:szCs w:val="20"/>
          <w:lang w:val="es-ES"/>
        </w:rPr>
        <w:t xml:space="preserve"> </w:t>
      </w:r>
      <w:proofErr w:type="spellStart"/>
      <w:r w:rsidR="00FF3F8F" w:rsidRPr="004F02AD">
        <w:rPr>
          <w:rFonts w:ascii="GHEA Grapalat" w:hAnsi="GHEA Grapalat"/>
          <w:b/>
          <w:sz w:val="20"/>
          <w:szCs w:val="20"/>
          <w:lang w:val="es-ES"/>
        </w:rPr>
        <w:t>չափորոշիչ</w:t>
      </w:r>
      <w:proofErr w:type="spellEnd"/>
      <w:r w:rsidR="00FF3F8F" w:rsidRPr="004F02AD">
        <w:rPr>
          <w:rFonts w:ascii="GHEA Grapalat" w:hAnsi="GHEA Grapalat"/>
          <w:b/>
          <w:sz w:val="20"/>
          <w:szCs w:val="20"/>
          <w:lang w:val="es-ES"/>
        </w:rPr>
        <w:t>»</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5A1961">
        <w:rPr>
          <w:rFonts w:ascii="GHEA Grapalat" w:hAnsi="GHEA Grapalat" w:cs="Sylfaen"/>
          <w:b/>
          <w:sz w:val="20"/>
          <w:lang w:val="af-ZA"/>
        </w:rPr>
        <w:t>2.</w:t>
      </w:r>
      <w:r w:rsidR="002E11D1" w:rsidRPr="005A1961">
        <w:rPr>
          <w:rFonts w:ascii="GHEA Grapalat" w:hAnsi="GHEA Grapalat" w:cs="Sylfaen"/>
          <w:b/>
          <w:sz w:val="20"/>
          <w:lang w:val="af-ZA"/>
        </w:rPr>
        <w:t>5</w:t>
      </w:r>
      <w:r w:rsidR="00B56A92" w:rsidRPr="005A1961">
        <w:rPr>
          <w:rFonts w:ascii="GHEA Grapalat" w:hAnsi="GHEA Grapalat" w:cs="Sylfaen"/>
          <w:b/>
          <w:sz w:val="20"/>
          <w:lang w:val="af-ZA"/>
        </w:rPr>
        <w:t xml:space="preserve"> </w:t>
      </w:r>
      <w:r w:rsidR="00E67BA7" w:rsidRPr="005A1961">
        <w:rPr>
          <w:rFonts w:ascii="GHEA Grapalat" w:hAnsi="GHEA Grapalat" w:cs="Sylfaen"/>
          <w:b/>
          <w:sz w:val="20"/>
          <w:lang w:val="hy-AM"/>
        </w:rPr>
        <w:t>գնային</w:t>
      </w:r>
      <w:r w:rsidR="00E67BA7" w:rsidRPr="005A1961">
        <w:rPr>
          <w:rFonts w:ascii="GHEA Grapalat" w:hAnsi="GHEA Grapalat" w:cs="Sylfaen"/>
          <w:b/>
          <w:sz w:val="20"/>
          <w:lang w:val="af-ZA"/>
        </w:rPr>
        <w:t xml:space="preserve"> </w:t>
      </w:r>
      <w:r w:rsidR="00E67BA7" w:rsidRPr="005A1961">
        <w:rPr>
          <w:rFonts w:ascii="GHEA Grapalat" w:hAnsi="GHEA Grapalat" w:cs="Sylfaen"/>
          <w:b/>
          <w:sz w:val="20"/>
          <w:lang w:val="hy-AM"/>
        </w:rPr>
        <w:t>առաջարկ</w:t>
      </w:r>
      <w:r w:rsidR="00294FFF" w:rsidRPr="005A1961">
        <w:rPr>
          <w:rFonts w:ascii="GHEA Grapalat" w:hAnsi="GHEA Grapalat" w:cs="Sylfaen"/>
          <w:b/>
          <w:sz w:val="20"/>
          <w:lang w:val="af-ZA"/>
        </w:rPr>
        <w:t xml:space="preserve">` </w:t>
      </w:r>
      <w:r w:rsidR="00294FFF" w:rsidRPr="005A1961">
        <w:rPr>
          <w:rFonts w:ascii="GHEA Grapalat" w:hAnsi="GHEA Grapalat" w:cs="Sylfaen"/>
          <w:b/>
          <w:sz w:val="20"/>
          <w:lang w:val="hy-AM"/>
        </w:rPr>
        <w:t>համաձայն</w:t>
      </w:r>
      <w:r w:rsidR="00294FFF" w:rsidRPr="005A1961">
        <w:rPr>
          <w:rFonts w:ascii="GHEA Grapalat" w:hAnsi="GHEA Grapalat" w:cs="Sylfaen"/>
          <w:b/>
          <w:sz w:val="20"/>
          <w:lang w:val="af-ZA"/>
        </w:rPr>
        <w:t xml:space="preserve"> </w:t>
      </w:r>
      <w:r w:rsidR="00294FFF" w:rsidRPr="005A1961">
        <w:rPr>
          <w:rFonts w:ascii="GHEA Grapalat" w:hAnsi="GHEA Grapalat" w:cs="Sylfaen"/>
          <w:b/>
          <w:sz w:val="20"/>
          <w:lang w:val="hy-AM"/>
        </w:rPr>
        <w:t>հավելված</w:t>
      </w:r>
      <w:r w:rsidR="00294FFF" w:rsidRPr="005A1961">
        <w:rPr>
          <w:rFonts w:ascii="GHEA Grapalat" w:hAnsi="GHEA Grapalat" w:cs="Sylfaen"/>
          <w:b/>
          <w:sz w:val="20"/>
          <w:lang w:val="af-ZA"/>
        </w:rPr>
        <w:t xml:space="preserve"> N </w:t>
      </w:r>
      <w:r w:rsidR="004D557A" w:rsidRPr="005A1961">
        <w:rPr>
          <w:rFonts w:ascii="GHEA Grapalat" w:hAnsi="GHEA Grapalat" w:cs="Sylfaen"/>
          <w:b/>
          <w:sz w:val="20"/>
          <w:lang w:val="af-ZA"/>
        </w:rPr>
        <w:t>2</w:t>
      </w:r>
      <w:r w:rsidR="00294FFF" w:rsidRPr="005A1961">
        <w:rPr>
          <w:rFonts w:ascii="GHEA Grapalat" w:hAnsi="GHEA Grapalat" w:cs="Sylfaen"/>
          <w:b/>
          <w:sz w:val="20"/>
          <w:lang w:val="af-ZA"/>
        </w:rPr>
        <w:t>-</w:t>
      </w:r>
      <w:r w:rsidR="00294FFF" w:rsidRPr="005A1961">
        <w:rPr>
          <w:rFonts w:ascii="GHEA Grapalat" w:hAnsi="GHEA Grapalat" w:cs="Sylfaen"/>
          <w:b/>
          <w:sz w:val="20"/>
          <w:lang w:val="hy-AM"/>
        </w:rPr>
        <w:t>ի</w:t>
      </w:r>
      <w:r w:rsidR="00294FFF" w:rsidRPr="005A1961">
        <w:rPr>
          <w:rFonts w:ascii="GHEA Grapalat" w:hAnsi="GHEA Grapalat" w:cs="Sylfaen"/>
          <w:b/>
          <w:sz w:val="20"/>
          <w:lang w:val="af-ZA"/>
        </w:rPr>
        <w:t>:</w:t>
      </w:r>
      <w:r w:rsidR="00294FFF" w:rsidRPr="004F02AD">
        <w:rPr>
          <w:rFonts w:ascii="GHEA Grapalat" w:hAnsi="GHEA Grapalat" w:cs="Sylfaen"/>
          <w:sz w:val="20"/>
          <w:lang w:val="af-ZA"/>
        </w:rPr>
        <w:t xml:space="preserve">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բաղադրիչների</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հաշվարկ</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բացվածք</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կամ</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այլ</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մանրամասներ</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չեն</w:t>
      </w:r>
      <w:proofErr w:type="spellEnd"/>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պահանջվում</w:t>
      </w:r>
      <w:proofErr w:type="spellEnd"/>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proofErr w:type="spellStart"/>
      <w:r w:rsidR="00E67BA7" w:rsidRPr="004F02AD">
        <w:rPr>
          <w:rFonts w:ascii="GHEA Grapalat" w:hAnsi="GHEA Grapalat" w:cs="Sylfaen"/>
          <w:sz w:val="20"/>
          <w:lang w:val="ru-RU"/>
        </w:rPr>
        <w:t>ներկայացվում</w:t>
      </w:r>
      <w:proofErr w:type="spellEnd"/>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proofErr w:type="spellStart"/>
      <w:r w:rsidR="003946B4" w:rsidRPr="004F02AD">
        <w:rPr>
          <w:rFonts w:ascii="GHEA Grapalat" w:hAnsi="GHEA Grapalat" w:cs="Sylfaen"/>
          <w:sz w:val="20"/>
          <w:lang w:val="ru-RU"/>
        </w:rPr>
        <w:t>հրավերով</w:t>
      </w:r>
      <w:proofErr w:type="spellEnd"/>
      <w:r w:rsidR="003946B4" w:rsidRPr="004F02AD">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նախատեսված</w:t>
      </w:r>
      <w:proofErr w:type="spellEnd"/>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proofErr w:type="spellStart"/>
      <w:r w:rsidR="003946B4" w:rsidRPr="00F566BF">
        <w:rPr>
          <w:rFonts w:ascii="GHEA Grapalat" w:hAnsi="GHEA Grapalat" w:cs="Sylfaen"/>
          <w:sz w:val="20"/>
          <w:lang w:val="ru-RU"/>
        </w:rPr>
        <w:t>ասնակցի</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կազմված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փաստաթղթերը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ստորագրում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դրանք</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ներկայացնող</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կամ</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անձը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այսուհետ</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w:t>
      </w:r>
      <w:proofErr w:type="spellEnd"/>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Եթե</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ներկայացնում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գործակալը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ապա</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հայտով</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ներկայացվում</w:t>
      </w:r>
      <w:proofErr w:type="spellEnd"/>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վերջինիս</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այդ</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լիազորությունը</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վերապահված</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լինելու</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մասին</w:t>
      </w:r>
      <w:proofErr w:type="spellEnd"/>
      <w:r w:rsidR="003946B4" w:rsidRPr="00F566BF">
        <w:rPr>
          <w:rFonts w:ascii="GHEA Grapalat" w:hAnsi="GHEA Grapalat" w:cs="Sylfaen"/>
          <w:sz w:val="20"/>
          <w:lang w:val="es-ES"/>
        </w:rPr>
        <w:t xml:space="preserve"> </w:t>
      </w:r>
      <w:proofErr w:type="spellStart"/>
      <w:r w:rsidR="003946B4" w:rsidRPr="00F566BF">
        <w:rPr>
          <w:rFonts w:ascii="GHEA Grapalat" w:hAnsi="GHEA Grapalat" w:cs="Sylfaen"/>
          <w:sz w:val="20"/>
          <w:lang w:val="ru-RU"/>
        </w:rPr>
        <w:t>փաստաթուղթ</w:t>
      </w:r>
      <w:proofErr w:type="spellEnd"/>
      <w:r w:rsidR="003946B4" w:rsidRPr="00F566BF">
        <w:rPr>
          <w:rFonts w:ascii="GHEA Grapalat" w:hAnsi="GHEA Grapalat" w:cs="Sylfaen"/>
          <w:sz w:val="20"/>
          <w:lang w:val="ru-RU"/>
        </w:rPr>
        <w:t>։</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Հայտում</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ներառվող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բնօրինակ</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փաստաթղթերի</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փոխարեն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կարող</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են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ներկայացվել</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դրանց</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նոտարական</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կարգով</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վավերացված</w:t>
      </w:r>
      <w:proofErr w:type="spellEnd"/>
      <w:r w:rsidR="00A67EAC" w:rsidRPr="00F566BF">
        <w:rPr>
          <w:rFonts w:ascii="GHEA Grapalat" w:hAnsi="GHEA Grapalat" w:cs="Sylfaen"/>
          <w:sz w:val="20"/>
          <w:lang w:val="af-ZA"/>
        </w:rPr>
        <w:t xml:space="preserve"> </w:t>
      </w:r>
      <w:proofErr w:type="spellStart"/>
      <w:r w:rsidR="00A67EAC" w:rsidRPr="00F566BF">
        <w:rPr>
          <w:rFonts w:ascii="GHEA Grapalat" w:hAnsi="GHEA Grapalat" w:cs="Sylfaen"/>
          <w:sz w:val="20"/>
          <w:lang w:val="ru-RU"/>
        </w:rPr>
        <w:t>օրինակները</w:t>
      </w:r>
      <w:proofErr w:type="spellEnd"/>
      <w:r w:rsidR="00A67EAC" w:rsidRPr="00F566BF">
        <w:rPr>
          <w:rFonts w:ascii="GHEA Grapalat" w:hAnsi="GHEA Grapalat" w:cs="Sylfaen"/>
          <w:sz w:val="20"/>
          <w:lang w:val="ru-RU"/>
        </w:rPr>
        <w:t>։</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1E5ED4B4"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77777777" w:rsidR="00B2572B" w:rsidRPr="00F566BF" w:rsidRDefault="001B50B6" w:rsidP="00EF3662">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proofErr w:type="spellStart"/>
      <w:r w:rsidR="00B2572B" w:rsidRPr="00F566BF">
        <w:rPr>
          <w:rFonts w:ascii="GHEA Grapalat" w:hAnsi="GHEA Grapalat" w:cs="Sylfaen"/>
          <w:b/>
          <w:sz w:val="20"/>
          <w:lang w:val="es-ES"/>
        </w:rPr>
        <w:lastRenderedPageBreak/>
        <w:t>Հավելված</w:t>
      </w:r>
      <w:proofErr w:type="spellEnd"/>
      <w:r w:rsidR="00B2572B" w:rsidRPr="00F566BF">
        <w:rPr>
          <w:rFonts w:ascii="GHEA Grapalat" w:hAnsi="GHEA Grapalat" w:cs="Arial"/>
          <w:b/>
          <w:sz w:val="20"/>
          <w:lang w:val="es-ES"/>
        </w:rPr>
        <w:t xml:space="preserve">  N 1</w:t>
      </w:r>
    </w:p>
    <w:p w14:paraId="6414FAF0" w14:textId="00320E7A" w:rsidR="00B2572B" w:rsidRPr="00F566BF" w:rsidRDefault="00B2572B" w:rsidP="00EF3662">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3E43F1" w:rsidRPr="003E43F1">
        <w:rPr>
          <w:rFonts w:ascii="GHEA Grapalat" w:hAnsi="GHEA Grapalat"/>
          <w:b/>
          <w:lang w:val="af-ZA"/>
        </w:rPr>
        <w:t>ԾՔ-ԲՄԽԾՁԲ-25/</w:t>
      </w:r>
      <w:r w:rsidR="002B68B7">
        <w:rPr>
          <w:rFonts w:ascii="GHEA Grapalat" w:hAnsi="GHEA Grapalat"/>
          <w:b/>
          <w:lang w:val="af-ZA"/>
        </w:rPr>
        <w:t>8</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13EBB78F" w14:textId="728B7E81" w:rsidR="00B2572B" w:rsidRPr="00F566BF" w:rsidRDefault="00B2572B" w:rsidP="00EF3662">
      <w:pPr>
        <w:pStyle w:val="31"/>
        <w:spacing w:line="240" w:lineRule="auto"/>
        <w:jc w:val="right"/>
        <w:rPr>
          <w:rFonts w:ascii="GHEA Grapalat" w:hAnsi="GHEA Grapalat" w:cs="Arial"/>
          <w:b/>
          <w:lang w:val="es-ES"/>
        </w:rPr>
      </w:pPr>
      <w:proofErr w:type="spellStart"/>
      <w:r w:rsidRPr="00F566BF">
        <w:rPr>
          <w:rFonts w:ascii="GHEA Grapalat" w:hAnsi="GHEA Grapalat" w:cs="Sylfaen"/>
          <w:b/>
          <w:lang w:val="es-ES"/>
        </w:rPr>
        <w:t>բաց</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մրցույթի</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6C810988" w:rsidR="00B2572B" w:rsidRPr="00F566BF" w:rsidRDefault="00B2572B" w:rsidP="00EF3662">
      <w:pPr>
        <w:pStyle w:val="6"/>
        <w:jc w:val="center"/>
        <w:rPr>
          <w:rFonts w:ascii="GHEA Grapalat" w:hAnsi="GHEA Grapalat" w:cs="Arial"/>
          <w:color w:val="auto"/>
          <w:sz w:val="24"/>
          <w:szCs w:val="24"/>
          <w:lang w:val="es-ES"/>
        </w:rPr>
      </w:pPr>
      <w:proofErr w:type="spellStart"/>
      <w:r w:rsidRPr="00F566BF">
        <w:rPr>
          <w:rFonts w:ascii="GHEA Grapalat" w:hAnsi="GHEA Grapalat" w:cs="Sylfaen"/>
          <w:color w:val="auto"/>
          <w:sz w:val="24"/>
          <w:szCs w:val="24"/>
          <w:lang w:val="es-ES"/>
        </w:rPr>
        <w:t>բաց</w:t>
      </w:r>
      <w:proofErr w:type="spellEnd"/>
      <w:r w:rsidRPr="00F566BF">
        <w:rPr>
          <w:rFonts w:ascii="GHEA Grapalat" w:hAnsi="GHEA Grapalat" w:cs="Sylfaen"/>
          <w:color w:val="auto"/>
          <w:sz w:val="24"/>
          <w:szCs w:val="24"/>
          <w:lang w:val="es-ES"/>
        </w:rPr>
        <w:t xml:space="preserve"> մրցույթին մասնակցելու</w:t>
      </w:r>
      <w:r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ցանկություն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ունի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մասնակցել</w:t>
      </w:r>
      <w:proofErr w:type="spellEnd"/>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r w:rsidRPr="00F566BF">
        <w:rPr>
          <w:rFonts w:ascii="GHEA Grapalat" w:hAnsi="GHEA Grapalat" w:cs="Arial"/>
          <w:vertAlign w:val="superscript"/>
          <w:lang w:val="es-ES"/>
        </w:rPr>
        <w:t xml:space="preserve"> </w:t>
      </w:r>
    </w:p>
    <w:p w14:paraId="2CDACAFD" w14:textId="21F6B2CD"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 xml:space="preserve">ի </w:t>
      </w:r>
      <w:proofErr w:type="spellStart"/>
      <w:r w:rsidRPr="00F566BF">
        <w:rPr>
          <w:rFonts w:ascii="GHEA Grapalat" w:hAnsi="GHEA Grapalat" w:cs="Sylfaen"/>
          <w:sz w:val="20"/>
          <w:szCs w:val="20"/>
          <w:lang w:val="es-ES"/>
        </w:rPr>
        <w:t>կողմից</w:t>
      </w:r>
      <w:proofErr w:type="spellEnd"/>
      <w:r w:rsidRPr="00F566BF">
        <w:rPr>
          <w:rFonts w:ascii="GHEA Grapalat" w:hAnsi="GHEA Grapalat"/>
          <w:sz w:val="22"/>
          <w:szCs w:val="22"/>
          <w:u w:val="single"/>
          <w:lang w:val="es-ES"/>
        </w:rPr>
        <w:t xml:space="preserve"> </w:t>
      </w:r>
      <w:r w:rsidR="003E43F1" w:rsidRPr="00F566BF">
        <w:rPr>
          <w:rFonts w:ascii="GHEA Grapalat" w:hAnsi="GHEA Grapalat"/>
          <w:lang w:val="af-ZA"/>
        </w:rPr>
        <w:t>«</w:t>
      </w:r>
      <w:r w:rsidR="003E43F1" w:rsidRPr="003E43F1">
        <w:rPr>
          <w:rFonts w:ascii="GHEA Grapalat" w:hAnsi="GHEA Grapalat"/>
          <w:b/>
          <w:lang w:val="af-ZA"/>
        </w:rPr>
        <w:t>ԾՔ-ԲՄԽԾՁԲ-25/</w:t>
      </w:r>
      <w:r w:rsidR="002B68B7">
        <w:rPr>
          <w:rFonts w:ascii="GHEA Grapalat" w:hAnsi="GHEA Grapalat"/>
          <w:b/>
          <w:lang w:val="af-ZA"/>
        </w:rPr>
        <w:t>8</w:t>
      </w:r>
      <w:r w:rsidR="003E43F1" w:rsidRPr="00F566BF">
        <w:rPr>
          <w:rFonts w:ascii="GHEA Grapalat" w:hAnsi="GHEA Grapalat"/>
          <w:lang w:val="af-ZA"/>
        </w:rPr>
        <w:t>»</w:t>
      </w:r>
      <w:r w:rsidRPr="00F566BF">
        <w:rPr>
          <w:rFonts w:ascii="GHEA Grapalat" w:hAnsi="GHEA Grapalat"/>
          <w:sz w:val="20"/>
          <w:szCs w:val="20"/>
          <w:lang w:val="es-ES"/>
        </w:rPr>
        <w:t xml:space="preserve"> </w:t>
      </w:r>
      <w:proofErr w:type="spellStart"/>
      <w:r w:rsidRPr="00F566BF">
        <w:rPr>
          <w:rFonts w:ascii="GHEA Grapalat" w:hAnsi="GHEA Grapalat" w:cs="Sylfaen"/>
          <w:sz w:val="20"/>
          <w:szCs w:val="20"/>
          <w:lang w:val="es-ES"/>
        </w:rPr>
        <w:t>ծածկագրով</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հայտարարված</w:t>
      </w:r>
      <w:proofErr w:type="spellEnd"/>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proofErr w:type="spellStart"/>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w:t>
      </w:r>
      <w:proofErr w:type="spellEnd"/>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760D5B3E" w14:textId="103639B1" w:rsidR="00B2572B" w:rsidRPr="00F566BF" w:rsidRDefault="00B2572B" w:rsidP="00EF3662">
      <w:pPr>
        <w:jc w:val="both"/>
        <w:rPr>
          <w:rFonts w:ascii="GHEA Grapalat" w:hAnsi="GHEA Grapalat" w:cs="Sylfaen"/>
          <w:sz w:val="20"/>
          <w:szCs w:val="20"/>
          <w:lang w:val="es-ES"/>
        </w:rPr>
      </w:pPr>
      <w:proofErr w:type="spellStart"/>
      <w:r w:rsidRPr="00F566BF">
        <w:rPr>
          <w:rFonts w:ascii="GHEA Grapalat" w:hAnsi="GHEA Grapalat" w:cs="Sylfaen"/>
          <w:sz w:val="20"/>
          <w:szCs w:val="20"/>
          <w:lang w:val="es-ES"/>
        </w:rPr>
        <w:t>բաց</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մրցույթի</w:t>
      </w:r>
      <w:proofErr w:type="spellEnd"/>
      <w:r w:rsidRPr="00F566BF">
        <w:rPr>
          <w:rFonts w:ascii="GHEA Grapalat" w:hAnsi="GHEA Grapalat" w:cs="Arial"/>
          <w:sz w:val="16"/>
          <w:szCs w:val="16"/>
          <w:lang w:val="es-ES"/>
        </w:rPr>
        <w:t xml:space="preserve"> </w:t>
      </w:r>
      <w:r w:rsidRPr="00F566BF">
        <w:rPr>
          <w:rFonts w:ascii="GHEA Grapalat" w:hAnsi="GHEA Grapalat"/>
          <w:u w:val="single"/>
          <w:lang w:val="es-ES"/>
        </w:rPr>
        <w:tab/>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t xml:space="preserve">     </w:t>
      </w:r>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չափաբաժնին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չափաբաժիններին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հրավերի</w:t>
      </w:r>
      <w:proofErr w:type="spellEnd"/>
      <w:r w:rsidRPr="00F566BF">
        <w:rPr>
          <w:rFonts w:ascii="GHEA Grapalat" w:hAnsi="GHEA Grapalat" w:cs="Sylfaen"/>
          <w:sz w:val="20"/>
          <w:szCs w:val="20"/>
          <w:lang w:val="es-ES"/>
        </w:rPr>
        <w:t xml:space="preserve">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չափաբաժնի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չափաբաժինների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համարը</w:t>
      </w:r>
      <w:proofErr w:type="spellEnd"/>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proofErr w:type="spellStart"/>
      <w:r w:rsidRPr="00F566BF">
        <w:rPr>
          <w:rFonts w:ascii="GHEA Grapalat" w:hAnsi="GHEA Grapalat" w:cs="Sylfaen"/>
          <w:sz w:val="20"/>
          <w:szCs w:val="20"/>
          <w:lang w:val="es-ES"/>
        </w:rPr>
        <w:t>պահանջներին</w:t>
      </w:r>
      <w:proofErr w:type="spellEnd"/>
      <w:r w:rsidRPr="00F566BF">
        <w:rPr>
          <w:rFonts w:ascii="GHEA Grapalat" w:hAnsi="GHEA Grapalat" w:cs="Sylfaen"/>
          <w:sz w:val="20"/>
          <w:szCs w:val="20"/>
          <w:lang w:val="es-ES"/>
        </w:rPr>
        <w:t xml:space="preserve"> </w:t>
      </w:r>
      <w:proofErr w:type="spellStart"/>
      <w:r w:rsidRPr="00F566BF">
        <w:rPr>
          <w:rFonts w:ascii="GHEA Grapalat" w:hAnsi="GHEA Grapalat" w:cs="Sylfaen"/>
          <w:sz w:val="20"/>
          <w:szCs w:val="20"/>
          <w:lang w:val="es-ES"/>
        </w:rPr>
        <w:t>համապատասխան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ներկայացնում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w:t>
      </w:r>
      <w:proofErr w:type="spellEnd"/>
      <w:r w:rsidRPr="00F566BF">
        <w:rPr>
          <w:rFonts w:ascii="GHEA Grapalat" w:hAnsi="GHEA Grapalat" w:cs="Sylfaen"/>
          <w:sz w:val="20"/>
          <w:szCs w:val="20"/>
          <w:lang w:val="es-ES"/>
        </w:rPr>
        <w:t>:</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հայտնում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հավաստում</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որ</w:t>
      </w:r>
      <w:proofErr w:type="spellEnd"/>
      <w:r w:rsidRPr="00F566BF">
        <w:rPr>
          <w:rFonts w:ascii="GHEA Grapalat" w:hAnsi="GHEA Grapalat" w:cs="Sylfaen"/>
          <w:sz w:val="20"/>
          <w:szCs w:val="20"/>
          <w:lang w:val="es-ES"/>
        </w:rPr>
        <w:t xml:space="preserve">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proofErr w:type="spellStart"/>
      <w:r w:rsidRPr="00F566BF">
        <w:rPr>
          <w:rFonts w:ascii="GHEA Grapalat" w:hAnsi="GHEA Grapalat" w:cs="Sylfaen"/>
          <w:sz w:val="20"/>
          <w:szCs w:val="20"/>
          <w:lang w:val="es-ES"/>
        </w:rPr>
        <w:t>ռեզիդենտ</w:t>
      </w:r>
      <w:proofErr w:type="spellEnd"/>
      <w:r w:rsidRPr="00F566BF">
        <w:rPr>
          <w:rFonts w:ascii="GHEA Grapalat" w:hAnsi="GHEA Grapalat" w:cs="Sylfaen"/>
          <w:sz w:val="20"/>
          <w:szCs w:val="20"/>
          <w:lang w:val="es-ES"/>
        </w:rPr>
        <w:t xml:space="preserve">: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երկրի</w:t>
      </w:r>
      <w:proofErr w:type="spellEnd"/>
      <w:r w:rsidRPr="00F566BF">
        <w:rPr>
          <w:rFonts w:ascii="GHEA Grapalat" w:hAnsi="GHEA Grapalat" w:cs="Arial"/>
          <w:vertAlign w:val="superscript"/>
          <w:lang w:val="es-ES"/>
        </w:rPr>
        <w:t xml:space="preserve">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proofErr w:type="spellStart"/>
      <w:r w:rsidRPr="00F566BF">
        <w:rPr>
          <w:rFonts w:ascii="GHEA Grapalat" w:hAnsi="GHEA Grapalat" w:cs="Sylfaen"/>
          <w:vertAlign w:val="superscript"/>
          <w:lang w:val="es-ES"/>
        </w:rPr>
        <w:t>մասնակցի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Sylfaen"/>
          <w:vertAlign w:val="superscript"/>
          <w:lang w:val="es-ES"/>
        </w:rPr>
        <w:t>անվանումը</w:t>
      </w:r>
      <w:proofErr w:type="spellEnd"/>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proofErr w:type="spellStart"/>
      <w:r w:rsidRPr="00F566BF">
        <w:rPr>
          <w:rFonts w:ascii="GHEA Grapalat" w:hAnsi="GHEA Grapalat" w:cs="Arial"/>
          <w:sz w:val="20"/>
          <w:szCs w:val="20"/>
          <w:lang w:val="es-ES"/>
        </w:rPr>
        <w:t>հարկ</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վճարողի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հաշվառման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համարն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հարկ</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վճարողի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հաշվառման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համարը</w:t>
      </w:r>
      <w:proofErr w:type="spellEnd"/>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proofErr w:type="spellStart"/>
      <w:r w:rsidRPr="00F566BF">
        <w:rPr>
          <w:rFonts w:ascii="GHEA Grapalat" w:hAnsi="GHEA Grapalat" w:cs="Sylfaen"/>
          <w:sz w:val="20"/>
          <w:szCs w:val="20"/>
          <w:lang w:val="es-ES"/>
        </w:rPr>
        <w:t>էլեկտրոնային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փոստի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Sylfaen"/>
          <w:sz w:val="20"/>
          <w:szCs w:val="20"/>
          <w:lang w:val="es-ES"/>
        </w:rPr>
        <w:t>հասցեն</w:t>
      </w:r>
      <w:proofErr w:type="spellEnd"/>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էլեկտրոնային</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փոստի</w:t>
      </w:r>
      <w:proofErr w:type="spellEnd"/>
      <w:r w:rsidRPr="00F566BF">
        <w:rPr>
          <w:rFonts w:ascii="GHEA Grapalat" w:hAnsi="GHEA Grapalat" w:cs="Arial"/>
          <w:vertAlign w:val="superscript"/>
          <w:lang w:val="es-ES"/>
        </w:rPr>
        <w:t xml:space="preserve"> </w:t>
      </w:r>
      <w:proofErr w:type="spellStart"/>
      <w:r w:rsidRPr="00F566BF">
        <w:rPr>
          <w:rFonts w:ascii="GHEA Grapalat" w:hAnsi="GHEA Grapalat" w:cs="Arial"/>
          <w:vertAlign w:val="superscript"/>
          <w:lang w:val="es-ES"/>
        </w:rPr>
        <w:t>հասցեն</w:t>
      </w:r>
      <w:proofErr w:type="spellEnd"/>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proofErr w:type="spellStart"/>
      <w:r w:rsidRPr="00F71502">
        <w:rPr>
          <w:rFonts w:ascii="GHEA Grapalat" w:hAnsi="GHEA Grapalat" w:cs="Arial"/>
          <w:sz w:val="20"/>
          <w:szCs w:val="20"/>
          <w:lang w:val="es-ES"/>
        </w:rPr>
        <w:t>Սույնով</w:t>
      </w:r>
      <w:proofErr w:type="spellEnd"/>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proofErr w:type="spellStart"/>
      <w:r w:rsidRPr="00F71502">
        <w:rPr>
          <w:rFonts w:ascii="GHEA Grapalat" w:hAnsi="GHEA Grapalat" w:cs="Arial"/>
          <w:sz w:val="20"/>
          <w:szCs w:val="20"/>
          <w:lang w:val="es-ES"/>
        </w:rPr>
        <w:t>հայտարարում</w:t>
      </w:r>
      <w:proofErr w:type="spellEnd"/>
      <w:r w:rsidRPr="00F71502">
        <w:rPr>
          <w:rFonts w:ascii="GHEA Grapalat" w:hAnsi="GHEA Grapalat" w:cs="Arial"/>
          <w:sz w:val="20"/>
          <w:szCs w:val="20"/>
          <w:lang w:val="es-ES"/>
        </w:rPr>
        <w:t xml:space="preserve"> և </w:t>
      </w:r>
      <w:proofErr w:type="spellStart"/>
      <w:r w:rsidRPr="00F71502">
        <w:rPr>
          <w:rFonts w:ascii="GHEA Grapalat" w:hAnsi="GHEA Grapalat" w:cs="Arial"/>
          <w:sz w:val="20"/>
          <w:szCs w:val="20"/>
          <w:lang w:val="es-ES"/>
        </w:rPr>
        <w:t>հավաստում</w:t>
      </w:r>
      <w:proofErr w:type="spellEnd"/>
      <w:r w:rsidRPr="00F71502">
        <w:rPr>
          <w:rFonts w:ascii="GHEA Grapalat" w:hAnsi="GHEA Grapalat" w:cs="Arial"/>
          <w:sz w:val="20"/>
          <w:szCs w:val="20"/>
          <w:lang w:val="es-ES"/>
        </w:rPr>
        <w:t xml:space="preserve"> է, </w:t>
      </w:r>
      <w:proofErr w:type="spellStart"/>
      <w:r w:rsidRPr="00F71502">
        <w:rPr>
          <w:rFonts w:ascii="GHEA Grapalat" w:hAnsi="GHEA Grapalat" w:cs="Arial"/>
          <w:sz w:val="20"/>
          <w:szCs w:val="20"/>
          <w:lang w:val="es-ES"/>
        </w:rPr>
        <w:t>որ</w:t>
      </w:r>
      <w:proofErr w:type="spellEnd"/>
      <w:r w:rsidRPr="00F71502">
        <w:rPr>
          <w:rFonts w:ascii="GHEA Grapalat" w:hAnsi="GHEA Grapalat" w:cs="Arial"/>
          <w:sz w:val="20"/>
          <w:szCs w:val="20"/>
          <w:lang w:val="es-ES"/>
        </w:rPr>
        <w:t>՝</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3177315E" w14:textId="78E24A18" w:rsidR="00966859" w:rsidRPr="00F71502" w:rsidRDefault="00650682" w:rsidP="0019138A">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proofErr w:type="spellStart"/>
      <w:r w:rsidRPr="00F71502">
        <w:rPr>
          <w:rFonts w:ascii="GHEA Grapalat" w:hAnsi="GHEA Grapalat" w:cs="Arial"/>
          <w:sz w:val="20"/>
          <w:szCs w:val="20"/>
          <w:lang w:val="es-ES"/>
        </w:rPr>
        <w:t>բավարարում</w:t>
      </w:r>
      <w:proofErr w:type="spellEnd"/>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3E43F1" w:rsidRPr="00F566BF">
        <w:rPr>
          <w:rFonts w:ascii="GHEA Grapalat" w:hAnsi="GHEA Grapalat"/>
          <w:lang w:val="af-ZA"/>
        </w:rPr>
        <w:t>«</w:t>
      </w:r>
      <w:r w:rsidR="003E43F1" w:rsidRPr="003E43F1">
        <w:rPr>
          <w:rFonts w:ascii="GHEA Grapalat" w:hAnsi="GHEA Grapalat"/>
          <w:b/>
          <w:lang w:val="af-ZA"/>
        </w:rPr>
        <w:t>ԾՔ-ԲՄԽԾՁԲ-25/</w:t>
      </w:r>
      <w:r w:rsidR="002B68B7">
        <w:rPr>
          <w:rFonts w:ascii="GHEA Grapalat" w:hAnsi="GHEA Grapalat"/>
          <w:b/>
          <w:lang w:val="af-ZA"/>
        </w:rPr>
        <w:t>8</w:t>
      </w:r>
      <w:r w:rsidR="003E43F1" w:rsidRPr="00F566BF">
        <w:rPr>
          <w:rFonts w:ascii="GHEA Grapalat" w:hAnsi="GHEA Grapalat"/>
          <w:lang w:val="af-ZA"/>
        </w:rPr>
        <w:t>»</w:t>
      </w:r>
      <w:r w:rsidR="003E43F1">
        <w:rPr>
          <w:rFonts w:ascii="GHEA Grapalat" w:hAnsi="GHEA Grapalat"/>
          <w:lang w:val="af-ZA"/>
        </w:rPr>
        <w:t xml:space="preserve"> </w:t>
      </w:r>
      <w:proofErr w:type="spellStart"/>
      <w:r w:rsidRPr="00F71502">
        <w:rPr>
          <w:rFonts w:ascii="GHEA Grapalat" w:hAnsi="GHEA Grapalat" w:cs="Arial"/>
          <w:sz w:val="20"/>
          <w:szCs w:val="20"/>
          <w:lang w:val="es-ES"/>
        </w:rPr>
        <w:t>ծածկագրով</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բաց</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մրցույթի</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հրավերով</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սահմանված</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մասնակցության</w:t>
      </w:r>
      <w:proofErr w:type="spellEnd"/>
      <w:r w:rsidRPr="00F71502">
        <w:rPr>
          <w:rFonts w:ascii="GHEA Grapalat" w:hAnsi="GHEA Grapalat" w:cs="Arial"/>
          <w:sz w:val="20"/>
          <w:szCs w:val="20"/>
          <w:lang w:val="es-ES"/>
        </w:rPr>
        <w:t xml:space="preserve"> </w:t>
      </w:r>
      <w:proofErr w:type="spellStart"/>
      <w:r w:rsidRPr="00F71502">
        <w:rPr>
          <w:rFonts w:ascii="GHEA Grapalat" w:hAnsi="GHEA Grapalat" w:cs="Arial"/>
          <w:sz w:val="20"/>
          <w:szCs w:val="20"/>
          <w:lang w:val="es-ES"/>
        </w:rPr>
        <w:t>իրավունքի</w:t>
      </w:r>
      <w:proofErr w:type="spellEnd"/>
      <w:r w:rsidRPr="00F71502">
        <w:rPr>
          <w:rFonts w:ascii="GHEA Grapalat" w:hAnsi="GHEA Grapalat" w:cs="Arial"/>
          <w:sz w:val="20"/>
          <w:szCs w:val="20"/>
          <w:lang w:val="es-ES"/>
        </w:rPr>
        <w:t xml:space="preserve"> </w:t>
      </w:r>
      <w:bookmarkStart w:id="14" w:name="_Hlk193134300"/>
      <w:r w:rsidR="0019138A">
        <w:rPr>
          <w:rFonts w:ascii="GHEA Grapalat" w:hAnsi="GHEA Grapalat" w:cs="Arial"/>
          <w:sz w:val="20"/>
          <w:szCs w:val="20"/>
          <w:lang w:val="es-ES"/>
        </w:rPr>
        <w:t xml:space="preserve">և </w:t>
      </w:r>
      <w:proofErr w:type="spellStart"/>
      <w:r w:rsidR="0019138A">
        <w:rPr>
          <w:rFonts w:ascii="GHEA Grapalat" w:hAnsi="GHEA Grapalat" w:cs="Arial"/>
          <w:sz w:val="20"/>
          <w:szCs w:val="20"/>
          <w:lang w:val="es-ES"/>
        </w:rPr>
        <w:t>որակավորման</w:t>
      </w:r>
      <w:proofErr w:type="spellEnd"/>
      <w:r w:rsidR="0019138A">
        <w:rPr>
          <w:rFonts w:ascii="GHEA Grapalat" w:hAnsi="GHEA Grapalat" w:cs="Arial"/>
          <w:sz w:val="20"/>
          <w:szCs w:val="20"/>
          <w:lang w:val="es-ES"/>
        </w:rPr>
        <w:t xml:space="preserve"> </w:t>
      </w:r>
      <w:proofErr w:type="spellStart"/>
      <w:r w:rsidR="0019138A">
        <w:rPr>
          <w:rFonts w:ascii="GHEA Grapalat" w:hAnsi="GHEA Grapalat" w:cs="Arial"/>
          <w:sz w:val="20"/>
          <w:szCs w:val="20"/>
          <w:lang w:val="es-ES"/>
        </w:rPr>
        <w:t>չափանիշներին</w:t>
      </w:r>
      <w:proofErr w:type="spellEnd"/>
      <w:r w:rsidR="0019138A">
        <w:rPr>
          <w:rFonts w:ascii="GHEA Grapalat" w:hAnsi="GHEA Grapalat" w:cs="Arial"/>
          <w:sz w:val="20"/>
          <w:szCs w:val="20"/>
          <w:lang w:val="es-ES"/>
        </w:rPr>
        <w:t xml:space="preserve"> </w:t>
      </w:r>
      <w:proofErr w:type="spellStart"/>
      <w:r w:rsidR="0019138A">
        <w:rPr>
          <w:rFonts w:ascii="GHEA Grapalat" w:hAnsi="GHEA Grapalat" w:cs="Arial"/>
          <w:sz w:val="20"/>
          <w:szCs w:val="20"/>
          <w:lang w:val="es-ES"/>
        </w:rPr>
        <w:t>ներկայացվող</w:t>
      </w:r>
      <w:bookmarkEnd w:id="14"/>
      <w:proofErr w:type="spellEnd"/>
      <w:r w:rsidR="0019138A" w:rsidRPr="005F1873">
        <w:rPr>
          <w:rFonts w:ascii="GHEA Grapalat" w:hAnsi="GHEA Grapalat" w:cs="Arial"/>
          <w:sz w:val="20"/>
          <w:szCs w:val="20"/>
          <w:lang w:val="es-ES"/>
        </w:rPr>
        <w:t xml:space="preserve"> </w:t>
      </w:r>
      <w:proofErr w:type="spellStart"/>
      <w:r w:rsidR="0019138A">
        <w:rPr>
          <w:rFonts w:ascii="GHEA Grapalat" w:hAnsi="GHEA Grapalat" w:cs="Arial"/>
          <w:sz w:val="20"/>
          <w:szCs w:val="20"/>
          <w:lang w:val="es-ES"/>
        </w:rPr>
        <w:t>պահանջներին</w:t>
      </w:r>
      <w:proofErr w:type="spellEnd"/>
      <w:r w:rsidR="0019138A">
        <w:rPr>
          <w:rFonts w:ascii="GHEA Grapalat" w:hAnsi="GHEA Grapalat" w:cs="Arial"/>
          <w:sz w:val="20"/>
          <w:szCs w:val="20"/>
          <w:lang w:val="es-ES"/>
        </w:rPr>
        <w:t>.</w:t>
      </w:r>
    </w:p>
    <w:p w14:paraId="44ADC23C" w14:textId="5C2216B6"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3E43F1" w:rsidRPr="00F566BF">
        <w:rPr>
          <w:rFonts w:ascii="GHEA Grapalat" w:hAnsi="GHEA Grapalat"/>
          <w:lang w:val="af-ZA"/>
        </w:rPr>
        <w:t>«</w:t>
      </w:r>
      <w:r w:rsidR="003E43F1" w:rsidRPr="003E43F1">
        <w:rPr>
          <w:rFonts w:ascii="GHEA Grapalat" w:hAnsi="GHEA Grapalat"/>
          <w:b/>
          <w:lang w:val="af-ZA"/>
        </w:rPr>
        <w:t>ԾՔ-ԲՄԽԾՁԲ-25/</w:t>
      </w:r>
      <w:r w:rsidR="002B68B7">
        <w:rPr>
          <w:rFonts w:ascii="GHEA Grapalat" w:hAnsi="GHEA Grapalat"/>
          <w:b/>
          <w:lang w:val="af-ZA"/>
        </w:rPr>
        <w:t>8</w:t>
      </w:r>
      <w:r w:rsidR="003E43F1" w:rsidRPr="00F566BF">
        <w:rPr>
          <w:rFonts w:ascii="GHEA Grapalat" w:hAnsi="GHEA Grapalat"/>
          <w:lang w:val="af-ZA"/>
        </w:rPr>
        <w:t>»</w:t>
      </w:r>
      <w:r w:rsidR="003E43F1">
        <w:rPr>
          <w:rFonts w:ascii="GHEA Grapalat" w:hAnsi="GHEA Grapalat"/>
          <w:lang w:val="af-ZA"/>
        </w:rPr>
        <w:t xml:space="preserve"> </w:t>
      </w:r>
      <w:r w:rsidR="006C3873" w:rsidRPr="00F71502">
        <w:rPr>
          <w:rFonts w:ascii="GHEA Grapalat" w:hAnsi="GHEA Grapalat" w:cs="Sylfaen"/>
          <w:sz w:val="22"/>
          <w:szCs w:val="22"/>
          <w:lang w:val="hy-AM"/>
        </w:rPr>
        <w:t xml:space="preserve"> </w:t>
      </w:r>
      <w:proofErr w:type="spellStart"/>
      <w:r w:rsidR="006C3873" w:rsidRPr="00F71502">
        <w:rPr>
          <w:rFonts w:ascii="GHEA Grapalat" w:hAnsi="GHEA Grapalat" w:cs="Arial"/>
          <w:sz w:val="20"/>
          <w:szCs w:val="20"/>
          <w:lang w:val="es-ES"/>
        </w:rPr>
        <w:t>ծածկագրով</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բաց</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մրցույթին</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մասնակցելու</w:t>
      </w:r>
      <w:proofErr w:type="spellEnd"/>
      <w:r w:rsidR="006C3873" w:rsidRPr="00F71502">
        <w:rPr>
          <w:rFonts w:ascii="GHEA Grapalat" w:hAnsi="GHEA Grapalat" w:cs="Arial"/>
          <w:sz w:val="20"/>
          <w:szCs w:val="20"/>
          <w:lang w:val="es-ES"/>
        </w:rPr>
        <w:t xml:space="preserve"> </w:t>
      </w:r>
      <w:proofErr w:type="spellStart"/>
      <w:r w:rsidR="006C3873" w:rsidRPr="00F71502">
        <w:rPr>
          <w:rFonts w:ascii="GHEA Grapalat" w:hAnsi="GHEA Grapalat" w:cs="Arial"/>
          <w:sz w:val="20"/>
          <w:szCs w:val="20"/>
          <w:lang w:val="es-ES"/>
        </w:rPr>
        <w:t>շրջանակում</w:t>
      </w:r>
      <w:proofErr w:type="spellEnd"/>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տվել</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թույլ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տալու</w:t>
      </w:r>
      <w:proofErr w:type="spellEnd"/>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գերիշխող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դիրքի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չարաշահում</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հակամրցակցային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համաձայնություն</w:t>
      </w:r>
      <w:proofErr w:type="spellEnd"/>
      <w:r w:rsidRPr="00F566BF">
        <w:rPr>
          <w:rFonts w:ascii="GHEA Grapalat" w:hAnsi="GHEA Grapalat" w:cs="Arial"/>
          <w:sz w:val="20"/>
          <w:szCs w:val="20"/>
          <w:lang w:val="es-ES"/>
        </w:rPr>
        <w:t>,</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proofErr w:type="spellStart"/>
      <w:r w:rsidRPr="00F566BF">
        <w:rPr>
          <w:rFonts w:ascii="GHEA Grapalat" w:hAnsi="GHEA Grapalat" w:cs="Arial"/>
          <w:sz w:val="20"/>
          <w:szCs w:val="20"/>
          <w:lang w:val="es-ES"/>
        </w:rPr>
        <w:t>բացակայում</w:t>
      </w:r>
      <w:proofErr w:type="spellEnd"/>
      <w:r w:rsidRPr="00F566BF">
        <w:rPr>
          <w:rFonts w:ascii="GHEA Grapalat" w:hAnsi="GHEA Grapalat" w:cs="Arial"/>
          <w:sz w:val="20"/>
          <w:szCs w:val="20"/>
          <w:lang w:val="es-ES"/>
        </w:rPr>
        <w:t xml:space="preserve"> է </w:t>
      </w:r>
      <w:proofErr w:type="spellStart"/>
      <w:r w:rsidRPr="00F566BF">
        <w:rPr>
          <w:rFonts w:ascii="GHEA Grapalat" w:hAnsi="GHEA Grapalat" w:cs="Arial"/>
          <w:sz w:val="20"/>
          <w:szCs w:val="20"/>
          <w:lang w:val="es-ES"/>
        </w:rPr>
        <w:t>հրավերով</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սահմանված</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փոխկապակցված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անձանց</w:t>
      </w:r>
      <w:proofErr w:type="spellEnd"/>
      <w:r w:rsidRPr="00F566BF">
        <w:rPr>
          <w:rFonts w:ascii="GHEA Grapalat" w:hAnsi="GHEA Grapalat" w:cs="Arial"/>
          <w:sz w:val="20"/>
          <w:szCs w:val="20"/>
          <w:lang w:val="es-ES"/>
        </w:rPr>
        <w:t xml:space="preserve"> և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proofErr w:type="spellStart"/>
      <w:r w:rsidRPr="00F566BF">
        <w:rPr>
          <w:rFonts w:ascii="GHEA Grapalat" w:hAnsi="GHEA Grapalat" w:cs="Arial"/>
          <w:sz w:val="20"/>
          <w:szCs w:val="20"/>
          <w:lang w:val="es-ES"/>
        </w:rPr>
        <w:t>կողմից</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հիմնադրված</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կամ</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ավելի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քան</w:t>
      </w:r>
      <w:proofErr w:type="spellEnd"/>
      <w:r w:rsidRPr="00F566BF">
        <w:rPr>
          <w:rFonts w:ascii="GHEA Grapalat" w:hAnsi="GHEA Grapalat" w:cs="Arial"/>
          <w:sz w:val="20"/>
          <w:szCs w:val="20"/>
          <w:lang w:val="es-ES"/>
        </w:rPr>
        <w:t xml:space="preserve">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w:t>
      </w:r>
      <w:proofErr w:type="spellStart"/>
      <w:r w:rsidRPr="00F566BF">
        <w:rPr>
          <w:rFonts w:ascii="GHEA Grapalat" w:hAnsi="GHEA Grapalat" w:cs="Arial"/>
          <w:sz w:val="20"/>
          <w:szCs w:val="20"/>
          <w:lang w:val="es-ES"/>
        </w:rPr>
        <w:t>ին</w:t>
      </w:r>
      <w:proofErr w:type="spellEnd"/>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proofErr w:type="spellStart"/>
      <w:r w:rsidRPr="00F566BF">
        <w:rPr>
          <w:rFonts w:ascii="GHEA Grapalat" w:hAnsi="GHEA Grapalat" w:cs="Arial"/>
          <w:sz w:val="20"/>
          <w:szCs w:val="20"/>
          <w:lang w:val="es-ES"/>
        </w:rPr>
        <w:t>պատկանող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բաժնեմաս</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փայաբաժին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ունեցող</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կազմակերպությունների</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միաժամանակյա</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մասնակցության</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դեպք</w:t>
      </w:r>
      <w:proofErr w:type="spellEnd"/>
      <w:r w:rsidRPr="00F566BF">
        <w:rPr>
          <w:rFonts w:ascii="GHEA Grapalat" w:hAnsi="GHEA Grapalat" w:cs="Arial"/>
          <w:sz w:val="20"/>
          <w:szCs w:val="20"/>
          <w:lang w:val="es-ES"/>
        </w:rPr>
        <w:t>:</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r>
      <w:proofErr w:type="spellStart"/>
      <w:r>
        <w:rPr>
          <w:rFonts w:ascii="GHEA Grapalat" w:hAnsi="GHEA Grapalat" w:cs="Arial"/>
          <w:sz w:val="20"/>
          <w:szCs w:val="20"/>
          <w:lang w:val="es-ES"/>
        </w:rPr>
        <w:t>Ս</w:t>
      </w:r>
      <w:r w:rsidR="006C3873" w:rsidRPr="00F566BF">
        <w:rPr>
          <w:rFonts w:ascii="GHEA Grapalat" w:hAnsi="GHEA Grapalat" w:cs="Arial"/>
          <w:sz w:val="20"/>
          <w:szCs w:val="20"/>
          <w:lang w:val="es-ES"/>
        </w:rPr>
        <w:t>տորև</w:t>
      </w:r>
      <w:proofErr w:type="spellEnd"/>
      <w:r w:rsidR="006C3873" w:rsidRPr="00F566BF">
        <w:rPr>
          <w:rFonts w:ascii="GHEA Grapalat" w:hAnsi="GHEA Grapalat" w:cs="Arial"/>
          <w:sz w:val="20"/>
          <w:szCs w:val="20"/>
          <w:lang w:val="es-ES"/>
        </w:rPr>
        <w:t xml:space="preserve"> </w:t>
      </w:r>
      <w:proofErr w:type="spellStart"/>
      <w:r w:rsidR="006C3873" w:rsidRPr="00F566BF">
        <w:rPr>
          <w:rFonts w:ascii="GHEA Grapalat" w:hAnsi="GHEA Grapalat" w:cs="Arial"/>
          <w:sz w:val="20"/>
          <w:szCs w:val="20"/>
          <w:lang w:val="es-ES"/>
        </w:rPr>
        <w:t>ներկայացնում</w:t>
      </w:r>
      <w:proofErr w:type="spellEnd"/>
      <w:r w:rsidR="006C3873" w:rsidRPr="00F566BF">
        <w:rPr>
          <w:rFonts w:ascii="GHEA Grapalat" w:hAnsi="GHEA Grapalat" w:cs="Arial"/>
          <w:sz w:val="20"/>
          <w:szCs w:val="20"/>
          <w:lang w:val="es-ES"/>
        </w:rPr>
        <w:t xml:space="preserve">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proofErr w:type="spellStart"/>
      <w:r w:rsidRPr="00F87FBC">
        <w:rPr>
          <w:rFonts w:ascii="GHEA Grapalat" w:hAnsi="GHEA Grapalat" w:cs="Arial"/>
          <w:sz w:val="20"/>
          <w:szCs w:val="20"/>
          <w:lang w:val="es-ES"/>
        </w:rPr>
        <w:t>իրական</w:t>
      </w:r>
      <w:proofErr w:type="spellEnd"/>
      <w:r w:rsidRPr="00F87FBC">
        <w:rPr>
          <w:rFonts w:ascii="GHEA Grapalat" w:hAnsi="GHEA Grapalat" w:cs="Arial"/>
          <w:sz w:val="20"/>
          <w:szCs w:val="20"/>
          <w:lang w:val="es-ES"/>
        </w:rPr>
        <w:t xml:space="preserve"> շահառուների</w:t>
      </w:r>
      <w:r w:rsidRPr="00821851">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վերաբերյալ</w:t>
      </w:r>
      <w:proofErr w:type="spellEnd"/>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51D2E719" w:rsidR="00E21520" w:rsidRDefault="00E21520" w:rsidP="00E21520">
      <w:pPr>
        <w:jc w:val="both"/>
        <w:rPr>
          <w:rFonts w:ascii="GHEA Grapalat" w:hAnsi="GHEA Grapalat" w:cs="Arial"/>
          <w:sz w:val="18"/>
          <w:szCs w:val="18"/>
          <w:vertAlign w:val="superscript"/>
          <w:lang w:val="es-ES"/>
        </w:rPr>
      </w:pPr>
      <w:proofErr w:type="spellStart"/>
      <w:r w:rsidRPr="00F87FBC">
        <w:rPr>
          <w:rFonts w:ascii="GHEA Grapalat" w:hAnsi="GHEA Grapalat" w:cs="Arial"/>
          <w:sz w:val="20"/>
          <w:szCs w:val="20"/>
          <w:lang w:val="es-ES"/>
        </w:rPr>
        <w:t>տեղեկություններ</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պարունակող</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կայքէջի</w:t>
      </w:r>
      <w:proofErr w:type="spellEnd"/>
      <w:r w:rsidRPr="00F87FBC">
        <w:rPr>
          <w:rFonts w:ascii="GHEA Grapalat" w:hAnsi="GHEA Grapalat" w:cs="Arial"/>
          <w:sz w:val="20"/>
          <w:szCs w:val="20"/>
          <w:lang w:val="es-ES"/>
        </w:rPr>
        <w:t xml:space="preserve"> </w:t>
      </w:r>
      <w:proofErr w:type="spellStart"/>
      <w:r w:rsidRPr="00F87FBC">
        <w:rPr>
          <w:rFonts w:ascii="GHEA Grapalat" w:hAnsi="GHEA Grapalat" w:cs="Arial"/>
          <w:sz w:val="20"/>
          <w:szCs w:val="20"/>
          <w:lang w:val="es-ES"/>
        </w:rPr>
        <w:t>հղումը</w:t>
      </w:r>
      <w:proofErr w:type="spellEnd"/>
      <w:r w:rsidRPr="00F87FBC">
        <w:rPr>
          <w:rFonts w:ascii="GHEA Grapalat" w:hAnsi="GHEA Grapalat" w:cs="Arial"/>
          <w:sz w:val="20"/>
          <w:szCs w:val="20"/>
          <w:lang w:val="es-ES"/>
        </w:rPr>
        <w:t>՝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52EB3599" w14:textId="3033514A" w:rsidR="0019138A" w:rsidRDefault="0019138A" w:rsidP="0019138A">
      <w:pPr>
        <w:ind w:firstLine="708"/>
        <w:jc w:val="both"/>
        <w:rPr>
          <w:rFonts w:ascii="GHEA Grapalat" w:hAnsi="GHEA Grapalat"/>
          <w:sz w:val="22"/>
          <w:szCs w:val="22"/>
          <w:u w:val="single"/>
          <w:lang w:val="es-ES"/>
        </w:rPr>
      </w:pPr>
      <w:proofErr w:type="spellStart"/>
      <w:r w:rsidRPr="000371F5">
        <w:rPr>
          <w:rFonts w:ascii="GHEA Grapalat" w:hAnsi="GHEA Grapalat"/>
          <w:sz w:val="20"/>
          <w:lang w:val="es-ES"/>
        </w:rPr>
        <w:t>Կից</w:t>
      </w:r>
      <w:proofErr w:type="spellEnd"/>
      <w:r w:rsidRPr="000371F5">
        <w:rPr>
          <w:rFonts w:ascii="GHEA Grapalat" w:hAnsi="GHEA Grapalat"/>
          <w:sz w:val="20"/>
          <w:lang w:val="es-ES"/>
        </w:rPr>
        <w:t xml:space="preserve"> </w:t>
      </w:r>
      <w:proofErr w:type="spellStart"/>
      <w:r w:rsidRPr="000371F5">
        <w:rPr>
          <w:rFonts w:ascii="GHEA Grapalat" w:hAnsi="GHEA Grapalat"/>
          <w:sz w:val="20"/>
          <w:lang w:val="es-ES"/>
        </w:rPr>
        <w:t>ներկայացվում</w:t>
      </w:r>
      <w:proofErr w:type="spellEnd"/>
      <w:r w:rsidRPr="000371F5">
        <w:rPr>
          <w:rFonts w:ascii="GHEA Grapalat" w:hAnsi="GHEA Grapalat"/>
          <w:sz w:val="20"/>
          <w:lang w:val="es-ES"/>
        </w:rPr>
        <w:t xml:space="preserve"> է </w:t>
      </w:r>
      <w:bookmarkStart w:id="15" w:name="_Hlk193134391"/>
      <w:r>
        <w:rPr>
          <w:rFonts w:ascii="GHEA Grapalat" w:hAnsi="GHEA Grapalat"/>
          <w:sz w:val="20"/>
          <w:u w:val="single"/>
          <w:lang w:val="es-ES"/>
        </w:rPr>
        <w:t xml:space="preserve"> </w:t>
      </w:r>
      <w:proofErr w:type="spellStart"/>
      <w:r>
        <w:rPr>
          <w:rFonts w:ascii="GHEA Grapalat" w:hAnsi="GHEA Grapalat"/>
          <w:sz w:val="20"/>
          <w:lang w:val="es-ES"/>
        </w:rPr>
        <w:t>որակավորման</w:t>
      </w:r>
      <w:proofErr w:type="spellEnd"/>
      <w:r>
        <w:rPr>
          <w:rFonts w:ascii="GHEA Grapalat" w:hAnsi="GHEA Grapalat"/>
          <w:sz w:val="20"/>
          <w:lang w:val="es-ES"/>
        </w:rPr>
        <w:t xml:space="preserve"> </w:t>
      </w:r>
      <w:proofErr w:type="spellStart"/>
      <w:r>
        <w:rPr>
          <w:rFonts w:ascii="GHEA Grapalat" w:hAnsi="GHEA Grapalat"/>
          <w:sz w:val="20"/>
          <w:lang w:val="es-ES"/>
        </w:rPr>
        <w:t>չափանիշներին</w:t>
      </w:r>
      <w:proofErr w:type="spellEnd"/>
      <w:r>
        <w:rPr>
          <w:rFonts w:ascii="GHEA Grapalat" w:hAnsi="GHEA Grapalat"/>
          <w:sz w:val="20"/>
          <w:lang w:val="es-ES"/>
        </w:rPr>
        <w:t xml:space="preserve">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161FDE9F" w14:textId="3B59A315" w:rsidR="0019138A" w:rsidRDefault="0019138A" w:rsidP="0019138A">
      <w:pPr>
        <w:ind w:firstLine="708"/>
        <w:jc w:val="both"/>
        <w:rPr>
          <w:rFonts w:ascii="GHEA Grapalat" w:hAnsi="GHEA Grapalat"/>
          <w:sz w:val="22"/>
          <w:szCs w:val="22"/>
          <w:u w:val="single"/>
          <w:lang w:val="es-ES"/>
        </w:rPr>
      </w:pPr>
      <w:r w:rsidRPr="00973D3D">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973D3D">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A7AA6B" w14:textId="247420ED" w:rsidR="0019138A" w:rsidRPr="000371F5" w:rsidRDefault="0019138A" w:rsidP="00973D3D">
      <w:pPr>
        <w:ind w:firstLine="708"/>
        <w:jc w:val="both"/>
        <w:rPr>
          <w:rFonts w:ascii="GHEA Grapalat" w:hAnsi="GHEA Grapalat"/>
          <w:sz w:val="20"/>
          <w:lang w:val="es-ES"/>
        </w:rPr>
      </w:pPr>
      <w:r>
        <w:rPr>
          <w:rFonts w:ascii="GHEA Grapalat" w:hAnsi="GHEA Grapalat"/>
          <w:sz w:val="20"/>
          <w:lang w:val="es-ES"/>
        </w:rPr>
        <w:t xml:space="preserve">  </w:t>
      </w:r>
      <w:proofErr w:type="spellStart"/>
      <w:r>
        <w:rPr>
          <w:rFonts w:ascii="GHEA Grapalat" w:hAnsi="GHEA Grapalat"/>
          <w:sz w:val="20"/>
          <w:lang w:val="es-ES"/>
        </w:rPr>
        <w:t>համապատասխանությունը</w:t>
      </w:r>
      <w:proofErr w:type="spellEnd"/>
      <w:r>
        <w:rPr>
          <w:rFonts w:ascii="GHEA Grapalat" w:hAnsi="GHEA Grapalat"/>
          <w:sz w:val="20"/>
          <w:lang w:val="es-ES"/>
        </w:rPr>
        <w:t xml:space="preserve"> </w:t>
      </w:r>
      <w:proofErr w:type="spellStart"/>
      <w:r>
        <w:rPr>
          <w:rFonts w:ascii="GHEA Grapalat" w:hAnsi="GHEA Grapalat"/>
          <w:sz w:val="20"/>
          <w:lang w:val="es-ES"/>
        </w:rPr>
        <w:t>հիմնավորող</w:t>
      </w:r>
      <w:proofErr w:type="spellEnd"/>
      <w:r>
        <w:rPr>
          <w:rFonts w:ascii="GHEA Grapalat" w:hAnsi="GHEA Grapalat"/>
          <w:sz w:val="20"/>
          <w:lang w:val="hy-AM"/>
        </w:rPr>
        <w:t>՝ հրավերով նախատեսված</w:t>
      </w:r>
      <w:r>
        <w:rPr>
          <w:rFonts w:ascii="GHEA Grapalat" w:hAnsi="GHEA Grapalat"/>
          <w:sz w:val="20"/>
          <w:lang w:val="es-ES"/>
        </w:rPr>
        <w:t xml:space="preserve"> </w:t>
      </w:r>
      <w:proofErr w:type="spellStart"/>
      <w:r>
        <w:rPr>
          <w:rFonts w:ascii="GHEA Grapalat" w:hAnsi="GHEA Grapalat"/>
          <w:sz w:val="20"/>
          <w:lang w:val="es-ES"/>
        </w:rPr>
        <w:t>փաստաթղթերը</w:t>
      </w:r>
      <w:bookmarkEnd w:id="15"/>
      <w:proofErr w:type="spellEnd"/>
      <w:r w:rsidRPr="005A2407">
        <w:rPr>
          <w:rFonts w:ascii="GHEA Grapalat" w:hAnsi="GHEA Grapalat"/>
          <w:sz w:val="20"/>
          <w:lang w:val="es-ES"/>
        </w:rPr>
        <w:t>:</w:t>
      </w:r>
      <w:r w:rsidRPr="000371F5">
        <w:rPr>
          <w:rFonts w:ascii="GHEA Grapalat" w:hAnsi="GHEA Grapalat"/>
          <w:sz w:val="20"/>
          <w:lang w:val="es-ES"/>
        </w:rPr>
        <w:t xml:space="preserve"> </w:t>
      </w:r>
    </w:p>
    <w:p w14:paraId="22F899CD" w14:textId="77777777" w:rsidR="0019138A" w:rsidRDefault="0019138A" w:rsidP="00E21520">
      <w:pPr>
        <w:jc w:val="both"/>
        <w:rPr>
          <w:rFonts w:ascii="GHEA Grapalat" w:hAnsi="GHEA Grapalat" w:cs="Arial"/>
          <w:sz w:val="18"/>
          <w:szCs w:val="18"/>
          <w:vertAlign w:val="superscript"/>
          <w:lang w:val="es-ES"/>
        </w:rPr>
      </w:pP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6A8C8D39"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w:t>
      </w:r>
      <w:r w:rsidR="003A175B" w:rsidRPr="00973D3D">
        <w:rPr>
          <w:rFonts w:ascii="GHEA Grapalat" w:hAnsi="GHEA Grapalat"/>
          <w:i/>
          <w:sz w:val="16"/>
          <w:szCs w:val="16"/>
          <w:lang w:val="hy-AM"/>
        </w:rPr>
        <w:t>4</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3A0736FF" w14:textId="77777777" w:rsidR="0019138A" w:rsidRDefault="0019138A" w:rsidP="00AA0C89">
      <w:pPr>
        <w:pStyle w:val="31"/>
        <w:spacing w:line="240" w:lineRule="auto"/>
        <w:jc w:val="right"/>
        <w:rPr>
          <w:rFonts w:ascii="GHEA Grapalat" w:hAnsi="GHEA Grapalat" w:cs="Sylfaen"/>
          <w:b/>
          <w:lang w:val="hy-AM"/>
        </w:rPr>
      </w:pPr>
    </w:p>
    <w:p w14:paraId="3A4915E3" w14:textId="77777777" w:rsidR="0019138A" w:rsidRDefault="0019138A" w:rsidP="00AA0C89">
      <w:pPr>
        <w:pStyle w:val="31"/>
        <w:spacing w:line="240" w:lineRule="auto"/>
        <w:jc w:val="right"/>
        <w:rPr>
          <w:rFonts w:ascii="GHEA Grapalat" w:hAnsi="GHEA Grapalat" w:cs="Sylfaen"/>
          <w:b/>
          <w:lang w:val="hy-AM"/>
        </w:rPr>
      </w:pPr>
    </w:p>
    <w:p w14:paraId="4FDF2892" w14:textId="77777777" w:rsidR="0019138A" w:rsidRDefault="0019138A" w:rsidP="00AA0C89">
      <w:pPr>
        <w:pStyle w:val="31"/>
        <w:spacing w:line="240" w:lineRule="auto"/>
        <w:jc w:val="right"/>
        <w:rPr>
          <w:rFonts w:ascii="GHEA Grapalat" w:hAnsi="GHEA Grapalat" w:cs="Sylfaen"/>
          <w:b/>
          <w:lang w:val="hy-AM"/>
        </w:rPr>
      </w:pPr>
    </w:p>
    <w:p w14:paraId="7031805C" w14:textId="77777777" w:rsidR="0019138A" w:rsidRDefault="0019138A" w:rsidP="00AA0C89">
      <w:pPr>
        <w:pStyle w:val="31"/>
        <w:spacing w:line="240" w:lineRule="auto"/>
        <w:jc w:val="right"/>
        <w:rPr>
          <w:rFonts w:ascii="GHEA Grapalat" w:hAnsi="GHEA Grapalat" w:cs="Sylfaen"/>
          <w:b/>
          <w:lang w:val="hy-AM"/>
        </w:rPr>
      </w:pPr>
    </w:p>
    <w:p w14:paraId="0F5E38F3" w14:textId="77777777" w:rsidR="0019138A" w:rsidRDefault="0019138A" w:rsidP="00AA0C89">
      <w:pPr>
        <w:pStyle w:val="31"/>
        <w:spacing w:line="240" w:lineRule="auto"/>
        <w:jc w:val="right"/>
        <w:rPr>
          <w:rFonts w:ascii="GHEA Grapalat" w:hAnsi="GHEA Grapalat" w:cs="Sylfaen"/>
          <w:b/>
          <w:lang w:val="hy-AM"/>
        </w:rPr>
      </w:pPr>
    </w:p>
    <w:p w14:paraId="2D39EEF4" w14:textId="77777777" w:rsidR="0019138A" w:rsidRDefault="0019138A" w:rsidP="00AA0C89">
      <w:pPr>
        <w:pStyle w:val="31"/>
        <w:spacing w:line="240" w:lineRule="auto"/>
        <w:jc w:val="right"/>
        <w:rPr>
          <w:rFonts w:ascii="GHEA Grapalat" w:hAnsi="GHEA Grapalat" w:cs="Sylfaen"/>
          <w:b/>
          <w:lang w:val="hy-AM"/>
        </w:rPr>
      </w:pPr>
    </w:p>
    <w:p w14:paraId="27A52707" w14:textId="77777777" w:rsidR="0019138A" w:rsidRDefault="0019138A" w:rsidP="00AA0C89">
      <w:pPr>
        <w:pStyle w:val="31"/>
        <w:spacing w:line="240" w:lineRule="auto"/>
        <w:jc w:val="right"/>
        <w:rPr>
          <w:rFonts w:ascii="GHEA Grapalat" w:hAnsi="GHEA Grapalat" w:cs="Sylfaen"/>
          <w:b/>
          <w:lang w:val="hy-AM"/>
        </w:rPr>
      </w:pPr>
    </w:p>
    <w:p w14:paraId="21A10961" w14:textId="77777777" w:rsidR="0019138A" w:rsidRDefault="0019138A" w:rsidP="00AA0C89">
      <w:pPr>
        <w:pStyle w:val="31"/>
        <w:spacing w:line="240" w:lineRule="auto"/>
        <w:jc w:val="right"/>
        <w:rPr>
          <w:rFonts w:ascii="GHEA Grapalat" w:hAnsi="GHEA Grapalat" w:cs="Sylfaen"/>
          <w:b/>
          <w:lang w:val="hy-AM"/>
        </w:rPr>
      </w:pPr>
    </w:p>
    <w:p w14:paraId="017FF5DB" w14:textId="77777777" w:rsidR="0019138A" w:rsidRDefault="0019138A" w:rsidP="00AA0C89">
      <w:pPr>
        <w:pStyle w:val="31"/>
        <w:spacing w:line="240" w:lineRule="auto"/>
        <w:jc w:val="right"/>
        <w:rPr>
          <w:rFonts w:ascii="GHEA Grapalat" w:hAnsi="GHEA Grapalat" w:cs="Sylfaen"/>
          <w:b/>
          <w:lang w:val="hy-AM"/>
        </w:rPr>
      </w:pPr>
    </w:p>
    <w:p w14:paraId="2A49947E" w14:textId="77777777" w:rsidR="0019138A" w:rsidRDefault="0019138A" w:rsidP="00AA0C89">
      <w:pPr>
        <w:pStyle w:val="31"/>
        <w:spacing w:line="240" w:lineRule="auto"/>
        <w:jc w:val="right"/>
        <w:rPr>
          <w:rFonts w:ascii="GHEA Grapalat" w:hAnsi="GHEA Grapalat" w:cs="Sylfaen"/>
          <w:b/>
          <w:lang w:val="hy-AM"/>
        </w:rPr>
      </w:pPr>
    </w:p>
    <w:p w14:paraId="18AF62BD" w14:textId="77777777" w:rsidR="0019138A" w:rsidRDefault="0019138A" w:rsidP="00AA0C89">
      <w:pPr>
        <w:pStyle w:val="31"/>
        <w:spacing w:line="240" w:lineRule="auto"/>
        <w:jc w:val="right"/>
        <w:rPr>
          <w:rFonts w:ascii="GHEA Grapalat" w:hAnsi="GHEA Grapalat" w:cs="Sylfaen"/>
          <w:b/>
          <w:lang w:val="hy-AM"/>
        </w:rPr>
      </w:pPr>
    </w:p>
    <w:p w14:paraId="0C0D8354" w14:textId="77777777" w:rsidR="0019138A" w:rsidRDefault="0019138A" w:rsidP="00AA0C89">
      <w:pPr>
        <w:pStyle w:val="31"/>
        <w:spacing w:line="240" w:lineRule="auto"/>
        <w:jc w:val="right"/>
        <w:rPr>
          <w:rFonts w:ascii="GHEA Grapalat" w:hAnsi="GHEA Grapalat" w:cs="Sylfaen"/>
          <w:b/>
          <w:lang w:val="hy-AM"/>
        </w:rPr>
      </w:pPr>
    </w:p>
    <w:p w14:paraId="625758C3" w14:textId="77777777" w:rsidR="0019138A" w:rsidRDefault="0019138A" w:rsidP="00AA0C89">
      <w:pPr>
        <w:pStyle w:val="31"/>
        <w:spacing w:line="240" w:lineRule="auto"/>
        <w:jc w:val="right"/>
        <w:rPr>
          <w:rFonts w:ascii="GHEA Grapalat" w:hAnsi="GHEA Grapalat" w:cs="Sylfaen"/>
          <w:b/>
          <w:lang w:val="hy-AM"/>
        </w:rPr>
      </w:pPr>
    </w:p>
    <w:p w14:paraId="14BE2ED5" w14:textId="77777777" w:rsidR="0019138A" w:rsidRDefault="0019138A" w:rsidP="00AA0C89">
      <w:pPr>
        <w:pStyle w:val="31"/>
        <w:spacing w:line="240" w:lineRule="auto"/>
        <w:jc w:val="right"/>
        <w:rPr>
          <w:rFonts w:ascii="GHEA Grapalat" w:hAnsi="GHEA Grapalat" w:cs="Sylfaen"/>
          <w:b/>
          <w:lang w:val="hy-AM"/>
        </w:rPr>
      </w:pPr>
    </w:p>
    <w:p w14:paraId="1D2AA6B7" w14:textId="77777777" w:rsidR="0019138A" w:rsidRDefault="0019138A" w:rsidP="00AA0C89">
      <w:pPr>
        <w:pStyle w:val="31"/>
        <w:spacing w:line="240" w:lineRule="auto"/>
        <w:jc w:val="right"/>
        <w:rPr>
          <w:rFonts w:ascii="GHEA Grapalat" w:hAnsi="GHEA Grapalat" w:cs="Sylfaen"/>
          <w:b/>
          <w:lang w:val="hy-AM"/>
        </w:rPr>
      </w:pPr>
    </w:p>
    <w:p w14:paraId="2D9F3CB1" w14:textId="77777777" w:rsidR="0019138A" w:rsidRDefault="0019138A" w:rsidP="00AA0C89">
      <w:pPr>
        <w:pStyle w:val="31"/>
        <w:spacing w:line="240" w:lineRule="auto"/>
        <w:jc w:val="right"/>
        <w:rPr>
          <w:rFonts w:ascii="GHEA Grapalat" w:hAnsi="GHEA Grapalat" w:cs="Sylfaen"/>
          <w:b/>
          <w:lang w:val="hy-AM"/>
        </w:rPr>
      </w:pPr>
    </w:p>
    <w:p w14:paraId="71B96360" w14:textId="77777777" w:rsidR="0019138A" w:rsidRDefault="0019138A" w:rsidP="00AA0C89">
      <w:pPr>
        <w:pStyle w:val="31"/>
        <w:spacing w:line="240" w:lineRule="auto"/>
        <w:jc w:val="right"/>
        <w:rPr>
          <w:rFonts w:ascii="GHEA Grapalat" w:hAnsi="GHEA Grapalat" w:cs="Sylfaen"/>
          <w:b/>
          <w:lang w:val="hy-AM"/>
        </w:rPr>
      </w:pPr>
    </w:p>
    <w:p w14:paraId="06C86C24" w14:textId="77777777" w:rsidR="0019138A" w:rsidRDefault="0019138A" w:rsidP="00AA0C89">
      <w:pPr>
        <w:pStyle w:val="31"/>
        <w:spacing w:line="240" w:lineRule="auto"/>
        <w:jc w:val="right"/>
        <w:rPr>
          <w:rFonts w:ascii="GHEA Grapalat" w:hAnsi="GHEA Grapalat" w:cs="Sylfaen"/>
          <w:b/>
          <w:lang w:val="hy-AM"/>
        </w:rPr>
      </w:pPr>
    </w:p>
    <w:p w14:paraId="01464747" w14:textId="77777777" w:rsidR="0019138A" w:rsidRDefault="0019138A" w:rsidP="00AA0C89">
      <w:pPr>
        <w:pStyle w:val="31"/>
        <w:spacing w:line="240" w:lineRule="auto"/>
        <w:jc w:val="right"/>
        <w:rPr>
          <w:rFonts w:ascii="GHEA Grapalat" w:hAnsi="GHEA Grapalat" w:cs="Sylfaen"/>
          <w:b/>
          <w:lang w:val="hy-AM"/>
        </w:rPr>
      </w:pPr>
    </w:p>
    <w:p w14:paraId="438214D8" w14:textId="40F8D597" w:rsidR="0019138A" w:rsidRDefault="0019138A" w:rsidP="00AA0C89">
      <w:pPr>
        <w:pStyle w:val="31"/>
        <w:spacing w:line="240" w:lineRule="auto"/>
        <w:jc w:val="right"/>
        <w:rPr>
          <w:rFonts w:ascii="GHEA Grapalat" w:hAnsi="GHEA Grapalat" w:cs="Sylfaen"/>
          <w:b/>
          <w:lang w:val="hy-AM"/>
        </w:rPr>
      </w:pPr>
    </w:p>
    <w:p w14:paraId="2526C6CB" w14:textId="5BA5116B" w:rsidR="00973D3D" w:rsidRDefault="00973D3D" w:rsidP="00AA0C89">
      <w:pPr>
        <w:pStyle w:val="31"/>
        <w:spacing w:line="240" w:lineRule="auto"/>
        <w:jc w:val="right"/>
        <w:rPr>
          <w:rFonts w:ascii="GHEA Grapalat" w:hAnsi="GHEA Grapalat" w:cs="Sylfaen"/>
          <w:b/>
          <w:lang w:val="hy-AM"/>
        </w:rPr>
      </w:pPr>
    </w:p>
    <w:p w14:paraId="669A0E22" w14:textId="3F1D2D81" w:rsidR="00973D3D" w:rsidRDefault="00973D3D" w:rsidP="00AA0C89">
      <w:pPr>
        <w:pStyle w:val="31"/>
        <w:spacing w:line="240" w:lineRule="auto"/>
        <w:jc w:val="right"/>
        <w:rPr>
          <w:rFonts w:ascii="GHEA Grapalat" w:hAnsi="GHEA Grapalat" w:cs="Sylfaen"/>
          <w:b/>
          <w:lang w:val="hy-AM"/>
        </w:rPr>
      </w:pPr>
    </w:p>
    <w:p w14:paraId="5D679111" w14:textId="693525E5" w:rsidR="00973D3D" w:rsidRDefault="00973D3D" w:rsidP="00AA0C89">
      <w:pPr>
        <w:pStyle w:val="31"/>
        <w:spacing w:line="240" w:lineRule="auto"/>
        <w:jc w:val="right"/>
        <w:rPr>
          <w:rFonts w:ascii="GHEA Grapalat" w:hAnsi="GHEA Grapalat" w:cs="Sylfaen"/>
          <w:b/>
          <w:lang w:val="hy-AM"/>
        </w:rPr>
      </w:pPr>
    </w:p>
    <w:p w14:paraId="36FBB189" w14:textId="77777777" w:rsidR="00973D3D" w:rsidRDefault="00973D3D" w:rsidP="00AA0C89">
      <w:pPr>
        <w:pStyle w:val="31"/>
        <w:spacing w:line="240" w:lineRule="auto"/>
        <w:jc w:val="right"/>
        <w:rPr>
          <w:rFonts w:ascii="GHEA Grapalat" w:hAnsi="GHEA Grapalat" w:cs="Sylfaen"/>
          <w:b/>
          <w:lang w:val="hy-AM"/>
        </w:rPr>
      </w:pPr>
    </w:p>
    <w:p w14:paraId="289D1A98" w14:textId="77777777" w:rsidR="0019138A" w:rsidRDefault="0019138A" w:rsidP="00AA0C89">
      <w:pPr>
        <w:pStyle w:val="31"/>
        <w:spacing w:line="240" w:lineRule="auto"/>
        <w:jc w:val="right"/>
        <w:rPr>
          <w:rFonts w:ascii="GHEA Grapalat" w:hAnsi="GHEA Grapalat" w:cs="Sylfaen"/>
          <w:b/>
          <w:lang w:val="hy-AM"/>
        </w:rPr>
      </w:pPr>
    </w:p>
    <w:p w14:paraId="01FFAB57" w14:textId="77777777" w:rsidR="0019138A" w:rsidRDefault="0019138A" w:rsidP="00AA0C89">
      <w:pPr>
        <w:pStyle w:val="31"/>
        <w:spacing w:line="240" w:lineRule="auto"/>
        <w:jc w:val="right"/>
        <w:rPr>
          <w:rFonts w:ascii="GHEA Grapalat" w:hAnsi="GHEA Grapalat" w:cs="Sylfaen"/>
          <w:b/>
          <w:lang w:val="hy-AM"/>
        </w:rPr>
      </w:pPr>
    </w:p>
    <w:p w14:paraId="2ABC429A" w14:textId="77777777" w:rsidR="0019138A" w:rsidRDefault="0019138A" w:rsidP="00AA0C89">
      <w:pPr>
        <w:pStyle w:val="31"/>
        <w:spacing w:line="240" w:lineRule="auto"/>
        <w:jc w:val="right"/>
        <w:rPr>
          <w:rFonts w:ascii="GHEA Grapalat" w:hAnsi="GHEA Grapalat" w:cs="Sylfaen"/>
          <w:b/>
          <w:lang w:val="hy-AM"/>
        </w:rPr>
      </w:pPr>
    </w:p>
    <w:p w14:paraId="128B973E" w14:textId="77777777" w:rsidR="0019138A" w:rsidRDefault="0019138A" w:rsidP="00AA0C89">
      <w:pPr>
        <w:pStyle w:val="31"/>
        <w:spacing w:line="240" w:lineRule="auto"/>
        <w:jc w:val="right"/>
        <w:rPr>
          <w:rFonts w:ascii="GHEA Grapalat" w:hAnsi="GHEA Grapalat" w:cs="Sylfaen"/>
          <w:b/>
          <w:lang w:val="hy-AM"/>
        </w:rPr>
      </w:pPr>
    </w:p>
    <w:p w14:paraId="11758613" w14:textId="77777777" w:rsidR="003E43F1" w:rsidRPr="00411691" w:rsidRDefault="003E43F1" w:rsidP="003E43F1">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lastRenderedPageBreak/>
        <w:t>Հավելված</w:t>
      </w:r>
      <w:r w:rsidRPr="009A5836">
        <w:rPr>
          <w:rFonts w:ascii="GHEA Grapalat" w:hAnsi="GHEA Grapalat" w:cs="Arial"/>
          <w:b/>
          <w:i w:val="0"/>
          <w:lang w:val="hy-AM"/>
        </w:rPr>
        <w:t xml:space="preserve"> 1.</w:t>
      </w:r>
      <w:r w:rsidRPr="00411691">
        <w:rPr>
          <w:rFonts w:ascii="GHEA Grapalat" w:hAnsi="GHEA Grapalat" w:cs="Arial"/>
          <w:b/>
          <w:i w:val="0"/>
          <w:lang w:val="hy-AM"/>
        </w:rPr>
        <w:t>1</w:t>
      </w:r>
    </w:p>
    <w:p w14:paraId="652D2B2F" w14:textId="0EABE447" w:rsidR="00D95FF5" w:rsidRPr="00F566BF" w:rsidRDefault="00D95FF5" w:rsidP="00D95FF5">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Pr="003E43F1">
        <w:rPr>
          <w:rFonts w:ascii="GHEA Grapalat" w:hAnsi="GHEA Grapalat"/>
          <w:b/>
          <w:lang w:val="af-ZA"/>
        </w:rPr>
        <w:t>ԾՔ-ԲՄԽԾՁԲ-25/</w:t>
      </w:r>
      <w:r w:rsidR="00F21010">
        <w:rPr>
          <w:rFonts w:ascii="GHEA Grapalat" w:hAnsi="GHEA Grapalat"/>
          <w:b/>
          <w:lang w:val="af-ZA"/>
        </w:rPr>
        <w:t>8</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34414FF1" w14:textId="102B91F8" w:rsidR="003E43F1" w:rsidRPr="009A5836" w:rsidRDefault="00D95FF5" w:rsidP="00D95FF5">
      <w:pPr>
        <w:pStyle w:val="31"/>
        <w:spacing w:line="240" w:lineRule="auto"/>
        <w:jc w:val="right"/>
        <w:rPr>
          <w:rFonts w:ascii="GHEA Grapalat" w:hAnsi="GHEA Grapalat" w:cs="Arial"/>
          <w:b/>
          <w:lang w:val="hy-AM"/>
        </w:rPr>
      </w:pPr>
      <w:proofErr w:type="spellStart"/>
      <w:r w:rsidRPr="00F566BF">
        <w:rPr>
          <w:rFonts w:ascii="GHEA Grapalat" w:hAnsi="GHEA Grapalat" w:cs="Sylfaen"/>
          <w:b/>
          <w:lang w:val="es-ES"/>
        </w:rPr>
        <w:t>բաց</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մրցույթի</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48A4A78B" w14:textId="77777777" w:rsidR="003E43F1" w:rsidRDefault="003E43F1" w:rsidP="003E43F1">
      <w:pPr>
        <w:rPr>
          <w:lang w:val="hy-AM"/>
        </w:rPr>
      </w:pPr>
    </w:p>
    <w:p w14:paraId="6FBC54E9" w14:textId="77777777" w:rsidR="003E43F1" w:rsidRDefault="003E43F1" w:rsidP="003E43F1">
      <w:pPr>
        <w:rPr>
          <w:lang w:val="hy-AM"/>
        </w:rPr>
      </w:pPr>
    </w:p>
    <w:p w14:paraId="2712718C" w14:textId="77777777" w:rsidR="003E43F1" w:rsidRPr="00BC7B8D" w:rsidRDefault="003E43F1" w:rsidP="003E43F1">
      <w:pPr>
        <w:rPr>
          <w:i/>
          <w:lang w:val="hy-AM"/>
        </w:rPr>
      </w:pPr>
    </w:p>
    <w:p w14:paraId="099AC7ED" w14:textId="77777777" w:rsidR="003E43F1" w:rsidRDefault="003E43F1" w:rsidP="003E43F1">
      <w:pPr>
        <w:pStyle w:val="3"/>
        <w:spacing w:line="240" w:lineRule="auto"/>
        <w:ind w:firstLine="567"/>
        <w:jc w:val="right"/>
        <w:rPr>
          <w:rFonts w:ascii="GHEA Grapalat" w:hAnsi="GHEA Grapalat" w:cs="Sylfaen"/>
          <w:b/>
          <w:i w:val="0"/>
          <w:lang w:val="hy-AM"/>
        </w:rPr>
      </w:pPr>
    </w:p>
    <w:p w14:paraId="11F48E31" w14:textId="77777777" w:rsidR="003E43F1" w:rsidRDefault="003E43F1" w:rsidP="003E43F1">
      <w:pPr>
        <w:pStyle w:val="3"/>
        <w:spacing w:line="240" w:lineRule="auto"/>
        <w:ind w:firstLine="567"/>
        <w:jc w:val="right"/>
        <w:rPr>
          <w:rFonts w:ascii="GHEA Grapalat" w:hAnsi="GHEA Grapalat" w:cs="Sylfaen"/>
          <w:b/>
          <w:i w:val="0"/>
          <w:lang w:val="hy-AM"/>
        </w:rPr>
      </w:pPr>
    </w:p>
    <w:p w14:paraId="6DFF9F07" w14:textId="77777777" w:rsidR="003E43F1" w:rsidRPr="00647288" w:rsidRDefault="003E43F1" w:rsidP="003E43F1">
      <w:pPr>
        <w:ind w:left="-66"/>
        <w:jc w:val="center"/>
        <w:rPr>
          <w:rFonts w:ascii="GHEA Grapalat" w:hAnsi="GHEA Grapalat"/>
          <w:b/>
          <w:sz w:val="20"/>
          <w:lang w:val="hy-AM"/>
        </w:rPr>
      </w:pPr>
      <w:r w:rsidRPr="005E1F72">
        <w:rPr>
          <w:rFonts w:ascii="GHEA Grapalat" w:hAnsi="GHEA Grapalat"/>
          <w:b/>
          <w:sz w:val="20"/>
          <w:lang w:val="hy-AM"/>
        </w:rPr>
        <w:t>Տ</w:t>
      </w:r>
      <w:r w:rsidRPr="00DC0D0F">
        <w:rPr>
          <w:rFonts w:ascii="GHEA Grapalat" w:hAnsi="GHEA Grapalat"/>
          <w:b/>
          <w:sz w:val="20"/>
          <w:lang w:val="hy-AM"/>
        </w:rPr>
        <w:t>ԵՂԵԿԱՏՎՈՒԹՅՈՒՆ</w:t>
      </w:r>
    </w:p>
    <w:p w14:paraId="0284B659" w14:textId="77777777" w:rsidR="003E43F1" w:rsidRPr="005E1F72" w:rsidRDefault="003E43F1" w:rsidP="003E43F1">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38542FE7" w14:textId="77777777" w:rsidR="003E43F1" w:rsidRPr="005E1F72" w:rsidRDefault="003E43F1" w:rsidP="003E43F1">
      <w:pPr>
        <w:ind w:left="-66"/>
        <w:jc w:val="center"/>
        <w:rPr>
          <w:rFonts w:ascii="GHEA Grapalat" w:hAnsi="GHEA Grapalat"/>
          <w:b/>
          <w:sz w:val="20"/>
          <w:lang w:val="hy-AM"/>
        </w:rPr>
      </w:pPr>
    </w:p>
    <w:p w14:paraId="10BE73E9" w14:textId="77777777" w:rsidR="003E43F1" w:rsidRPr="005E1F72" w:rsidRDefault="003E43F1" w:rsidP="003E43F1">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3E43F1" w:rsidRPr="005E1F72" w14:paraId="4CB8F00E" w14:textId="77777777" w:rsidTr="00BD1D8C">
        <w:trPr>
          <w:cantSplit/>
        </w:trPr>
        <w:tc>
          <w:tcPr>
            <w:tcW w:w="558" w:type="dxa"/>
            <w:vMerge w:val="restart"/>
            <w:vAlign w:val="center"/>
          </w:tcPr>
          <w:p w14:paraId="75716498" w14:textId="77777777" w:rsidR="003E43F1" w:rsidRPr="005E1F72" w:rsidRDefault="003E43F1" w:rsidP="00BD1D8C">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1A2D08D7" w14:textId="77777777" w:rsidR="003E43F1" w:rsidRPr="005E1F72" w:rsidRDefault="003E43F1" w:rsidP="00BD1D8C">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Հիմնական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աշխատակազմում</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ներառված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մասնագետների</w:t>
            </w:r>
            <w:proofErr w:type="spellEnd"/>
          </w:p>
        </w:tc>
      </w:tr>
      <w:tr w:rsidR="003E43F1" w:rsidRPr="005E1F72" w14:paraId="2291C4F9" w14:textId="77777777" w:rsidTr="00BD1D8C">
        <w:trPr>
          <w:cantSplit/>
          <w:trHeight w:val="301"/>
        </w:trPr>
        <w:tc>
          <w:tcPr>
            <w:tcW w:w="558" w:type="dxa"/>
            <w:vMerge/>
            <w:vAlign w:val="center"/>
          </w:tcPr>
          <w:p w14:paraId="6DDE1BA8" w14:textId="77777777" w:rsidR="003E43F1" w:rsidRPr="005E1F72" w:rsidRDefault="003E43F1" w:rsidP="00BD1D8C">
            <w:pPr>
              <w:jc w:val="center"/>
              <w:rPr>
                <w:rFonts w:ascii="GHEA Grapalat" w:hAnsi="GHEA Grapalat"/>
                <w:sz w:val="20"/>
                <w:lang w:val="hy-AM"/>
              </w:rPr>
            </w:pPr>
          </w:p>
        </w:tc>
        <w:tc>
          <w:tcPr>
            <w:tcW w:w="1800" w:type="dxa"/>
            <w:vMerge w:val="restart"/>
            <w:vAlign w:val="center"/>
          </w:tcPr>
          <w:p w14:paraId="7CD7DC50" w14:textId="77777777" w:rsidR="003E43F1" w:rsidRPr="005E1F72" w:rsidRDefault="003E43F1" w:rsidP="00BD1D8C">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անունը</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ազգանունը</w:t>
            </w:r>
            <w:proofErr w:type="spellEnd"/>
          </w:p>
        </w:tc>
        <w:tc>
          <w:tcPr>
            <w:tcW w:w="1440" w:type="dxa"/>
            <w:vMerge w:val="restart"/>
            <w:vAlign w:val="center"/>
          </w:tcPr>
          <w:p w14:paraId="002BD2A4" w14:textId="77777777" w:rsidR="003E43F1" w:rsidRPr="005E1F72" w:rsidRDefault="003E43F1" w:rsidP="00BD1D8C">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որակավորումը</w:t>
            </w:r>
            <w:proofErr w:type="spellEnd"/>
          </w:p>
        </w:tc>
        <w:tc>
          <w:tcPr>
            <w:tcW w:w="4410" w:type="dxa"/>
            <w:gridSpan w:val="2"/>
            <w:vAlign w:val="center"/>
          </w:tcPr>
          <w:p w14:paraId="2C3C8E82" w14:textId="77777777" w:rsidR="003E43F1" w:rsidRPr="005E1F72" w:rsidRDefault="003E43F1" w:rsidP="00BD1D8C">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աշխատանքային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փորձը</w:t>
            </w:r>
            <w:proofErr w:type="spellEnd"/>
          </w:p>
        </w:tc>
        <w:tc>
          <w:tcPr>
            <w:tcW w:w="1710" w:type="dxa"/>
            <w:vMerge w:val="restart"/>
            <w:vAlign w:val="center"/>
          </w:tcPr>
          <w:p w14:paraId="2A33DC28" w14:textId="77777777" w:rsidR="003E43F1" w:rsidRPr="005E1F72" w:rsidRDefault="003E43F1" w:rsidP="00BD1D8C">
            <w:pPr>
              <w:jc w:val="center"/>
              <w:rPr>
                <w:rFonts w:ascii="GHEA Grapalat" w:hAnsi="GHEA Grapalat" w:cs="Arial"/>
                <w:sz w:val="20"/>
              </w:rPr>
            </w:pPr>
            <w:proofErr w:type="spellStart"/>
            <w:r w:rsidRPr="005E1F72">
              <w:rPr>
                <w:rFonts w:ascii="GHEA Grapalat" w:hAnsi="GHEA Grapalat"/>
                <w:b/>
                <w:bCs/>
                <w:sz w:val="16"/>
                <w:szCs w:val="18"/>
                <w:lang w:val="es-ES"/>
              </w:rPr>
              <w:t>գործատուի</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անվանումը</w:t>
            </w:r>
            <w:proofErr w:type="spellEnd"/>
          </w:p>
        </w:tc>
      </w:tr>
      <w:tr w:rsidR="003E43F1" w:rsidRPr="00EB7A27" w14:paraId="6A7C0195" w14:textId="77777777" w:rsidTr="00BD1D8C">
        <w:trPr>
          <w:cantSplit/>
          <w:trHeight w:val="299"/>
        </w:trPr>
        <w:tc>
          <w:tcPr>
            <w:tcW w:w="558" w:type="dxa"/>
            <w:vMerge/>
            <w:vAlign w:val="center"/>
          </w:tcPr>
          <w:p w14:paraId="4D3E4126" w14:textId="77777777" w:rsidR="003E43F1" w:rsidRPr="005E1F72" w:rsidRDefault="003E43F1" w:rsidP="00BD1D8C">
            <w:pPr>
              <w:jc w:val="center"/>
              <w:rPr>
                <w:rFonts w:ascii="GHEA Grapalat" w:hAnsi="GHEA Grapalat"/>
                <w:sz w:val="20"/>
                <w:lang w:val="hy-AM"/>
              </w:rPr>
            </w:pPr>
          </w:p>
        </w:tc>
        <w:tc>
          <w:tcPr>
            <w:tcW w:w="1800" w:type="dxa"/>
            <w:vMerge/>
            <w:vAlign w:val="center"/>
          </w:tcPr>
          <w:p w14:paraId="68562D96" w14:textId="77777777" w:rsidR="003E43F1" w:rsidRPr="005E1F72" w:rsidRDefault="003E43F1" w:rsidP="00BD1D8C">
            <w:pPr>
              <w:jc w:val="center"/>
              <w:rPr>
                <w:rFonts w:ascii="GHEA Grapalat" w:hAnsi="GHEA Grapalat"/>
                <w:sz w:val="20"/>
                <w:lang w:val="hy-AM"/>
              </w:rPr>
            </w:pPr>
          </w:p>
        </w:tc>
        <w:tc>
          <w:tcPr>
            <w:tcW w:w="1440" w:type="dxa"/>
            <w:vMerge/>
            <w:vAlign w:val="center"/>
          </w:tcPr>
          <w:p w14:paraId="4D1FCB14" w14:textId="77777777" w:rsidR="003E43F1" w:rsidRPr="005E1F72" w:rsidDel="006B374D" w:rsidRDefault="003E43F1" w:rsidP="00BD1D8C">
            <w:pPr>
              <w:jc w:val="center"/>
              <w:rPr>
                <w:rFonts w:ascii="GHEA Grapalat" w:hAnsi="GHEA Grapalat"/>
                <w:b/>
                <w:bCs/>
                <w:sz w:val="16"/>
                <w:szCs w:val="18"/>
                <w:lang w:val="es-ES"/>
              </w:rPr>
            </w:pPr>
          </w:p>
        </w:tc>
        <w:tc>
          <w:tcPr>
            <w:tcW w:w="1980" w:type="dxa"/>
            <w:vAlign w:val="center"/>
          </w:tcPr>
          <w:p w14:paraId="57BE9435" w14:textId="77777777" w:rsidR="003E43F1" w:rsidRPr="005E1F72" w:rsidDel="00B57526" w:rsidRDefault="003E43F1" w:rsidP="00BD1D8C">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ժամանակահատվածը</w:t>
            </w:r>
            <w:proofErr w:type="spellEnd"/>
          </w:p>
        </w:tc>
        <w:tc>
          <w:tcPr>
            <w:tcW w:w="2430" w:type="dxa"/>
            <w:vAlign w:val="center"/>
          </w:tcPr>
          <w:p w14:paraId="45489C35" w14:textId="77777777" w:rsidR="003E43F1" w:rsidRPr="005E1F72" w:rsidDel="00B57526" w:rsidRDefault="003E43F1" w:rsidP="00BD1D8C">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գործունեության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ոլորտը</w:t>
            </w:r>
            <w:proofErr w:type="spellEnd"/>
            <w:r w:rsidRPr="005E1F72">
              <w:rPr>
                <w:rFonts w:ascii="GHEA Grapalat" w:hAnsi="GHEA Grapalat"/>
                <w:b/>
                <w:bCs/>
                <w:sz w:val="16"/>
                <w:szCs w:val="18"/>
                <w:lang w:val="es-ES"/>
              </w:rPr>
              <w:t xml:space="preserve"> և </w:t>
            </w:r>
            <w:proofErr w:type="spellStart"/>
            <w:r w:rsidRPr="005E1F72">
              <w:rPr>
                <w:rFonts w:ascii="GHEA Grapalat" w:hAnsi="GHEA Grapalat"/>
                <w:b/>
                <w:bCs/>
                <w:sz w:val="16"/>
                <w:szCs w:val="18"/>
                <w:lang w:val="es-ES"/>
              </w:rPr>
              <w:t>կատարած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աշխատանքը</w:t>
            </w:r>
            <w:proofErr w:type="spellEnd"/>
          </w:p>
        </w:tc>
        <w:tc>
          <w:tcPr>
            <w:tcW w:w="1710" w:type="dxa"/>
            <w:vMerge/>
            <w:vAlign w:val="center"/>
          </w:tcPr>
          <w:p w14:paraId="0D9D66C3" w14:textId="77777777" w:rsidR="003E43F1" w:rsidRPr="005E1F72" w:rsidRDefault="003E43F1" w:rsidP="00BD1D8C">
            <w:pPr>
              <w:jc w:val="center"/>
              <w:rPr>
                <w:rFonts w:ascii="GHEA Grapalat" w:hAnsi="GHEA Grapalat"/>
                <w:sz w:val="20"/>
                <w:lang w:val="hy-AM"/>
              </w:rPr>
            </w:pPr>
          </w:p>
        </w:tc>
      </w:tr>
      <w:tr w:rsidR="003E43F1" w:rsidRPr="00EB7A27" w14:paraId="6ACE1A76" w14:textId="77777777" w:rsidTr="00BD1D8C">
        <w:trPr>
          <w:cantSplit/>
        </w:trPr>
        <w:tc>
          <w:tcPr>
            <w:tcW w:w="558" w:type="dxa"/>
          </w:tcPr>
          <w:p w14:paraId="32559A8E" w14:textId="77777777" w:rsidR="003E43F1" w:rsidRPr="005E1F72" w:rsidRDefault="003E43F1" w:rsidP="00BD1D8C">
            <w:pPr>
              <w:jc w:val="center"/>
              <w:rPr>
                <w:rFonts w:ascii="GHEA Grapalat" w:hAnsi="GHEA Grapalat"/>
                <w:sz w:val="20"/>
                <w:lang w:val="es-ES"/>
              </w:rPr>
            </w:pPr>
          </w:p>
        </w:tc>
        <w:tc>
          <w:tcPr>
            <w:tcW w:w="1800" w:type="dxa"/>
          </w:tcPr>
          <w:p w14:paraId="191702DE" w14:textId="77777777" w:rsidR="003E43F1" w:rsidRPr="005E1F72" w:rsidRDefault="003E43F1" w:rsidP="00BD1D8C">
            <w:pPr>
              <w:jc w:val="center"/>
              <w:rPr>
                <w:rFonts w:ascii="GHEA Grapalat" w:hAnsi="GHEA Grapalat"/>
                <w:sz w:val="20"/>
                <w:lang w:val="hy-AM"/>
              </w:rPr>
            </w:pPr>
          </w:p>
        </w:tc>
        <w:tc>
          <w:tcPr>
            <w:tcW w:w="1440" w:type="dxa"/>
          </w:tcPr>
          <w:p w14:paraId="22D5CADA" w14:textId="77777777" w:rsidR="003E43F1" w:rsidRPr="005E1F72" w:rsidRDefault="003E43F1" w:rsidP="00BD1D8C">
            <w:pPr>
              <w:jc w:val="center"/>
              <w:rPr>
                <w:rFonts w:ascii="GHEA Grapalat" w:hAnsi="GHEA Grapalat"/>
                <w:sz w:val="20"/>
                <w:lang w:val="hy-AM"/>
              </w:rPr>
            </w:pPr>
          </w:p>
        </w:tc>
        <w:tc>
          <w:tcPr>
            <w:tcW w:w="1980" w:type="dxa"/>
          </w:tcPr>
          <w:p w14:paraId="7ED3DC9E" w14:textId="77777777" w:rsidR="003E43F1" w:rsidRPr="005E1F72" w:rsidRDefault="003E43F1" w:rsidP="00BD1D8C">
            <w:pPr>
              <w:jc w:val="center"/>
              <w:rPr>
                <w:rFonts w:ascii="GHEA Grapalat" w:hAnsi="GHEA Grapalat"/>
                <w:sz w:val="20"/>
                <w:lang w:val="hy-AM"/>
              </w:rPr>
            </w:pPr>
          </w:p>
        </w:tc>
        <w:tc>
          <w:tcPr>
            <w:tcW w:w="2430" w:type="dxa"/>
          </w:tcPr>
          <w:p w14:paraId="20C387EB" w14:textId="77777777" w:rsidR="003E43F1" w:rsidRPr="005E1F72" w:rsidRDefault="003E43F1" w:rsidP="00BD1D8C">
            <w:pPr>
              <w:jc w:val="center"/>
              <w:rPr>
                <w:rFonts w:ascii="GHEA Grapalat" w:hAnsi="GHEA Grapalat"/>
                <w:sz w:val="20"/>
                <w:lang w:val="hy-AM"/>
              </w:rPr>
            </w:pPr>
          </w:p>
        </w:tc>
        <w:tc>
          <w:tcPr>
            <w:tcW w:w="1710" w:type="dxa"/>
          </w:tcPr>
          <w:p w14:paraId="08421937" w14:textId="77777777" w:rsidR="003E43F1" w:rsidRPr="005E1F72" w:rsidRDefault="003E43F1" w:rsidP="00BD1D8C">
            <w:pPr>
              <w:jc w:val="center"/>
              <w:rPr>
                <w:rFonts w:ascii="GHEA Grapalat" w:hAnsi="GHEA Grapalat"/>
                <w:sz w:val="20"/>
                <w:lang w:val="hy-AM"/>
              </w:rPr>
            </w:pPr>
          </w:p>
        </w:tc>
      </w:tr>
      <w:tr w:rsidR="003E43F1" w:rsidRPr="00EB7A27" w14:paraId="40B544BF" w14:textId="77777777" w:rsidTr="00BD1D8C">
        <w:trPr>
          <w:cantSplit/>
        </w:trPr>
        <w:tc>
          <w:tcPr>
            <w:tcW w:w="558" w:type="dxa"/>
          </w:tcPr>
          <w:p w14:paraId="7FDA05A4" w14:textId="77777777" w:rsidR="003E43F1" w:rsidRPr="005E1F72" w:rsidRDefault="003E43F1" w:rsidP="00BD1D8C">
            <w:pPr>
              <w:jc w:val="center"/>
              <w:rPr>
                <w:rFonts w:ascii="GHEA Grapalat" w:hAnsi="GHEA Grapalat"/>
                <w:sz w:val="20"/>
                <w:lang w:val="es-ES"/>
              </w:rPr>
            </w:pPr>
          </w:p>
        </w:tc>
        <w:tc>
          <w:tcPr>
            <w:tcW w:w="1800" w:type="dxa"/>
          </w:tcPr>
          <w:p w14:paraId="6A17709E" w14:textId="77777777" w:rsidR="003E43F1" w:rsidRPr="005E1F72" w:rsidRDefault="003E43F1" w:rsidP="00BD1D8C">
            <w:pPr>
              <w:jc w:val="center"/>
              <w:rPr>
                <w:rFonts w:ascii="GHEA Grapalat" w:hAnsi="GHEA Grapalat"/>
                <w:sz w:val="20"/>
                <w:lang w:val="hy-AM"/>
              </w:rPr>
            </w:pPr>
          </w:p>
        </w:tc>
        <w:tc>
          <w:tcPr>
            <w:tcW w:w="1440" w:type="dxa"/>
          </w:tcPr>
          <w:p w14:paraId="204849F9" w14:textId="77777777" w:rsidR="003E43F1" w:rsidRPr="005E1F72" w:rsidRDefault="003E43F1" w:rsidP="00BD1D8C">
            <w:pPr>
              <w:jc w:val="center"/>
              <w:rPr>
                <w:rFonts w:ascii="GHEA Grapalat" w:hAnsi="GHEA Grapalat"/>
                <w:sz w:val="20"/>
                <w:lang w:val="hy-AM"/>
              </w:rPr>
            </w:pPr>
          </w:p>
        </w:tc>
        <w:tc>
          <w:tcPr>
            <w:tcW w:w="1980" w:type="dxa"/>
          </w:tcPr>
          <w:p w14:paraId="104A9081" w14:textId="77777777" w:rsidR="003E43F1" w:rsidRPr="005E1F72" w:rsidRDefault="003E43F1" w:rsidP="00BD1D8C">
            <w:pPr>
              <w:jc w:val="center"/>
              <w:rPr>
                <w:rFonts w:ascii="GHEA Grapalat" w:hAnsi="GHEA Grapalat"/>
                <w:sz w:val="20"/>
                <w:lang w:val="hy-AM"/>
              </w:rPr>
            </w:pPr>
          </w:p>
        </w:tc>
        <w:tc>
          <w:tcPr>
            <w:tcW w:w="2430" w:type="dxa"/>
          </w:tcPr>
          <w:p w14:paraId="17965D70" w14:textId="77777777" w:rsidR="003E43F1" w:rsidRPr="005E1F72" w:rsidRDefault="003E43F1" w:rsidP="00BD1D8C">
            <w:pPr>
              <w:jc w:val="center"/>
              <w:rPr>
                <w:rFonts w:ascii="GHEA Grapalat" w:hAnsi="GHEA Grapalat"/>
                <w:sz w:val="20"/>
                <w:lang w:val="hy-AM"/>
              </w:rPr>
            </w:pPr>
          </w:p>
        </w:tc>
        <w:tc>
          <w:tcPr>
            <w:tcW w:w="1710" w:type="dxa"/>
          </w:tcPr>
          <w:p w14:paraId="7E8B4A7B" w14:textId="77777777" w:rsidR="003E43F1" w:rsidRPr="005E1F72" w:rsidRDefault="003E43F1" w:rsidP="00BD1D8C">
            <w:pPr>
              <w:jc w:val="center"/>
              <w:rPr>
                <w:rFonts w:ascii="GHEA Grapalat" w:hAnsi="GHEA Grapalat"/>
                <w:sz w:val="20"/>
                <w:lang w:val="hy-AM"/>
              </w:rPr>
            </w:pPr>
          </w:p>
        </w:tc>
      </w:tr>
      <w:tr w:rsidR="003E43F1" w:rsidRPr="00EB7A27" w14:paraId="4C8478E9" w14:textId="77777777" w:rsidTr="00BD1D8C">
        <w:trPr>
          <w:cantSplit/>
        </w:trPr>
        <w:tc>
          <w:tcPr>
            <w:tcW w:w="558" w:type="dxa"/>
          </w:tcPr>
          <w:p w14:paraId="051B3B2B" w14:textId="77777777" w:rsidR="003E43F1" w:rsidRPr="005E1F72" w:rsidRDefault="003E43F1" w:rsidP="00BD1D8C">
            <w:pPr>
              <w:jc w:val="center"/>
              <w:rPr>
                <w:rFonts w:ascii="GHEA Grapalat" w:hAnsi="GHEA Grapalat"/>
                <w:sz w:val="20"/>
                <w:lang w:val="es-ES"/>
              </w:rPr>
            </w:pPr>
          </w:p>
        </w:tc>
        <w:tc>
          <w:tcPr>
            <w:tcW w:w="1800" w:type="dxa"/>
          </w:tcPr>
          <w:p w14:paraId="00B983B1" w14:textId="77777777" w:rsidR="003E43F1" w:rsidRPr="005E1F72" w:rsidRDefault="003E43F1" w:rsidP="00BD1D8C">
            <w:pPr>
              <w:jc w:val="center"/>
              <w:rPr>
                <w:rFonts w:ascii="GHEA Grapalat" w:hAnsi="GHEA Grapalat"/>
                <w:sz w:val="20"/>
                <w:lang w:val="hy-AM"/>
              </w:rPr>
            </w:pPr>
          </w:p>
        </w:tc>
        <w:tc>
          <w:tcPr>
            <w:tcW w:w="1440" w:type="dxa"/>
          </w:tcPr>
          <w:p w14:paraId="67FDD113" w14:textId="77777777" w:rsidR="003E43F1" w:rsidRPr="005E1F72" w:rsidRDefault="003E43F1" w:rsidP="00BD1D8C">
            <w:pPr>
              <w:jc w:val="center"/>
              <w:rPr>
                <w:rFonts w:ascii="GHEA Grapalat" w:hAnsi="GHEA Grapalat"/>
                <w:sz w:val="20"/>
                <w:lang w:val="hy-AM"/>
              </w:rPr>
            </w:pPr>
          </w:p>
        </w:tc>
        <w:tc>
          <w:tcPr>
            <w:tcW w:w="1980" w:type="dxa"/>
          </w:tcPr>
          <w:p w14:paraId="0F4AB374" w14:textId="77777777" w:rsidR="003E43F1" w:rsidRPr="005E1F72" w:rsidRDefault="003E43F1" w:rsidP="00BD1D8C">
            <w:pPr>
              <w:jc w:val="center"/>
              <w:rPr>
                <w:rFonts w:ascii="GHEA Grapalat" w:hAnsi="GHEA Grapalat"/>
                <w:sz w:val="20"/>
                <w:lang w:val="hy-AM"/>
              </w:rPr>
            </w:pPr>
          </w:p>
        </w:tc>
        <w:tc>
          <w:tcPr>
            <w:tcW w:w="2430" w:type="dxa"/>
          </w:tcPr>
          <w:p w14:paraId="3FD31726" w14:textId="77777777" w:rsidR="003E43F1" w:rsidRPr="005E1F72" w:rsidRDefault="003E43F1" w:rsidP="00BD1D8C">
            <w:pPr>
              <w:jc w:val="center"/>
              <w:rPr>
                <w:rFonts w:ascii="GHEA Grapalat" w:hAnsi="GHEA Grapalat"/>
                <w:sz w:val="20"/>
                <w:lang w:val="hy-AM"/>
              </w:rPr>
            </w:pPr>
          </w:p>
        </w:tc>
        <w:tc>
          <w:tcPr>
            <w:tcW w:w="1710" w:type="dxa"/>
          </w:tcPr>
          <w:p w14:paraId="202BD483" w14:textId="77777777" w:rsidR="003E43F1" w:rsidRPr="005E1F72" w:rsidRDefault="003E43F1" w:rsidP="00BD1D8C">
            <w:pPr>
              <w:jc w:val="center"/>
              <w:rPr>
                <w:rFonts w:ascii="GHEA Grapalat" w:hAnsi="GHEA Grapalat"/>
                <w:sz w:val="20"/>
                <w:lang w:val="hy-AM"/>
              </w:rPr>
            </w:pPr>
          </w:p>
        </w:tc>
      </w:tr>
    </w:tbl>
    <w:p w14:paraId="111F5BE3" w14:textId="77777777" w:rsidR="003E43F1" w:rsidRPr="002B5565" w:rsidRDefault="003E43F1" w:rsidP="003E43F1">
      <w:pPr>
        <w:tabs>
          <w:tab w:val="left" w:pos="1134"/>
        </w:tabs>
        <w:ind w:firstLine="720"/>
        <w:jc w:val="both"/>
        <w:rPr>
          <w:rFonts w:ascii="GHEA Grapalat" w:hAnsi="GHEA Grapalat"/>
          <w:sz w:val="20"/>
          <w:lang w:val="es-ES"/>
        </w:rPr>
      </w:pPr>
    </w:p>
    <w:p w14:paraId="7B14D3C0" w14:textId="77777777" w:rsidR="003E43F1" w:rsidRPr="005E1F72" w:rsidRDefault="003E43F1" w:rsidP="003E43F1">
      <w:pPr>
        <w:tabs>
          <w:tab w:val="left" w:pos="1134"/>
        </w:tabs>
        <w:ind w:firstLine="720"/>
        <w:jc w:val="both"/>
        <w:rPr>
          <w:rFonts w:ascii="GHEA Grapalat" w:hAnsi="GHEA Grapalat"/>
          <w:sz w:val="20"/>
          <w:lang w:val="es-ES"/>
        </w:rPr>
      </w:pPr>
    </w:p>
    <w:p w14:paraId="690C671B" w14:textId="77777777" w:rsidR="003E43F1" w:rsidRPr="005E1F72" w:rsidRDefault="003E43F1" w:rsidP="003E43F1">
      <w:pPr>
        <w:tabs>
          <w:tab w:val="left" w:pos="1134"/>
        </w:tabs>
        <w:ind w:firstLine="720"/>
        <w:jc w:val="both"/>
        <w:rPr>
          <w:rFonts w:ascii="GHEA Grapalat" w:hAnsi="GHEA Grapalat"/>
          <w:i/>
          <w:sz w:val="18"/>
          <w:lang w:val="es-ES"/>
        </w:rPr>
      </w:pPr>
    </w:p>
    <w:p w14:paraId="1BDC687A" w14:textId="77777777" w:rsidR="003E43F1" w:rsidRPr="005E1F72" w:rsidRDefault="003E43F1" w:rsidP="003E43F1">
      <w:pPr>
        <w:tabs>
          <w:tab w:val="left" w:pos="1134"/>
        </w:tabs>
        <w:ind w:firstLine="720"/>
        <w:jc w:val="both"/>
        <w:rPr>
          <w:rFonts w:ascii="GHEA Grapalat" w:hAnsi="GHEA Grapalat"/>
          <w:lang w:val="es-ES"/>
        </w:rPr>
      </w:pPr>
    </w:p>
    <w:p w14:paraId="71A0D8D9" w14:textId="77777777" w:rsidR="003E43F1" w:rsidRPr="005E1F72" w:rsidRDefault="003E43F1" w:rsidP="003E43F1">
      <w:pPr>
        <w:jc w:val="both"/>
        <w:rPr>
          <w:rFonts w:ascii="GHEA Grapalat" w:hAnsi="GHEA Grapalat" w:cs="Arial"/>
          <w:sz w:val="20"/>
          <w:szCs w:val="20"/>
          <w:lang w:val="es-ES"/>
        </w:rPr>
      </w:pPr>
    </w:p>
    <w:p w14:paraId="42ABF671" w14:textId="77777777" w:rsidR="003E43F1" w:rsidRPr="00DA306C" w:rsidRDefault="003E43F1" w:rsidP="003E43F1">
      <w:pPr>
        <w:ind w:firstLine="375"/>
        <w:jc w:val="both"/>
        <w:rPr>
          <w:rFonts w:ascii="GHEA Grapalat" w:hAnsi="GHEA Grapalat" w:cstheme="minorHAnsi"/>
          <w:color w:val="000000" w:themeColor="text1"/>
          <w:sz w:val="20"/>
          <w:szCs w:val="20"/>
          <w:lang w:val="hy-AM"/>
        </w:rPr>
      </w:pPr>
      <w:r w:rsidRPr="005E1F72">
        <w:rPr>
          <w:rFonts w:ascii="GHEA Grapalat" w:hAnsi="GHEA Grapalat" w:cs="Arial"/>
          <w:sz w:val="20"/>
          <w:szCs w:val="20"/>
          <w:lang w:val="es-ES"/>
        </w:rPr>
        <w:tab/>
      </w:r>
      <w:r>
        <w:rPr>
          <w:rFonts w:ascii="GHEA Grapalat" w:hAnsi="GHEA Grapalat" w:cstheme="minorHAnsi"/>
          <w:color w:val="000000" w:themeColor="text1"/>
          <w:sz w:val="20"/>
          <w:szCs w:val="20"/>
          <w:lang w:val="ru-RU"/>
        </w:rPr>
        <w:t>Ա</w:t>
      </w:r>
      <w:r w:rsidRPr="00DA306C">
        <w:rPr>
          <w:rFonts w:ascii="GHEA Grapalat" w:hAnsi="GHEA Grapalat" w:cstheme="minorHAnsi"/>
          <w:color w:val="000000" w:themeColor="text1"/>
          <w:sz w:val="20"/>
          <w:szCs w:val="20"/>
          <w:lang w:val="hy-AM"/>
        </w:rPr>
        <w:t>շխատանքային ռեսուրսների առկայությունը հիմնավորելու համար Մասնակիցը ներկայացնում է.</w:t>
      </w:r>
    </w:p>
    <w:p w14:paraId="5A1A1F65" w14:textId="77777777" w:rsidR="003E43F1" w:rsidRPr="0060337C" w:rsidRDefault="003E43F1" w:rsidP="003E43F1">
      <w:pPr>
        <w:pStyle w:val="aff3"/>
        <w:numPr>
          <w:ilvl w:val="0"/>
          <w:numId w:val="34"/>
        </w:numPr>
        <w:spacing w:before="100" w:beforeAutospacing="1" w:after="100" w:afterAutospacing="1"/>
        <w:contextualSpacing/>
        <w:jc w:val="both"/>
        <w:rPr>
          <w:rFonts w:ascii="GHEA Grapalat" w:hAnsi="GHEA Grapalat"/>
          <w:b/>
          <w:bCs/>
          <w:color w:val="000000" w:themeColor="text1"/>
          <w:spacing w:val="1"/>
          <w:w w:val="105"/>
          <w:sz w:val="20"/>
          <w:szCs w:val="20"/>
          <w:lang w:val="hy-AM"/>
        </w:rPr>
      </w:pPr>
      <w:r w:rsidRPr="0060337C">
        <w:rPr>
          <w:rFonts w:ascii="GHEA Grapalat" w:hAnsi="GHEA Grapalat" w:cstheme="minorHAnsi"/>
          <w:b/>
          <w:bCs/>
          <w:color w:val="000000" w:themeColor="text1"/>
          <w:sz w:val="20"/>
          <w:szCs w:val="20"/>
          <w:lang w:val="hy-AM"/>
        </w:rPr>
        <w:t>առաջադրված աշխատակազմում ներգրավված մաս</w:t>
      </w:r>
      <w:r w:rsidRPr="0060337C">
        <w:rPr>
          <w:rFonts w:ascii="GHEA Grapalat" w:hAnsi="GHEA Grapalat" w:cstheme="minorHAnsi"/>
          <w:b/>
          <w:bCs/>
          <w:color w:val="000000" w:themeColor="text1"/>
          <w:sz w:val="20"/>
          <w:szCs w:val="20"/>
          <w:lang w:val="hy-AM"/>
        </w:rPr>
        <w:softHyphen/>
        <w:t>նագետի հաստատած գրավոր համաձայնությունը` իրականացվելիք աշխատանքներում վերջինիս ներգրավվելու մասին,</w:t>
      </w:r>
    </w:p>
    <w:p w14:paraId="3733576F" w14:textId="77777777" w:rsidR="003E43F1" w:rsidRPr="0060337C" w:rsidRDefault="003E43F1" w:rsidP="003E43F1">
      <w:pPr>
        <w:pStyle w:val="aff3"/>
        <w:numPr>
          <w:ilvl w:val="0"/>
          <w:numId w:val="34"/>
        </w:numPr>
        <w:spacing w:before="100" w:beforeAutospacing="1" w:after="100" w:afterAutospacing="1"/>
        <w:contextualSpacing/>
        <w:jc w:val="both"/>
        <w:rPr>
          <w:rFonts w:ascii="GHEA Grapalat" w:hAnsi="GHEA Grapalat"/>
          <w:b/>
          <w:bCs/>
          <w:color w:val="000000" w:themeColor="text1"/>
          <w:spacing w:val="1"/>
          <w:w w:val="105"/>
          <w:sz w:val="20"/>
          <w:szCs w:val="20"/>
          <w:lang w:val="hy-AM"/>
        </w:rPr>
      </w:pPr>
      <w:r w:rsidRPr="0060337C">
        <w:rPr>
          <w:rFonts w:ascii="GHEA Grapalat" w:hAnsi="GHEA Grapalat" w:cstheme="minorHAnsi"/>
          <w:b/>
          <w:bCs/>
          <w:color w:val="000000" w:themeColor="text1"/>
          <w:sz w:val="20"/>
          <w:szCs w:val="20"/>
          <w:lang w:val="hy-AM"/>
        </w:rPr>
        <w:t>մասնագետի որակավորումը հավաստող</w:t>
      </w:r>
      <w:r>
        <w:rPr>
          <w:rFonts w:ascii="GHEA Grapalat" w:hAnsi="GHEA Grapalat" w:cstheme="minorHAnsi"/>
          <w:b/>
          <w:bCs/>
          <w:color w:val="000000" w:themeColor="text1"/>
          <w:sz w:val="20"/>
          <w:szCs w:val="20"/>
          <w:lang w:val="hy-AM"/>
        </w:rPr>
        <w:t xml:space="preserve"> փաստաթղթի</w:t>
      </w:r>
      <w:r w:rsidRPr="0060337C">
        <w:rPr>
          <w:rFonts w:ascii="GHEA Grapalat" w:hAnsi="GHEA Grapalat" w:cstheme="minorHAnsi"/>
          <w:b/>
          <w:bCs/>
          <w:color w:val="000000" w:themeColor="text1"/>
          <w:sz w:val="20"/>
          <w:szCs w:val="20"/>
          <w:lang w:val="hy-AM"/>
        </w:rPr>
        <w:t xml:space="preserve"> </w:t>
      </w:r>
      <w:r>
        <w:rPr>
          <w:rFonts w:ascii="GHEA Grapalat" w:hAnsi="GHEA Grapalat" w:cstheme="minorHAnsi"/>
          <w:b/>
          <w:bCs/>
          <w:color w:val="000000" w:themeColor="text1"/>
          <w:sz w:val="20"/>
          <w:szCs w:val="20"/>
          <w:lang w:val="hy-AM"/>
        </w:rPr>
        <w:t>(դիպլոմի/</w:t>
      </w:r>
      <w:r w:rsidRPr="0060337C">
        <w:rPr>
          <w:rFonts w:ascii="GHEA Grapalat" w:hAnsi="GHEA Grapalat" w:cstheme="minorHAnsi"/>
          <w:b/>
          <w:bCs/>
          <w:color w:val="000000" w:themeColor="text1"/>
          <w:sz w:val="20"/>
          <w:szCs w:val="20"/>
          <w:lang w:val="hy-AM"/>
        </w:rPr>
        <w:t>արտոնագրի/հավաստագրի</w:t>
      </w:r>
      <w:r>
        <w:rPr>
          <w:rFonts w:ascii="GHEA Grapalat" w:hAnsi="GHEA Grapalat" w:cstheme="minorHAnsi"/>
          <w:b/>
          <w:bCs/>
          <w:color w:val="000000" w:themeColor="text1"/>
          <w:sz w:val="20"/>
          <w:szCs w:val="20"/>
          <w:lang w:val="hy-AM"/>
        </w:rPr>
        <w:t>)</w:t>
      </w:r>
      <w:r w:rsidRPr="0060337C">
        <w:rPr>
          <w:rFonts w:ascii="GHEA Grapalat" w:hAnsi="GHEA Grapalat" w:cstheme="minorHAnsi"/>
          <w:b/>
          <w:bCs/>
          <w:color w:val="000000" w:themeColor="text1"/>
          <w:sz w:val="20"/>
          <w:szCs w:val="20"/>
          <w:lang w:val="hy-AM"/>
        </w:rPr>
        <w:t xml:space="preserve"> պատճենը,</w:t>
      </w:r>
    </w:p>
    <w:p w14:paraId="47AE0CD3" w14:textId="77777777" w:rsidR="003E43F1" w:rsidRPr="007807C8" w:rsidRDefault="003E43F1" w:rsidP="003E43F1">
      <w:pPr>
        <w:jc w:val="both"/>
        <w:rPr>
          <w:rFonts w:ascii="GHEA Grapalat" w:hAnsi="GHEA Grapalat"/>
          <w:sz w:val="20"/>
          <w:lang w:val="hy-AM"/>
        </w:rPr>
      </w:pPr>
    </w:p>
    <w:p w14:paraId="7B2EC9C6" w14:textId="77777777" w:rsidR="003E43F1" w:rsidRPr="00411691" w:rsidRDefault="003E43F1" w:rsidP="003E43F1">
      <w:pPr>
        <w:ind w:left="-66"/>
        <w:jc w:val="right"/>
        <w:rPr>
          <w:rFonts w:ascii="GHEA Grapalat" w:hAnsi="GHEA Grapalat"/>
          <w:sz w:val="20"/>
          <w:lang w:val="hy-AM"/>
        </w:rPr>
      </w:pPr>
    </w:p>
    <w:p w14:paraId="4CFFA9F0" w14:textId="77777777" w:rsidR="003E43F1" w:rsidRPr="005E1F72" w:rsidRDefault="003E43F1" w:rsidP="003E43F1">
      <w:pPr>
        <w:rPr>
          <w:rFonts w:ascii="GHEA Grapalat" w:hAnsi="GHEA Grapalat"/>
          <w:sz w:val="20"/>
          <w:lang w:val="es-ES"/>
        </w:rPr>
      </w:pPr>
    </w:p>
    <w:p w14:paraId="07274384" w14:textId="77777777" w:rsidR="003E43F1" w:rsidRPr="005E1F72" w:rsidRDefault="003E43F1" w:rsidP="003E43F1">
      <w:pPr>
        <w:rPr>
          <w:rFonts w:ascii="GHEA Grapalat" w:hAnsi="GHEA Grapalat"/>
          <w:sz w:val="20"/>
          <w:lang w:val="es-ES"/>
        </w:rPr>
      </w:pPr>
    </w:p>
    <w:p w14:paraId="0855E4F1" w14:textId="77777777" w:rsidR="003E43F1" w:rsidRPr="005E1F72" w:rsidRDefault="003E43F1" w:rsidP="003E43F1">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623C97B0" w14:textId="77777777" w:rsidR="003E43F1" w:rsidRPr="005E1F72" w:rsidRDefault="003E43F1" w:rsidP="003E43F1">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4994263C" w14:textId="77777777" w:rsidR="003E43F1" w:rsidRPr="005E1F72" w:rsidRDefault="003E43F1" w:rsidP="003E43F1">
      <w:pPr>
        <w:jc w:val="right"/>
        <w:rPr>
          <w:rFonts w:ascii="GHEA Grapalat" w:hAnsi="GHEA Grapalat"/>
          <w:sz w:val="20"/>
          <w:lang w:val="hy-AM"/>
        </w:rPr>
      </w:pPr>
      <w:r w:rsidRPr="005E1F72">
        <w:rPr>
          <w:rFonts w:ascii="GHEA Grapalat" w:hAnsi="GHEA Grapalat"/>
          <w:sz w:val="20"/>
          <w:lang w:val="hy-AM"/>
        </w:rPr>
        <w:t xml:space="preserve">    </w:t>
      </w:r>
    </w:p>
    <w:p w14:paraId="538BA9D5" w14:textId="77777777" w:rsidR="003E43F1" w:rsidRDefault="003E43F1" w:rsidP="003E43F1">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07EA5435" w14:textId="77777777" w:rsidR="0019138A" w:rsidRDefault="0019138A" w:rsidP="0019138A">
      <w:pPr>
        <w:pStyle w:val="31"/>
        <w:spacing w:line="240" w:lineRule="auto"/>
        <w:ind w:firstLine="0"/>
        <w:jc w:val="right"/>
        <w:rPr>
          <w:rFonts w:ascii="GHEA Grapalat" w:hAnsi="GHEA Grapalat"/>
          <w:b/>
          <w:lang w:val="hy-AM"/>
        </w:rPr>
      </w:pPr>
    </w:p>
    <w:p w14:paraId="43AD3611" w14:textId="77777777" w:rsidR="0019138A" w:rsidRDefault="0019138A" w:rsidP="0019138A">
      <w:pPr>
        <w:pStyle w:val="31"/>
        <w:spacing w:line="240" w:lineRule="auto"/>
        <w:ind w:firstLine="0"/>
        <w:jc w:val="right"/>
        <w:rPr>
          <w:rFonts w:ascii="GHEA Grapalat" w:hAnsi="GHEA Grapalat"/>
          <w:b/>
          <w:lang w:val="hy-AM"/>
        </w:rPr>
      </w:pPr>
    </w:p>
    <w:p w14:paraId="67001416" w14:textId="77777777" w:rsidR="0019138A" w:rsidRDefault="0019138A" w:rsidP="0019138A">
      <w:pPr>
        <w:pStyle w:val="31"/>
        <w:spacing w:line="240" w:lineRule="auto"/>
        <w:ind w:firstLine="0"/>
        <w:jc w:val="right"/>
        <w:rPr>
          <w:rFonts w:ascii="GHEA Grapalat" w:hAnsi="GHEA Grapalat"/>
          <w:b/>
          <w:lang w:val="hy-AM"/>
        </w:rPr>
      </w:pPr>
    </w:p>
    <w:p w14:paraId="090F735A" w14:textId="77777777" w:rsidR="0019138A" w:rsidRDefault="0019138A" w:rsidP="0019138A">
      <w:pPr>
        <w:pStyle w:val="31"/>
        <w:spacing w:line="240" w:lineRule="auto"/>
        <w:ind w:firstLine="0"/>
        <w:jc w:val="right"/>
        <w:rPr>
          <w:rFonts w:ascii="GHEA Grapalat" w:hAnsi="GHEA Grapalat"/>
          <w:b/>
          <w:lang w:val="hy-AM"/>
        </w:rPr>
      </w:pPr>
    </w:p>
    <w:p w14:paraId="30C8F1A1" w14:textId="77777777" w:rsidR="0019138A" w:rsidRDefault="0019138A" w:rsidP="0019138A">
      <w:pPr>
        <w:pStyle w:val="31"/>
        <w:spacing w:line="240" w:lineRule="auto"/>
        <w:ind w:firstLine="0"/>
        <w:jc w:val="right"/>
        <w:rPr>
          <w:rFonts w:ascii="GHEA Grapalat" w:hAnsi="GHEA Grapalat"/>
          <w:b/>
          <w:lang w:val="hy-AM"/>
        </w:rPr>
      </w:pPr>
    </w:p>
    <w:p w14:paraId="27EA6E3A" w14:textId="77777777" w:rsidR="0019138A" w:rsidRDefault="0019138A" w:rsidP="0019138A">
      <w:pPr>
        <w:pStyle w:val="31"/>
        <w:spacing w:line="240" w:lineRule="auto"/>
        <w:ind w:firstLine="0"/>
        <w:jc w:val="right"/>
        <w:rPr>
          <w:rFonts w:ascii="GHEA Grapalat" w:hAnsi="GHEA Grapalat"/>
          <w:b/>
          <w:lang w:val="hy-AM"/>
        </w:rPr>
      </w:pPr>
    </w:p>
    <w:p w14:paraId="67937E82" w14:textId="77777777" w:rsidR="0019138A" w:rsidRDefault="0019138A" w:rsidP="0019138A">
      <w:pPr>
        <w:pStyle w:val="31"/>
        <w:spacing w:line="240" w:lineRule="auto"/>
        <w:ind w:firstLine="0"/>
        <w:jc w:val="right"/>
        <w:rPr>
          <w:rFonts w:ascii="GHEA Grapalat" w:hAnsi="GHEA Grapalat"/>
          <w:b/>
          <w:lang w:val="hy-AM"/>
        </w:rPr>
      </w:pPr>
    </w:p>
    <w:p w14:paraId="20694075" w14:textId="77777777" w:rsidR="0019138A" w:rsidRDefault="0019138A" w:rsidP="0019138A">
      <w:pPr>
        <w:pStyle w:val="31"/>
        <w:spacing w:line="240" w:lineRule="auto"/>
        <w:ind w:firstLine="0"/>
        <w:jc w:val="right"/>
        <w:rPr>
          <w:rFonts w:ascii="GHEA Grapalat" w:hAnsi="GHEA Grapalat"/>
          <w:b/>
          <w:lang w:val="hy-AM"/>
        </w:rPr>
      </w:pPr>
    </w:p>
    <w:p w14:paraId="1E23601E" w14:textId="77777777" w:rsidR="0019138A" w:rsidRPr="00DC0D0F" w:rsidRDefault="0019138A" w:rsidP="0019138A">
      <w:pPr>
        <w:pStyle w:val="31"/>
        <w:spacing w:line="240" w:lineRule="auto"/>
        <w:ind w:firstLine="0"/>
        <w:jc w:val="right"/>
        <w:rPr>
          <w:rFonts w:ascii="GHEA Grapalat" w:hAnsi="GHEA Grapalat"/>
          <w:b/>
          <w:lang w:val="af-ZA"/>
        </w:rPr>
      </w:pPr>
    </w:p>
    <w:p w14:paraId="4E2B172B" w14:textId="77777777" w:rsidR="0019138A" w:rsidRDefault="0019138A" w:rsidP="0019138A">
      <w:pPr>
        <w:pStyle w:val="31"/>
        <w:spacing w:line="240" w:lineRule="auto"/>
        <w:ind w:firstLine="0"/>
        <w:jc w:val="right"/>
        <w:rPr>
          <w:rFonts w:ascii="GHEA Grapalat" w:hAnsi="GHEA Grapalat"/>
          <w:b/>
          <w:lang w:val="hy-AM"/>
        </w:rPr>
      </w:pPr>
    </w:p>
    <w:p w14:paraId="6624B645" w14:textId="77777777" w:rsidR="0019138A" w:rsidRDefault="0019138A" w:rsidP="0019138A">
      <w:pPr>
        <w:pStyle w:val="31"/>
        <w:spacing w:line="240" w:lineRule="auto"/>
        <w:ind w:firstLine="0"/>
        <w:jc w:val="right"/>
        <w:rPr>
          <w:rFonts w:ascii="GHEA Grapalat" w:hAnsi="GHEA Grapalat"/>
          <w:b/>
          <w:lang w:val="hy-AM"/>
        </w:rPr>
      </w:pPr>
    </w:p>
    <w:p w14:paraId="29715341" w14:textId="77777777" w:rsidR="0019138A" w:rsidRDefault="0019138A" w:rsidP="0019138A">
      <w:pPr>
        <w:pStyle w:val="31"/>
        <w:spacing w:line="240" w:lineRule="auto"/>
        <w:ind w:firstLine="0"/>
        <w:jc w:val="right"/>
        <w:rPr>
          <w:rFonts w:ascii="GHEA Grapalat" w:hAnsi="GHEA Grapalat"/>
          <w:b/>
          <w:lang w:val="hy-AM"/>
        </w:rPr>
      </w:pPr>
    </w:p>
    <w:p w14:paraId="7B93A473" w14:textId="77777777" w:rsidR="0019138A" w:rsidRDefault="0019138A" w:rsidP="0019138A">
      <w:pPr>
        <w:pStyle w:val="31"/>
        <w:spacing w:line="240" w:lineRule="auto"/>
        <w:ind w:firstLine="0"/>
        <w:jc w:val="right"/>
        <w:rPr>
          <w:rFonts w:ascii="GHEA Grapalat" w:hAnsi="GHEA Grapalat"/>
          <w:b/>
          <w:lang w:val="hy-AM"/>
        </w:rPr>
      </w:pPr>
    </w:p>
    <w:p w14:paraId="7EDE18C7" w14:textId="349E39CB" w:rsidR="00134E80" w:rsidRDefault="00134E80" w:rsidP="00973D3D">
      <w:pPr>
        <w:pStyle w:val="31"/>
        <w:spacing w:line="240" w:lineRule="auto"/>
        <w:ind w:firstLine="0"/>
        <w:rPr>
          <w:rFonts w:ascii="GHEA Grapalat" w:hAnsi="GHEA Grapalat" w:cs="Sylfaen"/>
          <w:b/>
          <w:lang w:val="hy-AM"/>
        </w:rPr>
      </w:pPr>
    </w:p>
    <w:p w14:paraId="755ABE7B" w14:textId="77777777" w:rsidR="00F21010" w:rsidRDefault="00F21010" w:rsidP="00161442">
      <w:pPr>
        <w:pStyle w:val="31"/>
        <w:spacing w:line="240" w:lineRule="auto"/>
        <w:ind w:firstLine="0"/>
        <w:jc w:val="right"/>
        <w:rPr>
          <w:rFonts w:ascii="GHEA Grapalat" w:hAnsi="GHEA Grapalat" w:cs="Sylfaen"/>
          <w:b/>
          <w:lang w:val="hy-AM"/>
        </w:rPr>
      </w:pPr>
    </w:p>
    <w:p w14:paraId="02DACC94" w14:textId="77777777" w:rsidR="00F21010" w:rsidRDefault="00F21010" w:rsidP="00161442">
      <w:pPr>
        <w:pStyle w:val="31"/>
        <w:spacing w:line="240" w:lineRule="auto"/>
        <w:ind w:firstLine="0"/>
        <w:jc w:val="right"/>
        <w:rPr>
          <w:rFonts w:ascii="GHEA Grapalat" w:hAnsi="GHEA Grapalat" w:cs="Sylfaen"/>
          <w:b/>
          <w:lang w:val="hy-AM"/>
        </w:rPr>
      </w:pPr>
    </w:p>
    <w:p w14:paraId="20FDC923" w14:textId="77777777" w:rsidR="00F21010" w:rsidRDefault="00F21010" w:rsidP="00161442">
      <w:pPr>
        <w:pStyle w:val="31"/>
        <w:spacing w:line="240" w:lineRule="auto"/>
        <w:ind w:firstLine="0"/>
        <w:jc w:val="right"/>
        <w:rPr>
          <w:rFonts w:ascii="GHEA Grapalat" w:hAnsi="GHEA Grapalat" w:cs="Sylfaen"/>
          <w:b/>
          <w:lang w:val="hy-AM"/>
        </w:rPr>
      </w:pPr>
    </w:p>
    <w:p w14:paraId="57C5121B" w14:textId="77777777" w:rsidR="00F21010" w:rsidRDefault="00F21010" w:rsidP="00161442">
      <w:pPr>
        <w:pStyle w:val="31"/>
        <w:spacing w:line="240" w:lineRule="auto"/>
        <w:ind w:firstLine="0"/>
        <w:jc w:val="right"/>
        <w:rPr>
          <w:rFonts w:ascii="GHEA Grapalat" w:hAnsi="GHEA Grapalat" w:cs="Sylfaen"/>
          <w:b/>
          <w:lang w:val="hy-AM"/>
        </w:rPr>
      </w:pPr>
    </w:p>
    <w:p w14:paraId="296986C0" w14:textId="431A01D5"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Pr>
          <w:rFonts w:ascii="GHEA Grapalat" w:hAnsi="GHEA Grapalat" w:cs="Arial"/>
          <w:b/>
          <w:lang w:val="hy-AM"/>
        </w:rPr>
        <w:t>1.</w:t>
      </w:r>
      <w:r w:rsidR="0019138A" w:rsidRPr="00973D3D">
        <w:rPr>
          <w:rFonts w:ascii="GHEA Grapalat" w:hAnsi="GHEA Grapalat" w:cs="Arial"/>
          <w:b/>
          <w:lang w:val="hy-AM"/>
        </w:rPr>
        <w:t>4</w:t>
      </w:r>
      <w:r>
        <w:rPr>
          <w:rFonts w:ascii="GHEA Grapalat" w:hAnsi="GHEA Grapalat" w:cs="Arial"/>
          <w:b/>
          <w:lang w:val="hy-AM"/>
        </w:rPr>
        <w:t>**</w:t>
      </w:r>
    </w:p>
    <w:p w14:paraId="615DAC11" w14:textId="1ED34B1A" w:rsidR="00D95FF5" w:rsidRPr="00F566BF" w:rsidRDefault="00D95FF5" w:rsidP="00D95FF5">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Pr="003E43F1">
        <w:rPr>
          <w:rFonts w:ascii="GHEA Grapalat" w:hAnsi="GHEA Grapalat"/>
          <w:b/>
          <w:lang w:val="af-ZA"/>
        </w:rPr>
        <w:t>ԾՔ-ԲՄԽԾՁԲ-25/</w:t>
      </w:r>
      <w:r w:rsidR="00F21010">
        <w:rPr>
          <w:rFonts w:ascii="GHEA Grapalat" w:hAnsi="GHEA Grapalat"/>
          <w:b/>
          <w:lang w:val="af-ZA"/>
        </w:rPr>
        <w:t>8</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0AF53EEE" w14:textId="2AF4E616" w:rsidR="00161442" w:rsidRDefault="00D95FF5" w:rsidP="00D95FF5">
      <w:pPr>
        <w:pStyle w:val="31"/>
        <w:spacing w:line="240" w:lineRule="auto"/>
        <w:jc w:val="right"/>
        <w:rPr>
          <w:rFonts w:ascii="GHEA Grapalat" w:hAnsi="GHEA Grapalat" w:cs="Sylfaen"/>
          <w:b/>
          <w:lang w:val="hy-AM"/>
        </w:rPr>
      </w:pPr>
      <w:proofErr w:type="spellStart"/>
      <w:r w:rsidRPr="00F566BF">
        <w:rPr>
          <w:rFonts w:ascii="GHEA Grapalat" w:hAnsi="GHEA Grapalat" w:cs="Sylfaen"/>
          <w:b/>
          <w:lang w:val="es-ES"/>
        </w:rPr>
        <w:t>բաց</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մրցույթի</w:t>
      </w:r>
      <w:proofErr w:type="spellEnd"/>
      <w:r w:rsidRPr="00F566BF">
        <w:rPr>
          <w:rFonts w:ascii="GHEA Grapalat" w:hAnsi="GHEA Grapalat" w:cs="Arial"/>
          <w:b/>
          <w:lang w:val="es-ES"/>
        </w:rPr>
        <w:t xml:space="preserve"> </w:t>
      </w:r>
      <w:proofErr w:type="spellStart"/>
      <w:r w:rsidRPr="00F566BF">
        <w:rPr>
          <w:rFonts w:ascii="GHEA Grapalat" w:hAnsi="GHEA Grapalat" w:cs="Sylfaen"/>
          <w:b/>
          <w:lang w:val="es-ES"/>
        </w:rPr>
        <w:t>հրավերի</w:t>
      </w:r>
      <w:proofErr w:type="spellEnd"/>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6C1A005F"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C8D1F3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4279C6B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54C95C2E"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958E55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626246EA"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20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76017E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326DB311"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8B21912" w14:textId="77777777" w:rsidTr="00F121A0">
        <w:tc>
          <w:tcPr>
            <w:tcW w:w="9016" w:type="dxa"/>
            <w:gridSpan w:val="2"/>
            <w:vAlign w:val="center"/>
          </w:tcPr>
          <w:p w14:paraId="5899A0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433BD5C9" w14:textId="77777777" w:rsidTr="00F121A0">
        <w:tc>
          <w:tcPr>
            <w:tcW w:w="9016" w:type="dxa"/>
            <w:gridSpan w:val="2"/>
            <w:vAlign w:val="center"/>
          </w:tcPr>
          <w:p w14:paraId="0378901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hAnsi="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 և «բ»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տիրապետում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ձայնի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բաժնեմասերի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բաժնետոմսերի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փայերի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կերպով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10 և </w:t>
            </w:r>
            <w:proofErr w:type="spellStart"/>
            <w:r w:rsidR="00CE11B7" w:rsidRPr="00FD1EE4">
              <w:rPr>
                <w:rFonts w:ascii="GHEA Grapalat" w:eastAsia="GHEA Grapalat" w:hAnsi="GHEA Grapalat" w:cs="GHEA Grapalat"/>
              </w:rPr>
              <w:t>ավելի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տոկոս</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կանոնադրական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կապիտալում</w:t>
            </w:r>
            <w:proofErr w:type="spellEnd"/>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8B8876C"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p w14:paraId="1A30159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Անուղղակի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մասնակցություն</w:t>
            </w:r>
            <w:proofErr w:type="spellEnd"/>
          </w:p>
        </w:tc>
      </w:tr>
      <w:tr w:rsidR="00CE11B7" w:rsidRPr="00FD1EE4" w14:paraId="1A6BBC07" w14:textId="77777777" w:rsidTr="00F121A0">
        <w:tc>
          <w:tcPr>
            <w:tcW w:w="9016" w:type="dxa"/>
            <w:gridSpan w:val="2"/>
            <w:vAlign w:val="center"/>
          </w:tcPr>
          <w:p w14:paraId="5B139C9B"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իրավունք</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ունի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նշանակելու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հեռացնելու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կառավարման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մարմինների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անդամների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մեծամասնությանը</w:t>
            </w:r>
            <w:proofErr w:type="spellEnd"/>
          </w:p>
        </w:tc>
      </w:tr>
      <w:tr w:rsidR="00CE11B7" w:rsidRPr="00FD1EE4" w14:paraId="0A83B8BA" w14:textId="77777777" w:rsidTr="00F121A0">
        <w:tc>
          <w:tcPr>
            <w:tcW w:w="9016" w:type="dxa"/>
            <w:gridSpan w:val="2"/>
            <w:vAlign w:val="center"/>
          </w:tcPr>
          <w:p w14:paraId="32192A9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անհատույց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ստացել</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հաշվետու</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նախորդող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տարվա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ստացած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շահույթի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առնվազն</w:t>
            </w:r>
            <w:proofErr w:type="spellEnd"/>
            <w:r w:rsidR="00CE11B7" w:rsidRPr="00FD1EE4">
              <w:rPr>
                <w:rFonts w:ascii="GHEA Grapalat" w:eastAsia="GHEA Grapalat" w:hAnsi="GHEA Grapalat" w:cs="GHEA Grapalat"/>
              </w:rPr>
              <w:t xml:space="preserve"> 15 </w:t>
            </w:r>
            <w:proofErr w:type="spellStart"/>
            <w:r w:rsidR="00CE11B7" w:rsidRPr="00FD1EE4">
              <w:rPr>
                <w:rFonts w:ascii="GHEA Grapalat" w:eastAsia="GHEA Grapalat" w:hAnsi="GHEA Grapalat" w:cs="GHEA Grapalat"/>
              </w:rPr>
              <w:t>տոկոսի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չափով</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օգուտ</w:t>
            </w:r>
            <w:proofErr w:type="spellEnd"/>
          </w:p>
        </w:tc>
      </w:tr>
      <w:tr w:rsidR="00CE11B7" w:rsidRPr="00FD1EE4" w14:paraId="47CD326D" w14:textId="77777777" w:rsidTr="00F121A0">
        <w:tc>
          <w:tcPr>
            <w:tcW w:w="9016" w:type="dxa"/>
            <w:gridSpan w:val="2"/>
            <w:vAlign w:val="center"/>
          </w:tcPr>
          <w:p w14:paraId="7A527130"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նկատմամբ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իրական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փաստացի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վերահսկողություն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միջոցներով</w:t>
            </w:r>
            <w:proofErr w:type="spellEnd"/>
          </w:p>
        </w:tc>
      </w:tr>
      <w:tr w:rsidR="00CE11B7" w:rsidRPr="00FD1EE4" w14:paraId="76C06375" w14:textId="77777777" w:rsidTr="00F121A0">
        <w:tc>
          <w:tcPr>
            <w:tcW w:w="9016" w:type="dxa"/>
            <w:gridSpan w:val="2"/>
            <w:vAlign w:val="center"/>
          </w:tcPr>
          <w:p w14:paraId="26146055"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proofErr w:type="spellStart"/>
            <w:r w:rsidR="00CE11B7" w:rsidRPr="00FD1EE4">
              <w:rPr>
                <w:rFonts w:ascii="GHEA Grapalat" w:eastAsia="GHEA Grapalat" w:hAnsi="GHEA Grapalat" w:cs="GHEA Grapalat"/>
              </w:rPr>
              <w:t>հանդիսանում</w:t>
            </w:r>
            <w:proofErr w:type="spellEnd"/>
            <w:r w:rsidR="00CE11B7" w:rsidRPr="00FD1EE4">
              <w:rPr>
                <w:rFonts w:ascii="GHEA Grapalat" w:eastAsia="GHEA Grapalat" w:hAnsi="GHEA Grapalat" w:cs="GHEA Grapalat"/>
              </w:rPr>
              <w:t xml:space="preserve"> է </w:t>
            </w:r>
            <w:proofErr w:type="spellStart"/>
            <w:r w:rsidR="00CE11B7" w:rsidRPr="00FD1EE4">
              <w:rPr>
                <w:rFonts w:ascii="GHEA Grapalat" w:eastAsia="GHEA Grapalat" w:hAnsi="GHEA Grapalat" w:cs="GHEA Grapalat"/>
              </w:rPr>
              <w:t>տվյալ</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իրավաբանական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գործունեության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ընդհանուր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կամ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ընթացիկ</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ղեկավարումն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իրականացնող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պաշտոնատար</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այն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դեպքում</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երբ</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առկա</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չէ</w:t>
            </w:r>
            <w:proofErr w:type="spellEnd"/>
            <w:r w:rsidR="00CE11B7" w:rsidRPr="00FD1EE4">
              <w:rPr>
                <w:rFonts w:ascii="GHEA Grapalat" w:eastAsia="GHEA Grapalat" w:hAnsi="GHEA Grapalat" w:cs="GHEA Grapalat"/>
              </w:rPr>
              <w:t xml:space="preserve"> «ա»-«դ» </w:t>
            </w:r>
            <w:proofErr w:type="spellStart"/>
            <w:r w:rsidR="00CE11B7" w:rsidRPr="00FD1EE4">
              <w:rPr>
                <w:rFonts w:ascii="GHEA Grapalat" w:eastAsia="GHEA Grapalat" w:hAnsi="GHEA Grapalat" w:cs="GHEA Grapalat"/>
              </w:rPr>
              <w:t>կետերի</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պահանջներին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համապատասխանող</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ֆիզիկական</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w:t>
            </w:r>
            <w:proofErr w:type="spellEnd"/>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69780FE3"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Առանձին</w:t>
            </w:r>
            <w:proofErr w:type="spellEnd"/>
            <w:r w:rsidR="00CE11B7" w:rsidRPr="00FD1EE4">
              <w:rPr>
                <w:rFonts w:ascii="GHEA Grapalat" w:eastAsia="GHEA Grapalat" w:hAnsi="GHEA Grapalat" w:cs="GHEA Grapalat"/>
              </w:rPr>
              <w:t xml:space="preserve"> </w:t>
            </w:r>
          </w:p>
          <w:p w14:paraId="3E065C2B" w14:textId="77777777" w:rsidR="00CE11B7" w:rsidRPr="00FD1EE4" w:rsidRDefault="00000000"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Փոխկապակցված</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անձանց</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հետ</w:t>
            </w:r>
            <w:proofErr w:type="spellEnd"/>
            <w:r w:rsidR="00CE11B7" w:rsidRPr="00FD1EE4">
              <w:rPr>
                <w:rFonts w:ascii="GHEA Grapalat" w:eastAsia="GHEA Grapalat" w:hAnsi="GHEA Grapalat" w:cs="GHEA Grapalat"/>
              </w:rPr>
              <w:t xml:space="preserve"> </w:t>
            </w:r>
            <w:proofErr w:type="spellStart"/>
            <w:r w:rsidR="00CE11B7" w:rsidRPr="00FD1EE4">
              <w:rPr>
                <w:rFonts w:ascii="GHEA Grapalat" w:eastAsia="GHEA Grapalat" w:hAnsi="GHEA Grapalat" w:cs="GHEA Grapalat"/>
              </w:rPr>
              <w:t>համատեղ</w:t>
            </w:r>
            <w:proofErr w:type="spellEnd"/>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lastRenderedPageBreak/>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5552F87"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Այո</w:t>
            </w:r>
            <w:proofErr w:type="spellEnd"/>
          </w:p>
          <w:p w14:paraId="300D0DE2" w14:textId="77777777" w:rsidR="00CE11B7" w:rsidRPr="00FD1EE4" w:rsidRDefault="00000000"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r>
            <w:proofErr w:type="spellStart"/>
            <w:r w:rsidR="00CE11B7" w:rsidRPr="00FD1EE4">
              <w:rPr>
                <w:rFonts w:ascii="GHEA Grapalat" w:eastAsia="GHEA Grapalat" w:hAnsi="GHEA Grapalat" w:cs="GHEA Grapalat"/>
              </w:rPr>
              <w:t>Ոչ</w:t>
            </w:r>
            <w:proofErr w:type="spellEnd"/>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Լրացուցիչ</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հավելյալ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պարզաբանումներ</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որոնք</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առնչվում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հայտարարագրում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լրացված</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լրացման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ենթակա</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տվյալներին</w:t>
            </w:r>
            <w:proofErr w:type="spellEnd"/>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0E859D3" w14:textId="77777777"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Կազմակերպության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անվանումը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այդ</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թվում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լատինատառ</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պետական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գրանցման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ներառյալ</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կազմակերպաիրավական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ձևի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w:t>
      </w:r>
    </w:p>
    <w:p w14:paraId="0CCAB36B" w14:textId="77777777"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այն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ֆիզիկական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տվյալները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ով</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r w:rsidRPr="00821851">
        <w:rPr>
          <w:rFonts w:ascii="GHEA Grapalat" w:eastAsia="GHEA Grapalat" w:hAnsi="GHEA Grapalat" w:cs="GHEA Grapalat"/>
          <w:lang w:val="hy-AM"/>
        </w:rPr>
        <w:t xml:space="preserve">սույն ընթացակարգի </w:t>
      </w:r>
      <w:proofErr w:type="spellStart"/>
      <w:r w:rsidRPr="00821851">
        <w:rPr>
          <w:rFonts w:ascii="GHEA Grapalat" w:eastAsia="GHEA Grapalat" w:hAnsi="GHEA Grapalat" w:cs="GHEA Grapalat"/>
        </w:rPr>
        <w:t>հայտում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ներառվող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փաստաթղթերը</w:t>
      </w:r>
      <w:proofErr w:type="spellEnd"/>
      <w:r w:rsidRPr="00821851">
        <w:rPr>
          <w:rFonts w:ascii="GHEA Grapalat" w:eastAsia="GHEA Grapalat" w:hAnsi="GHEA Grapalat" w:cs="GHEA Grapalat"/>
        </w:rPr>
        <w:t>.</w:t>
      </w:r>
    </w:p>
    <w:p w14:paraId="5751D973" w14:textId="77777777"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ներկայացումը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ենթաբաժնում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լրացվում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են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ստորագրման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օրը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ամիսը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տարին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66AF002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2A5C73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0CD843C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94785C2"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67E32F6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5D5707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8487A31"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0F84986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6CD7386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179C905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2FF6E45" w14:textId="77777777"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6" w:name="_heading=h.gjdgxs" w:colFirst="0" w:colLast="0"/>
      <w:bookmarkEnd w:id="16"/>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2E69769C"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1EF7F78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0FB34F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702ADC49"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3751DB86" w14:textId="77777777"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821851">
        <w:rPr>
          <w:rFonts w:ascii="GHEA Grapalat" w:eastAsia="GHEA Grapalat" w:hAnsi="GHEA Grapalat" w:cs="GHEA Grapalat"/>
        </w:rPr>
        <w:t>պարազաբանումներ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առնչությամբ</w:t>
      </w:r>
      <w:proofErr w:type="spellEnd"/>
      <w:r w:rsidRPr="00821851">
        <w:rPr>
          <w:rFonts w:ascii="GHEA Grapalat" w:eastAsia="GHEA Grapalat" w:hAnsi="GHEA Grapalat" w:cs="GHEA Grapalat"/>
        </w:rPr>
        <w:t>։</w:t>
      </w:r>
    </w:p>
    <w:p w14:paraId="313379DC"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21851">
        <w:rPr>
          <w:rFonts w:ascii="GHEA Grapalat" w:eastAsia="GHEA Grapalat" w:hAnsi="GHEA Grapalat" w:cs="GHEA Grapalat"/>
        </w:rPr>
        <w:t>Հայտարարագիրը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լրացնում</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ստորագրում</w:t>
      </w:r>
      <w:proofErr w:type="spellEnd"/>
      <w:r w:rsidRPr="00821851">
        <w:rPr>
          <w:rFonts w:ascii="GHEA Grapalat" w:eastAsia="GHEA Grapalat" w:hAnsi="GHEA Grapalat" w:cs="GHEA Grapalat"/>
        </w:rPr>
        <w:t xml:space="preserve"> է </w:t>
      </w:r>
      <w:proofErr w:type="spellStart"/>
      <w:r w:rsidRPr="00821851">
        <w:rPr>
          <w:rFonts w:ascii="GHEA Grapalat" w:eastAsia="GHEA Grapalat" w:hAnsi="GHEA Grapalat" w:cs="GHEA Grapalat"/>
        </w:rPr>
        <w:t>հայտը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ներկայացնող</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անձը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Հայտարարագրի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համարակալումը</w:t>
      </w:r>
      <w:proofErr w:type="spellEnd"/>
      <w:r w:rsidRPr="00821851">
        <w:rPr>
          <w:rFonts w:ascii="GHEA Grapalat" w:eastAsia="GHEA Grapalat" w:hAnsi="GHEA Grapalat" w:cs="GHEA Grapalat"/>
        </w:rPr>
        <w:t xml:space="preserve"> և </w:t>
      </w:r>
      <w:proofErr w:type="spellStart"/>
      <w:r w:rsidRPr="00821851">
        <w:rPr>
          <w:rFonts w:ascii="GHEA Grapalat" w:eastAsia="GHEA Grapalat" w:hAnsi="GHEA Grapalat" w:cs="GHEA Grapalat"/>
        </w:rPr>
        <w:t>հայտարարագրում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էջերի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քանակի</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մասին</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նշում</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կատարելը</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պարտադիր</w:t>
      </w:r>
      <w:proofErr w:type="spellEnd"/>
      <w:r w:rsidRPr="00821851">
        <w:rPr>
          <w:rFonts w:ascii="GHEA Grapalat" w:eastAsia="GHEA Grapalat" w:hAnsi="GHEA Grapalat" w:cs="GHEA Grapalat"/>
        </w:rPr>
        <w:t xml:space="preserve"> </w:t>
      </w:r>
      <w:proofErr w:type="spellStart"/>
      <w:r w:rsidRPr="00821851">
        <w:rPr>
          <w:rFonts w:ascii="GHEA Grapalat" w:eastAsia="GHEA Grapalat" w:hAnsi="GHEA Grapalat" w:cs="GHEA Grapalat"/>
        </w:rPr>
        <w:t>չէ</w:t>
      </w:r>
      <w:proofErr w:type="spellEnd"/>
      <w:r w:rsidRPr="00821851">
        <w:rPr>
          <w:rFonts w:ascii="GHEA Grapalat" w:eastAsia="GHEA Grapalat" w:hAnsi="GHEA Grapalat" w:cs="GHEA Grapalat"/>
        </w:rPr>
        <w:t>։</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4C4F7A05"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w:t>
      </w:r>
      <w:r w:rsidR="00973D3D" w:rsidRPr="00973D3D">
        <w:rPr>
          <w:rFonts w:ascii="GHEA Grapalat" w:hAnsi="GHEA Grapalat" w:cs="Sylfaen"/>
          <w:i/>
          <w:sz w:val="16"/>
          <w:szCs w:val="16"/>
          <w:lang w:val="hy-AM" w:eastAsia="ru-RU"/>
        </w:rPr>
        <w:t>4</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C1CEDE8" w14:textId="621938C3" w:rsidR="00D95FF5" w:rsidRPr="00F566BF" w:rsidRDefault="00D95FF5" w:rsidP="00D95FF5">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Pr="003E43F1">
        <w:rPr>
          <w:rFonts w:ascii="GHEA Grapalat" w:hAnsi="GHEA Grapalat"/>
          <w:b/>
          <w:lang w:val="af-ZA"/>
        </w:rPr>
        <w:t>ԾՔ-ԲՄԽԾՁԲ-25/</w:t>
      </w:r>
      <w:r w:rsidR="0041505D">
        <w:rPr>
          <w:rFonts w:ascii="GHEA Grapalat" w:hAnsi="GHEA Grapalat"/>
          <w:b/>
          <w:lang w:val="af-ZA"/>
        </w:rPr>
        <w:t>8</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58C897FA" w14:textId="7CA38EF1" w:rsidR="00B2572B" w:rsidRPr="00D95FF5" w:rsidRDefault="00D95FF5" w:rsidP="00D95FF5">
      <w:pPr>
        <w:jc w:val="right"/>
        <w:rPr>
          <w:rFonts w:ascii="GHEA Grapalat" w:hAnsi="GHEA Grapalat"/>
          <w:sz w:val="20"/>
          <w:lang w:val="hy-AM"/>
        </w:rPr>
      </w:pPr>
      <w:proofErr w:type="spellStart"/>
      <w:r w:rsidRPr="00D95FF5">
        <w:rPr>
          <w:rFonts w:ascii="GHEA Grapalat" w:hAnsi="GHEA Grapalat" w:cs="Sylfaen"/>
          <w:b/>
          <w:sz w:val="20"/>
          <w:lang w:val="es-ES"/>
        </w:rPr>
        <w:t>բաց</w:t>
      </w:r>
      <w:proofErr w:type="spellEnd"/>
      <w:r w:rsidRPr="00D95FF5">
        <w:rPr>
          <w:rFonts w:ascii="GHEA Grapalat" w:hAnsi="GHEA Grapalat" w:cs="Arial"/>
          <w:b/>
          <w:sz w:val="20"/>
          <w:lang w:val="es-ES"/>
        </w:rPr>
        <w:t xml:space="preserve"> </w:t>
      </w:r>
      <w:proofErr w:type="spellStart"/>
      <w:r w:rsidRPr="00D95FF5">
        <w:rPr>
          <w:rFonts w:ascii="GHEA Grapalat" w:hAnsi="GHEA Grapalat" w:cs="Sylfaen"/>
          <w:b/>
          <w:sz w:val="20"/>
          <w:lang w:val="es-ES"/>
        </w:rPr>
        <w:t>մրցույթի</w:t>
      </w:r>
      <w:proofErr w:type="spellEnd"/>
      <w:r w:rsidRPr="00D95FF5">
        <w:rPr>
          <w:rFonts w:ascii="GHEA Grapalat" w:hAnsi="GHEA Grapalat" w:cs="Arial"/>
          <w:b/>
          <w:sz w:val="20"/>
          <w:lang w:val="es-ES"/>
        </w:rPr>
        <w:t xml:space="preserve"> </w:t>
      </w:r>
      <w:proofErr w:type="spellStart"/>
      <w:r w:rsidRPr="00D95FF5">
        <w:rPr>
          <w:rFonts w:ascii="GHEA Grapalat" w:hAnsi="GHEA Grapalat" w:cs="Sylfaen"/>
          <w:b/>
          <w:sz w:val="20"/>
          <w:lang w:val="es-ES"/>
        </w:rPr>
        <w:t>հրավերի</w:t>
      </w:r>
      <w:proofErr w:type="spellEnd"/>
    </w:p>
    <w:p w14:paraId="227B3D7F" w14:textId="77777777" w:rsidR="00B2572B" w:rsidRPr="00D95FF5" w:rsidRDefault="00B2572B" w:rsidP="00EF3662">
      <w:pPr>
        <w:ind w:firstLine="567"/>
        <w:jc w:val="center"/>
        <w:rPr>
          <w:rFonts w:ascii="GHEA Grapalat" w:hAnsi="GHEA Grapalat"/>
          <w:sz w:val="16"/>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030E6B22" w:rsidR="00B2572B" w:rsidRPr="00F566BF" w:rsidRDefault="00F473D6" w:rsidP="00EF3662">
      <w:pPr>
        <w:ind w:firstLine="567"/>
        <w:jc w:val="both"/>
        <w:rPr>
          <w:rFonts w:ascii="GHEA Grapalat" w:hAnsi="GHEA Grapalat" w:cs="Arial"/>
          <w:lang w:val="hy-AM"/>
        </w:rPr>
      </w:pPr>
      <w:proofErr w:type="spellStart"/>
      <w:r>
        <w:rPr>
          <w:rFonts w:ascii="GHEA Grapalat" w:hAnsi="GHEA Grapalat" w:cs="Arial"/>
          <w:sz w:val="20"/>
          <w:szCs w:val="20"/>
          <w:lang w:val="es-ES"/>
        </w:rPr>
        <w:t>Ուսումնասիրելով</w:t>
      </w:r>
      <w:proofErr w:type="spellEnd"/>
      <w:r>
        <w:rPr>
          <w:rFonts w:ascii="GHEA Grapalat" w:hAnsi="GHEA Grapalat" w:cs="Arial"/>
          <w:sz w:val="20"/>
          <w:szCs w:val="20"/>
          <w:lang w:val="es-ES"/>
        </w:rPr>
        <w:t xml:space="preserve"> </w:t>
      </w:r>
      <w:r w:rsidR="00D95FF5" w:rsidRPr="00F566BF">
        <w:rPr>
          <w:rFonts w:ascii="GHEA Grapalat" w:hAnsi="GHEA Grapalat"/>
          <w:lang w:val="af-ZA"/>
        </w:rPr>
        <w:t>«</w:t>
      </w:r>
      <w:r w:rsidR="00D95FF5" w:rsidRPr="003E43F1">
        <w:rPr>
          <w:rFonts w:ascii="GHEA Grapalat" w:hAnsi="GHEA Grapalat"/>
          <w:b/>
          <w:lang w:val="af-ZA"/>
        </w:rPr>
        <w:t>ԾՔ-ԲՄԽԾՁԲ-25/</w:t>
      </w:r>
      <w:r w:rsidR="0041505D">
        <w:rPr>
          <w:rFonts w:ascii="GHEA Grapalat" w:hAnsi="GHEA Grapalat"/>
          <w:b/>
          <w:lang w:val="af-ZA"/>
        </w:rPr>
        <w:t>8</w:t>
      </w:r>
      <w:r w:rsidR="00D95FF5" w:rsidRPr="00F566BF">
        <w:rPr>
          <w:rFonts w:ascii="GHEA Grapalat" w:hAnsi="GHEA Grapalat"/>
          <w:lang w:val="af-ZA"/>
        </w:rPr>
        <w:t>»</w:t>
      </w:r>
      <w:r w:rsidR="00D95FF5" w:rsidRPr="00F566BF">
        <w:rPr>
          <w:rFonts w:ascii="GHEA Grapalat" w:hAnsi="GHEA Grapalat"/>
          <w:b/>
          <w:lang w:val="es-ES"/>
        </w:rPr>
        <w:t xml:space="preserve">  </w:t>
      </w:r>
      <w:r w:rsidR="00D95FF5">
        <w:rPr>
          <w:rFonts w:ascii="GHEA Grapalat" w:hAnsi="GHEA Grapalat"/>
          <w:b/>
          <w:lang w:val="es-ES"/>
        </w:rPr>
        <w:t xml:space="preserve"> </w:t>
      </w:r>
      <w:proofErr w:type="spellStart"/>
      <w:r w:rsidR="00B2572B" w:rsidRPr="00F566BF">
        <w:rPr>
          <w:rFonts w:ascii="GHEA Grapalat" w:hAnsi="GHEA Grapalat" w:cs="Arial"/>
          <w:sz w:val="20"/>
          <w:szCs w:val="20"/>
          <w:lang w:val="es-ES"/>
        </w:rPr>
        <w:t>ծածկագրով</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բաց</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մրցույթի</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հրավերը</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այդ</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թվում</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կնքվելիք</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պայմանագրի</w:t>
      </w:r>
      <w:proofErr w:type="spellEnd"/>
      <w:r w:rsidR="00B2572B" w:rsidRPr="00F566BF">
        <w:rPr>
          <w:rFonts w:ascii="GHEA Grapalat" w:hAnsi="GHEA Grapalat" w:cs="Arial"/>
          <w:sz w:val="20"/>
          <w:szCs w:val="20"/>
          <w:lang w:val="es-ES"/>
        </w:rPr>
        <w:t xml:space="preserve"> </w:t>
      </w:r>
      <w:proofErr w:type="spellStart"/>
      <w:r w:rsidR="00B2572B" w:rsidRPr="00F566BF">
        <w:rPr>
          <w:rFonts w:ascii="GHEA Grapalat" w:hAnsi="GHEA Grapalat" w:cs="Arial"/>
          <w:sz w:val="20"/>
          <w:szCs w:val="20"/>
          <w:lang w:val="es-ES"/>
        </w:rPr>
        <w:t>նախագիծը</w:t>
      </w:r>
      <w:proofErr w:type="spellEnd"/>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 xml:space="preserve">-ն </w:t>
      </w:r>
      <w:proofErr w:type="spellStart"/>
      <w:r w:rsidR="00B2572B" w:rsidRPr="00F566BF">
        <w:rPr>
          <w:rFonts w:ascii="GHEA Grapalat" w:hAnsi="GHEA Grapalat" w:cs="Arial"/>
          <w:sz w:val="20"/>
          <w:szCs w:val="20"/>
          <w:lang w:val="es-ES"/>
        </w:rPr>
        <w:t>առաջարկում</w:t>
      </w:r>
      <w:proofErr w:type="spellEnd"/>
      <w:r w:rsidR="00B2572B" w:rsidRPr="00F566BF">
        <w:rPr>
          <w:rFonts w:ascii="GHEA Grapalat" w:hAnsi="GHEA Grapalat" w:cs="Arial"/>
          <w:sz w:val="20"/>
          <w:szCs w:val="20"/>
          <w:lang w:val="es-ES"/>
        </w:rPr>
        <w:t xml:space="preserve">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7" w:name="_Hlk23147299"/>
      <w:r w:rsidRPr="00F566BF">
        <w:rPr>
          <w:rFonts w:ascii="GHEA Grapalat" w:hAnsi="GHEA Grapalat" w:cs="Sylfaen"/>
          <w:vertAlign w:val="superscript"/>
          <w:lang w:val="hy-AM"/>
        </w:rPr>
        <w:t xml:space="preserve">                                                                                     մասնակցի անվանումը</w:t>
      </w:r>
    </w:p>
    <w:bookmarkEnd w:id="17"/>
    <w:p w14:paraId="10AA1A17" w14:textId="77777777" w:rsidR="00B2572B" w:rsidRPr="00F566BF" w:rsidRDefault="00B2572B" w:rsidP="00EF3662">
      <w:pPr>
        <w:jc w:val="both"/>
        <w:rPr>
          <w:rFonts w:ascii="GHEA Grapalat" w:hAnsi="GHEA Grapalat"/>
          <w:sz w:val="20"/>
          <w:lang w:val="hy-AM"/>
        </w:rPr>
      </w:pPr>
      <w:proofErr w:type="spellStart"/>
      <w:r w:rsidRPr="00F566BF">
        <w:rPr>
          <w:rFonts w:ascii="GHEA Grapalat" w:hAnsi="GHEA Grapalat" w:cs="Arial"/>
          <w:sz w:val="20"/>
          <w:szCs w:val="20"/>
          <w:lang w:val="es-ES"/>
        </w:rPr>
        <w:t>պայմանագիրը</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կատարել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ներքոհիշյալ</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ընդհանուր</w:t>
      </w:r>
      <w:proofErr w:type="spellEnd"/>
      <w:r w:rsidRPr="00F566BF">
        <w:rPr>
          <w:rFonts w:ascii="GHEA Grapalat" w:hAnsi="GHEA Grapalat" w:cs="Arial"/>
          <w:sz w:val="20"/>
          <w:szCs w:val="20"/>
          <w:lang w:val="es-ES"/>
        </w:rPr>
        <w:t xml:space="preserve"> </w:t>
      </w:r>
      <w:proofErr w:type="spellStart"/>
      <w:r w:rsidRPr="00F566BF">
        <w:rPr>
          <w:rFonts w:ascii="GHEA Grapalat" w:hAnsi="GHEA Grapalat" w:cs="Arial"/>
          <w:sz w:val="20"/>
          <w:szCs w:val="20"/>
          <w:lang w:val="es-ES"/>
        </w:rPr>
        <w:t>գներով</w:t>
      </w:r>
      <w:proofErr w:type="spellEnd"/>
      <w:r w:rsidRPr="00F566BF">
        <w:rPr>
          <w:rFonts w:ascii="GHEA Grapalat" w:hAnsi="GHEA Grapalat" w:cs="Arial"/>
          <w:sz w:val="20"/>
          <w:szCs w:val="20"/>
          <w:lang w:val="es-ES"/>
        </w:rPr>
        <w:t>.</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 xml:space="preserve">ՀՀ </w:t>
      </w:r>
      <w:proofErr w:type="spellStart"/>
      <w:r w:rsidRPr="00F566BF">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EB7A27"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Չափա</w:t>
            </w:r>
            <w:proofErr w:type="spellEnd"/>
            <w:r w:rsidRPr="00F566BF">
              <w:rPr>
                <w:rFonts w:ascii="GHEA Grapalat" w:hAnsi="GHEA Grapalat"/>
                <w:b/>
                <w:bCs/>
                <w:sz w:val="16"/>
                <w:szCs w:val="18"/>
                <w:lang w:val="es-ES"/>
              </w:rPr>
              <w:t>-</w:t>
            </w:r>
          </w:p>
          <w:p w14:paraId="1DDCB880" w14:textId="77777777" w:rsidR="00CE693C" w:rsidRPr="00F566BF" w:rsidRDefault="00CE693C" w:rsidP="00EF3662">
            <w:pPr>
              <w:jc w:val="center"/>
              <w:rPr>
                <w:rFonts w:ascii="GHEA Grapalat" w:hAnsi="GHEA Grapalat"/>
                <w:b/>
                <w:bCs/>
                <w:sz w:val="16"/>
                <w:lang w:val="es-ES"/>
              </w:rPr>
            </w:pPr>
            <w:proofErr w:type="spellStart"/>
            <w:r w:rsidRPr="00F566BF">
              <w:rPr>
                <w:rFonts w:ascii="GHEA Grapalat" w:hAnsi="GHEA Grapalat"/>
                <w:b/>
                <w:bCs/>
                <w:sz w:val="16"/>
                <w:szCs w:val="18"/>
                <w:lang w:val="es-ES"/>
              </w:rPr>
              <w:t>բաժինների</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համարները</w:t>
            </w:r>
            <w:proofErr w:type="spellEnd"/>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Ծառայության</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անվանումը</w:t>
            </w:r>
            <w:proofErr w:type="spellEnd"/>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proofErr w:type="spellStart"/>
            <w:r w:rsidRPr="00CB6DA8">
              <w:rPr>
                <w:rFonts w:ascii="GHEA Grapalat" w:hAnsi="GHEA Grapalat"/>
                <w:b/>
                <w:color w:val="000000"/>
                <w:sz w:val="16"/>
                <w:szCs w:val="16"/>
                <w:shd w:val="clear" w:color="auto" w:fill="FFFFFF"/>
              </w:rPr>
              <w:t>Արժեք</w:t>
            </w:r>
            <w:proofErr w:type="spellEnd"/>
            <w:r w:rsidRPr="00CB6DA8">
              <w:rPr>
                <w:rFonts w:ascii="GHEA Grapalat" w:hAnsi="GHEA Grapalat"/>
                <w:b/>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ինքնարժեքի</w:t>
            </w:r>
            <w:proofErr w:type="spellEnd"/>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կանխատեսվող</w:t>
            </w:r>
            <w:proofErr w:type="spellEnd"/>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շահույթի</w:t>
            </w:r>
            <w:proofErr w:type="spellEnd"/>
            <w:r w:rsidRPr="00184AC8">
              <w:rPr>
                <w:rFonts w:ascii="GHEA Grapalat" w:hAnsi="GHEA Grapalat"/>
                <w:color w:val="000000"/>
                <w:sz w:val="16"/>
                <w:szCs w:val="16"/>
                <w:shd w:val="clear" w:color="auto" w:fill="FFFFFF"/>
                <w:lang w:val="es-ES"/>
              </w:rPr>
              <w:t xml:space="preserve"> </w:t>
            </w:r>
            <w:proofErr w:type="spellStart"/>
            <w:r w:rsidRPr="00184AC8">
              <w:rPr>
                <w:rFonts w:ascii="GHEA Grapalat" w:hAnsi="GHEA Grapalat"/>
                <w:color w:val="000000"/>
                <w:sz w:val="16"/>
                <w:szCs w:val="16"/>
                <w:shd w:val="clear" w:color="auto" w:fill="FFFFFF"/>
              </w:rPr>
              <w:t>հանրագումարը</w:t>
            </w:r>
            <w:proofErr w:type="spellEnd"/>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proofErr w:type="spellStart"/>
            <w:r w:rsidRPr="00F566BF">
              <w:rPr>
                <w:rFonts w:ascii="GHEA Grapalat" w:hAnsi="GHEA Grapalat"/>
                <w:b/>
                <w:bCs/>
                <w:sz w:val="16"/>
                <w:szCs w:val="18"/>
                <w:lang w:val="es-ES"/>
              </w:rPr>
              <w:t>Ընդհանուր</w:t>
            </w:r>
            <w:proofErr w:type="spellEnd"/>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գինը</w:t>
            </w:r>
            <w:proofErr w:type="spellEnd"/>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w:t>
            </w:r>
            <w:proofErr w:type="spellStart"/>
            <w:r w:rsidRPr="00F566BF">
              <w:rPr>
                <w:rFonts w:ascii="GHEA Grapalat" w:hAnsi="GHEA Grapalat"/>
                <w:b/>
                <w:bCs/>
                <w:sz w:val="16"/>
                <w:szCs w:val="18"/>
                <w:lang w:val="es-ES"/>
              </w:rPr>
              <w:t>տառերով</w:t>
            </w:r>
            <w:proofErr w:type="spellEnd"/>
            <w:r w:rsidRPr="00F566BF">
              <w:rPr>
                <w:rFonts w:ascii="GHEA Grapalat" w:hAnsi="GHEA Grapalat"/>
                <w:b/>
                <w:bCs/>
                <w:sz w:val="16"/>
                <w:szCs w:val="18"/>
                <w:lang w:val="es-ES"/>
              </w:rPr>
              <w:t xml:space="preserve"> և </w:t>
            </w:r>
            <w:proofErr w:type="spellStart"/>
            <w:r w:rsidRPr="00F566BF">
              <w:rPr>
                <w:rFonts w:ascii="GHEA Grapalat" w:hAnsi="GHEA Grapalat"/>
                <w:b/>
                <w:bCs/>
                <w:sz w:val="16"/>
                <w:szCs w:val="18"/>
                <w:lang w:val="es-ES"/>
              </w:rPr>
              <w:t>թվերով</w:t>
            </w:r>
            <w:proofErr w:type="spellEnd"/>
            <w:r w:rsidRPr="00F566BF">
              <w:rPr>
                <w:rFonts w:ascii="GHEA Grapalat" w:hAnsi="GHEA Grapalat"/>
                <w:b/>
                <w:bCs/>
                <w:sz w:val="16"/>
                <w:szCs w:val="18"/>
                <w:lang w:val="es-ES"/>
              </w:rPr>
              <w:t>/</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EB7A27"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N1&gt;&gt;</w:t>
            </w:r>
          </w:p>
        </w:tc>
        <w:tc>
          <w:tcPr>
            <w:tcW w:w="1559" w:type="dxa"/>
            <w:tcBorders>
              <w:top w:val="single" w:sz="4" w:space="0" w:color="auto"/>
              <w:left w:val="single" w:sz="4" w:space="0" w:color="auto"/>
              <w:bottom w:val="single" w:sz="4" w:space="0" w:color="auto"/>
              <w:right w:val="single" w:sz="4" w:space="0" w:color="auto"/>
            </w:tcBorders>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3DE4D33" w14:textId="77777777" w:rsidR="00CE693C" w:rsidRPr="00F566BF" w:rsidRDefault="00CE693C" w:rsidP="00EF3662">
            <w:pPr>
              <w:jc w:val="center"/>
              <w:rPr>
                <w:rFonts w:ascii="GHEA Grapalat" w:hAnsi="GHEA Grapalat"/>
                <w:lang w:val="es-ES"/>
              </w:rPr>
            </w:pPr>
          </w:p>
        </w:tc>
      </w:tr>
      <w:tr w:rsidR="00CE693C" w:rsidRPr="00EB7A27"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N2&gt;&gt;</w:t>
            </w:r>
          </w:p>
        </w:tc>
        <w:tc>
          <w:tcPr>
            <w:tcW w:w="1559" w:type="dxa"/>
            <w:tcBorders>
              <w:top w:val="single" w:sz="4" w:space="0" w:color="auto"/>
              <w:left w:val="single" w:sz="4" w:space="0" w:color="auto"/>
              <w:bottom w:val="single" w:sz="4" w:space="0" w:color="auto"/>
              <w:right w:val="single" w:sz="4" w:space="0" w:color="auto"/>
            </w:tcBorders>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1018FC8F" w14:textId="77777777" w:rsidR="00CE693C" w:rsidRPr="00F566BF" w:rsidRDefault="00CE693C" w:rsidP="00EF3662">
            <w:pPr>
              <w:rPr>
                <w:rFonts w:ascii="GHEA Grapalat" w:hAnsi="GHEA Grapalat"/>
                <w:lang w:val="es-ES"/>
              </w:rPr>
            </w:pPr>
          </w:p>
        </w:tc>
      </w:tr>
      <w:tr w:rsidR="00CE693C" w:rsidRPr="00EB7A27"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w:t>
            </w:r>
            <w:proofErr w:type="spellStart"/>
            <w:r w:rsidRPr="00F566BF">
              <w:rPr>
                <w:rFonts w:ascii="GHEA Grapalat" w:hAnsi="GHEA Grapalat"/>
                <w:sz w:val="20"/>
                <w:u w:val="single"/>
                <w:vertAlign w:val="subscript"/>
                <w:lang w:val="es-ES"/>
              </w:rPr>
              <w:t>Գնման</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առարկայի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չափաբաժնի</w:t>
            </w:r>
            <w:proofErr w:type="spellEnd"/>
            <w:r w:rsidRPr="00F566BF">
              <w:rPr>
                <w:rFonts w:ascii="GHEA Grapalat" w:hAnsi="GHEA Grapalat"/>
                <w:sz w:val="20"/>
                <w:u w:val="single"/>
                <w:vertAlign w:val="subscript"/>
                <w:lang w:val="es-ES"/>
              </w:rPr>
              <w:t xml:space="preserve"> </w:t>
            </w:r>
            <w:proofErr w:type="spellStart"/>
            <w:r w:rsidRPr="00F566BF">
              <w:rPr>
                <w:rFonts w:ascii="GHEA Grapalat" w:hAnsi="GHEA Grapalat"/>
                <w:sz w:val="20"/>
                <w:u w:val="single"/>
                <w:vertAlign w:val="subscript"/>
                <w:lang w:val="es-ES"/>
              </w:rPr>
              <w:t>անվանում</w:t>
            </w:r>
            <w:proofErr w:type="spellEnd"/>
            <w:r w:rsidRPr="00F566BF">
              <w:rPr>
                <w:rFonts w:ascii="GHEA Grapalat" w:hAnsi="GHEA Grapalat"/>
                <w:sz w:val="20"/>
                <w:u w:val="single"/>
                <w:vertAlign w:val="subscript"/>
                <w:lang w:val="es-ES"/>
              </w:rPr>
              <w:t xml:space="preserve"> N3&gt;&gt;</w:t>
            </w:r>
          </w:p>
        </w:tc>
        <w:tc>
          <w:tcPr>
            <w:tcW w:w="1559" w:type="dxa"/>
            <w:tcBorders>
              <w:top w:val="single" w:sz="4" w:space="0" w:color="auto"/>
              <w:left w:val="single" w:sz="4" w:space="0" w:color="auto"/>
              <w:bottom w:val="single" w:sz="4" w:space="0" w:color="auto"/>
              <w:right w:val="single" w:sz="4" w:space="0" w:color="auto"/>
            </w:tcBorders>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3C6FE8F4" w14:textId="4172AB78" w:rsidR="00091EBC" w:rsidRPr="002D4DC4" w:rsidRDefault="00325A9F" w:rsidP="00973D3D">
      <w:pPr>
        <w:pStyle w:val="31"/>
        <w:spacing w:line="240" w:lineRule="auto"/>
        <w:jc w:val="right"/>
        <w:rPr>
          <w:rFonts w:ascii="GHEA Grapalat" w:hAnsi="GHEA Grapalat" w:cs="Arial"/>
          <w:b/>
          <w:lang w:val="hy-AM"/>
        </w:rPr>
      </w:pPr>
      <w:r>
        <w:rPr>
          <w:rFonts w:ascii="GHEA Grapalat" w:hAnsi="GHEA Grapalat"/>
          <w:b/>
          <w:lang w:val="hy-AM"/>
        </w:rPr>
        <w:lastRenderedPageBreak/>
        <w:t xml:space="preserve">                                                                                                                                             </w:t>
      </w:r>
      <w:r w:rsidR="00091EBC" w:rsidRPr="00F566BF">
        <w:rPr>
          <w:rFonts w:ascii="GHEA Grapalat" w:hAnsi="GHEA Grapalat" w:cs="Sylfaen"/>
          <w:b/>
          <w:lang w:val="hy-AM"/>
        </w:rPr>
        <w:t>Հավելված</w:t>
      </w:r>
      <w:r w:rsidR="00091EBC" w:rsidRPr="00F566BF">
        <w:rPr>
          <w:rFonts w:ascii="GHEA Grapalat" w:hAnsi="GHEA Grapalat" w:cs="Arial"/>
          <w:b/>
          <w:lang w:val="hy-AM"/>
        </w:rPr>
        <w:t xml:space="preserve"> </w:t>
      </w:r>
      <w:r w:rsidR="00BF7D70" w:rsidRPr="002D4DC4">
        <w:rPr>
          <w:rFonts w:ascii="GHEA Grapalat" w:hAnsi="GHEA Grapalat" w:cs="Arial"/>
          <w:b/>
          <w:lang w:val="hy-AM"/>
        </w:rPr>
        <w:t>5</w:t>
      </w:r>
    </w:p>
    <w:p w14:paraId="16743335" w14:textId="23CF76E8" w:rsidR="00D95FF5" w:rsidRPr="00F566BF" w:rsidRDefault="00D95FF5" w:rsidP="00D95FF5">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Pr="003E43F1">
        <w:rPr>
          <w:rFonts w:ascii="GHEA Grapalat" w:hAnsi="GHEA Grapalat"/>
          <w:b/>
          <w:lang w:val="af-ZA"/>
        </w:rPr>
        <w:t>ԾՔ-ԲՄԽԾՁԲ-25/</w:t>
      </w:r>
      <w:r w:rsidR="009440FA">
        <w:rPr>
          <w:rFonts w:ascii="GHEA Grapalat" w:hAnsi="GHEA Grapalat"/>
          <w:b/>
          <w:lang w:val="af-ZA"/>
        </w:rPr>
        <w:t>8</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70990471" w14:textId="691174A0" w:rsidR="00D95FF5" w:rsidRDefault="00D95FF5" w:rsidP="00D95FF5">
      <w:pPr>
        <w:pStyle w:val="af4"/>
        <w:shd w:val="clear" w:color="auto" w:fill="FFFFFF"/>
        <w:spacing w:before="0" w:beforeAutospacing="0" w:after="0" w:afterAutospacing="0"/>
        <w:ind w:firstLine="375"/>
        <w:jc w:val="right"/>
        <w:rPr>
          <w:rStyle w:val="af5"/>
          <w:rFonts w:ascii="GHEA Grapalat" w:hAnsi="GHEA Grapalat"/>
          <w:color w:val="000000"/>
          <w:sz w:val="20"/>
          <w:szCs w:val="20"/>
          <w:lang w:val="hy-AM"/>
        </w:rPr>
      </w:pPr>
      <w:proofErr w:type="spellStart"/>
      <w:r w:rsidRPr="00D95FF5">
        <w:rPr>
          <w:rFonts w:ascii="GHEA Grapalat" w:hAnsi="GHEA Grapalat" w:cs="Sylfaen"/>
          <w:b/>
          <w:sz w:val="20"/>
          <w:lang w:val="es-ES"/>
        </w:rPr>
        <w:t>բաց</w:t>
      </w:r>
      <w:proofErr w:type="spellEnd"/>
      <w:r w:rsidRPr="00D95FF5">
        <w:rPr>
          <w:rFonts w:ascii="GHEA Grapalat" w:hAnsi="GHEA Grapalat" w:cs="Arial"/>
          <w:b/>
          <w:sz w:val="20"/>
          <w:lang w:val="es-ES"/>
        </w:rPr>
        <w:t xml:space="preserve"> </w:t>
      </w:r>
      <w:proofErr w:type="spellStart"/>
      <w:r w:rsidRPr="00D95FF5">
        <w:rPr>
          <w:rFonts w:ascii="GHEA Grapalat" w:hAnsi="GHEA Grapalat" w:cs="Sylfaen"/>
          <w:b/>
          <w:sz w:val="20"/>
          <w:lang w:val="es-ES"/>
        </w:rPr>
        <w:t>մրցույթի</w:t>
      </w:r>
      <w:proofErr w:type="spellEnd"/>
      <w:r w:rsidRPr="00D95FF5">
        <w:rPr>
          <w:rFonts w:ascii="GHEA Grapalat" w:hAnsi="GHEA Grapalat" w:cs="Arial"/>
          <w:b/>
          <w:sz w:val="20"/>
          <w:lang w:val="es-ES"/>
        </w:rPr>
        <w:t xml:space="preserve"> </w:t>
      </w:r>
      <w:proofErr w:type="spellStart"/>
      <w:r w:rsidRPr="00D95FF5">
        <w:rPr>
          <w:rFonts w:ascii="GHEA Grapalat" w:hAnsi="GHEA Grapalat" w:cs="Sylfaen"/>
          <w:b/>
          <w:sz w:val="20"/>
          <w:lang w:val="es-ES"/>
        </w:rPr>
        <w:t>հրավերի</w:t>
      </w:r>
      <w:proofErr w:type="spellEnd"/>
      <w:r w:rsidRPr="002D4DC4">
        <w:rPr>
          <w:rStyle w:val="af5"/>
          <w:rFonts w:ascii="GHEA Grapalat" w:hAnsi="GHEA Grapalat"/>
          <w:color w:val="000000"/>
          <w:sz w:val="20"/>
          <w:szCs w:val="20"/>
          <w:lang w:val="hy-AM"/>
        </w:rPr>
        <w:t xml:space="preserve"> </w:t>
      </w:r>
    </w:p>
    <w:p w14:paraId="412F95E1" w14:textId="77777777" w:rsidR="00D95FF5" w:rsidRDefault="00D95FF5" w:rsidP="00D95FF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34F565D9" w14:textId="394C5A43" w:rsidR="00091EBC" w:rsidRPr="002D4DC4" w:rsidRDefault="00091EBC" w:rsidP="00D95FF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ԵՐԱՇԽԻՔ N __________</w:t>
      </w:r>
    </w:p>
    <w:p w14:paraId="4550FB84" w14:textId="77777777" w:rsidR="001C7C1A" w:rsidRPr="00F566BF" w:rsidRDefault="001C7C1A" w:rsidP="001C7C1A">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Pr="002D4DC4">
        <w:rPr>
          <w:rFonts w:ascii="GHEA Grapalat" w:hAnsi="GHEA Grapalat" w:cs="GHEA Grapalat"/>
          <w:b/>
          <w:sz w:val="18"/>
          <w:szCs w:val="18"/>
          <w:lang w:val="hy-AM"/>
        </w:rPr>
        <w:t xml:space="preserve">պայմանագրի </w:t>
      </w:r>
      <w:r w:rsidRPr="00F566BF">
        <w:rPr>
          <w:rFonts w:ascii="GHEA Grapalat" w:hAnsi="GHEA Grapalat" w:cs="GHEA Grapalat"/>
          <w:b/>
          <w:sz w:val="18"/>
          <w:szCs w:val="18"/>
          <w:lang w:val="hy-AM"/>
        </w:rPr>
        <w:t>ապահովում)</w:t>
      </w:r>
    </w:p>
    <w:p w14:paraId="4ECDCDF2" w14:textId="77777777" w:rsidR="00091EBC" w:rsidRPr="002D4DC4" w:rsidRDefault="00091EBC" w:rsidP="00091EBC">
      <w:pPr>
        <w:pStyle w:val="af4"/>
        <w:shd w:val="clear" w:color="auto" w:fill="FFFFFF"/>
        <w:spacing w:before="0" w:beforeAutospacing="0" w:after="0" w:afterAutospacing="0"/>
        <w:ind w:firstLine="375"/>
        <w:rPr>
          <w:rStyle w:val="af5"/>
          <w:lang w:val="hy-AM"/>
        </w:rPr>
      </w:pPr>
    </w:p>
    <w:p w14:paraId="48629255" w14:textId="77777777"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ab/>
        <w:t xml:space="preserve">1.Սույն երաշխիքը (այսուհետ՝ երաշխիք) հանդիսանում է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p>
    <w:p w14:paraId="0894A36B" w14:textId="77777777" w:rsidR="00091EBC" w:rsidRPr="002D4DC4" w:rsidRDefault="00091EBC" w:rsidP="00091EBC">
      <w:pPr>
        <w:pStyle w:val="af4"/>
        <w:shd w:val="clear" w:color="auto" w:fill="FFFFFF"/>
        <w:spacing w:before="0" w:beforeAutospacing="0" w:after="0" w:afterAutospacing="0"/>
        <w:ind w:left="5664" w:firstLine="708"/>
        <w:rPr>
          <w:rStyle w:val="af5"/>
          <w:lang w:val="hy-AM"/>
        </w:rPr>
      </w:pPr>
      <w:r w:rsidRPr="002D4DC4">
        <w:rPr>
          <w:rFonts w:ascii="GHEA Grapalat" w:hAnsi="GHEA Grapalat" w:cs="Sylfaen"/>
          <w:vertAlign w:val="superscript"/>
          <w:lang w:val="hy-AM"/>
        </w:rPr>
        <w:t xml:space="preserve">          պատվիրատուի անվանումը</w:t>
      </w:r>
    </w:p>
    <w:p w14:paraId="494DFFDC" w14:textId="5762FCEA" w:rsidR="00091EBC" w:rsidRPr="00F566BF"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D4DC4">
        <w:rPr>
          <w:rStyle w:val="af5"/>
          <w:rFonts w:ascii="GHEA Grapalat" w:hAnsi="GHEA Grapalat"/>
          <w:b w:val="0"/>
          <w:bCs w:val="0"/>
          <w:sz w:val="20"/>
          <w:szCs w:val="20"/>
          <w:lang w:val="hy-AM"/>
        </w:rPr>
        <w:t xml:space="preserve">(այսուհետ՝ բենեֆիցիար) և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00F71502">
        <w:rPr>
          <w:rStyle w:val="af5"/>
          <w:rFonts w:ascii="GHEA Grapalat" w:hAnsi="GHEA Grapalat"/>
          <w:b w:val="0"/>
          <w:bCs w:val="0"/>
          <w:sz w:val="20"/>
          <w:szCs w:val="20"/>
          <w:lang w:val="hy-AM"/>
        </w:rPr>
        <w:t xml:space="preserve"> </w:t>
      </w:r>
      <w:r w:rsidR="002F4517" w:rsidRPr="004B2068">
        <w:rPr>
          <w:rStyle w:val="af5"/>
          <w:rFonts w:ascii="GHEA Grapalat" w:hAnsi="GHEA Grapalat"/>
          <w:b w:val="0"/>
          <w:bCs w:val="0"/>
          <w:sz w:val="20"/>
          <w:szCs w:val="20"/>
          <w:lang w:val="hy-AM"/>
        </w:rPr>
        <w:t>(այսուհետ՝ պրի</w:t>
      </w:r>
      <w:r w:rsidR="002F4517">
        <w:rPr>
          <w:rStyle w:val="af5"/>
          <w:rFonts w:ascii="GHEA Grapalat" w:hAnsi="GHEA Grapalat"/>
          <w:b w:val="0"/>
          <w:bCs w:val="0"/>
          <w:sz w:val="20"/>
          <w:szCs w:val="20"/>
          <w:lang w:val="hy-AM"/>
        </w:rPr>
        <w:t>ն</w:t>
      </w:r>
      <w:r w:rsidR="002F4517" w:rsidRPr="004B2068">
        <w:rPr>
          <w:rStyle w:val="af5"/>
          <w:rFonts w:ascii="GHEA Grapalat" w:hAnsi="GHEA Grapalat"/>
          <w:b w:val="0"/>
          <w:bCs w:val="0"/>
          <w:sz w:val="20"/>
          <w:szCs w:val="20"/>
          <w:lang w:val="hy-AM"/>
        </w:rPr>
        <w:t xml:space="preserve">ցիպալ) </w:t>
      </w:r>
      <w:r w:rsidRPr="002D4DC4">
        <w:rPr>
          <w:rStyle w:val="af5"/>
          <w:rFonts w:ascii="GHEA Grapalat" w:hAnsi="GHEA Grapalat"/>
          <w:b w:val="0"/>
          <w:bCs w:val="0"/>
          <w:sz w:val="20"/>
          <w:szCs w:val="20"/>
          <w:lang w:val="hy-AM"/>
        </w:rPr>
        <w:t xml:space="preserve">միջև </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ընտրված մասնակցի </w:t>
      </w:r>
      <w:r w:rsidRPr="002D4DC4">
        <w:rPr>
          <w:rFonts w:ascii="GHEA Grapalat" w:hAnsi="GHEA Grapalat" w:cs="Sylfaen"/>
          <w:vertAlign w:val="superscript"/>
          <w:lang w:val="hy-AM"/>
        </w:rPr>
        <w:t>անվանումը</w:t>
      </w:r>
      <w:r w:rsidRPr="00F566BF">
        <w:rPr>
          <w:rFonts w:ascii="GHEA Grapalat" w:hAnsi="GHEA Grapalat" w:cs="Sylfaen"/>
          <w:vertAlign w:val="superscript"/>
          <w:lang w:val="hy-AM"/>
        </w:rPr>
        <w:t xml:space="preserve"> </w:t>
      </w:r>
    </w:p>
    <w:p w14:paraId="505D7968" w14:textId="77777777" w:rsidR="00091EBC" w:rsidRPr="002D4DC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կնքվելիք N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պայմանագրից բխող պրինցիպալի </w:t>
      </w:r>
    </w:p>
    <w:p w14:paraId="2D07667F" w14:textId="77777777"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F566BF">
        <w:rPr>
          <w:rFonts w:ascii="GHEA Grapalat" w:hAnsi="GHEA Grapalat" w:cs="Sylfaen"/>
          <w:vertAlign w:val="superscript"/>
          <w:lang w:val="hy-AM"/>
        </w:rPr>
        <w:t xml:space="preserve">կնքվելիք պայմանագրի </w:t>
      </w:r>
      <w:r w:rsidR="007A5E2D" w:rsidRPr="002D4DC4">
        <w:rPr>
          <w:rFonts w:ascii="GHEA Grapalat" w:hAnsi="GHEA Grapalat" w:cs="Sylfaen"/>
          <w:vertAlign w:val="superscript"/>
          <w:lang w:val="hy-AM"/>
        </w:rPr>
        <w:t>համարը</w:t>
      </w:r>
    </w:p>
    <w:p w14:paraId="0FF3D634" w14:textId="77777777" w:rsidR="00091EBC" w:rsidRPr="002D4DC4"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532A65">
        <w:rPr>
          <w:rStyle w:val="af5"/>
          <w:rFonts w:ascii="GHEA Grapalat" w:hAnsi="GHEA Grapalat"/>
          <w:b w:val="0"/>
          <w:bCs w:val="0"/>
          <w:sz w:val="20"/>
          <w:szCs w:val="20"/>
          <w:lang w:val="hy-AM"/>
        </w:rPr>
        <w:t>ում</w:t>
      </w:r>
      <w:r w:rsidRPr="002D4DC4">
        <w:rPr>
          <w:rStyle w:val="af5"/>
          <w:rFonts w:ascii="GHEA Grapalat" w:hAnsi="GHEA Grapalat"/>
          <w:b w:val="0"/>
          <w:bCs w:val="0"/>
          <w:sz w:val="20"/>
          <w:szCs w:val="20"/>
          <w:lang w:val="hy-AM"/>
        </w:rPr>
        <w:t xml:space="preserve">: </w:t>
      </w:r>
    </w:p>
    <w:p w14:paraId="186D47FC" w14:textId="77777777" w:rsidR="00091EBC" w:rsidRPr="002D4DC4"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2. Երաշխիքով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(այսուհետ՝ երաշխիք տվող </w:t>
      </w:r>
    </w:p>
    <w:p w14:paraId="336F3FC7" w14:textId="77777777" w:rsidR="00091EBC" w:rsidRPr="002D4DC4"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t xml:space="preserve">                         </w:t>
      </w:r>
      <w:r w:rsidRPr="002D4DC4">
        <w:rPr>
          <w:rFonts w:ascii="GHEA Grapalat" w:hAnsi="GHEA Grapalat" w:cs="Sylfaen"/>
          <w:vertAlign w:val="superscript"/>
          <w:lang w:val="hy-AM"/>
        </w:rPr>
        <w:t xml:space="preserve">երաշխիքը տվող բանկի </w:t>
      </w:r>
      <w:r w:rsidRPr="00F566BF">
        <w:rPr>
          <w:rFonts w:ascii="GHEA Grapalat" w:hAnsi="GHEA Grapalat" w:cs="Sylfaen"/>
          <w:vertAlign w:val="superscript"/>
          <w:lang w:val="hy-AM"/>
        </w:rPr>
        <w:t>անվանումը</w:t>
      </w:r>
    </w:p>
    <w:p w14:paraId="4DEE75BB" w14:textId="77777777"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p>
    <w:p w14:paraId="502768DD" w14:textId="77777777" w:rsidR="00091EBC" w:rsidRPr="002D4DC4"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12EECFA3" w14:textId="1348EE33"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երաշխիքի գումար)՝ պահանջն ստանալուց </w:t>
      </w:r>
      <w:r w:rsidR="00547AE2">
        <w:rPr>
          <w:rStyle w:val="af5"/>
          <w:rFonts w:ascii="GHEA Grapalat" w:hAnsi="GHEA Grapalat"/>
          <w:b w:val="0"/>
          <w:bCs w:val="0"/>
          <w:sz w:val="20"/>
          <w:szCs w:val="20"/>
          <w:lang w:val="hy-AM"/>
        </w:rPr>
        <w:t>հինգ</w:t>
      </w:r>
      <w:r w:rsidRPr="002D4DC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D95FF5" w:rsidRPr="00D95FF5">
        <w:rPr>
          <w:rStyle w:val="af5"/>
          <w:rFonts w:ascii="GHEA Grapalat" w:hAnsi="GHEA Grapalat"/>
          <w:b w:val="0"/>
          <w:bCs w:val="0"/>
          <w:sz w:val="20"/>
          <w:szCs w:val="20"/>
          <w:u w:val="single"/>
          <w:lang w:val="hy-AM"/>
        </w:rPr>
        <w:t xml:space="preserve">900125003393 </w:t>
      </w:r>
      <w:r w:rsidRPr="002D4DC4">
        <w:rPr>
          <w:rStyle w:val="af5"/>
          <w:rFonts w:ascii="GHEA Grapalat" w:hAnsi="GHEA Grapalat"/>
          <w:b w:val="0"/>
          <w:bCs w:val="0"/>
          <w:sz w:val="20"/>
          <w:szCs w:val="20"/>
          <w:lang w:val="hy-AM"/>
        </w:rPr>
        <w:t>հաշվեհամարին փոխանցման միջոցով:</w:t>
      </w:r>
    </w:p>
    <w:p w14:paraId="6EA06286" w14:textId="7B504BFD" w:rsidR="00091EBC" w:rsidRPr="002D4DC4"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Fonts w:ascii="GHEA Grapalat" w:hAnsi="GHEA Grapalat" w:cs="Sylfaen"/>
          <w:vertAlign w:val="superscript"/>
          <w:lang w:val="hy-AM"/>
        </w:rPr>
        <w:t xml:space="preserve">                                                                                      հաշվեհամարը</w:t>
      </w:r>
      <w:r w:rsidR="00767DDF" w:rsidRPr="0093002B">
        <w:rPr>
          <w:rFonts w:ascii="GHEA Grapalat" w:hAnsi="GHEA Grapalat" w:cs="Sylfaen"/>
          <w:b/>
          <w:lang w:val="es-ES"/>
        </w:rPr>
        <w:t>*</w:t>
      </w:r>
    </w:p>
    <w:p w14:paraId="19F0A55E"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004D633"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49A2E35" w14:textId="7D7B3BD7" w:rsidR="00DB01B8" w:rsidRPr="00842CF6" w:rsidRDefault="0024041A" w:rsidP="00DB01B8">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00DB01B8" w:rsidRPr="00842CF6">
        <w:rPr>
          <w:rFonts w:ascii="GHEA Grapalat" w:hAnsi="GHEA Grapalat"/>
          <w:color w:val="000000"/>
          <w:sz w:val="20"/>
          <w:szCs w:val="20"/>
          <w:lang w:val="hy-AM"/>
        </w:rPr>
        <w:t xml:space="preserve">Երաշխիքը գործում է </w:t>
      </w:r>
      <w:r w:rsidR="00325A9F">
        <w:rPr>
          <w:rFonts w:ascii="GHEA Grapalat" w:hAnsi="GHEA Grapalat"/>
          <w:color w:val="000000"/>
          <w:sz w:val="20"/>
          <w:szCs w:val="20"/>
          <w:lang w:val="hy-AM"/>
        </w:rPr>
        <w:t xml:space="preserve">թողարկման պահից և ուժի մեջ է </w:t>
      </w:r>
      <w:r w:rsidR="00DB01B8" w:rsidRPr="00842CF6">
        <w:rPr>
          <w:rFonts w:ascii="GHEA Grapalat" w:hAnsi="GHEA Grapalat"/>
          <w:color w:val="000000"/>
          <w:sz w:val="20"/>
          <w:szCs w:val="20"/>
          <w:lang w:val="hy-AM"/>
        </w:rPr>
        <w:t>բենեֆիցիարի և պրի</w:t>
      </w:r>
      <w:r w:rsidR="004A0593">
        <w:rPr>
          <w:rFonts w:ascii="GHEA Grapalat" w:hAnsi="GHEA Grapalat"/>
          <w:color w:val="000000"/>
          <w:sz w:val="20"/>
          <w:szCs w:val="20"/>
          <w:lang w:val="hy-AM"/>
        </w:rPr>
        <w:t>ն</w:t>
      </w:r>
      <w:r w:rsidR="00DB01B8" w:rsidRPr="00842CF6">
        <w:rPr>
          <w:rFonts w:ascii="GHEA Grapalat" w:hAnsi="GHEA Grapalat"/>
          <w:color w:val="000000"/>
          <w:sz w:val="20"/>
          <w:szCs w:val="20"/>
          <w:lang w:val="hy-AM"/>
        </w:rPr>
        <w:t>ցիպալի միջև կնքվելիք</w:t>
      </w:r>
      <w:r w:rsidR="00325A9F">
        <w:rPr>
          <w:rFonts w:ascii="GHEA Grapalat" w:hAnsi="GHEA Grapalat"/>
          <w:color w:val="000000"/>
          <w:sz w:val="20"/>
          <w:szCs w:val="20"/>
          <w:lang w:val="hy-AM"/>
        </w:rPr>
        <w:t xml:space="preserve"> </w:t>
      </w:r>
      <w:r w:rsidR="00DB01B8" w:rsidRPr="00842CF6">
        <w:rPr>
          <w:rFonts w:ascii="GHEA Grapalat" w:hAnsi="GHEA Grapalat"/>
          <w:color w:val="000000"/>
          <w:sz w:val="20"/>
          <w:szCs w:val="20"/>
          <w:lang w:val="hy-AM"/>
        </w:rPr>
        <w:t xml:space="preserve">N </w:t>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r w:rsidR="00DB01B8" w:rsidRPr="00842CF6">
        <w:rPr>
          <w:rFonts w:ascii="GHEA Grapalat" w:hAnsi="GHEA Grapalat"/>
          <w:color w:val="000000"/>
          <w:sz w:val="20"/>
          <w:szCs w:val="20"/>
          <w:u w:val="single"/>
          <w:lang w:val="hy-AM"/>
        </w:rPr>
        <w:tab/>
      </w:r>
    </w:p>
    <w:p w14:paraId="79EB6C42" w14:textId="77777777" w:rsidR="00DB01B8" w:rsidRPr="00842CF6" w:rsidRDefault="00DB01B8" w:rsidP="00DB01B8">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57A52B58" w14:textId="77777777" w:rsidR="00DB01B8" w:rsidRPr="00D95FF5" w:rsidRDefault="00DB01B8" w:rsidP="00DB01B8">
      <w:pPr>
        <w:pStyle w:val="aff3"/>
        <w:tabs>
          <w:tab w:val="left" w:pos="0"/>
        </w:tabs>
        <w:ind w:left="0"/>
        <w:mirrorIndents/>
        <w:jc w:val="both"/>
        <w:rPr>
          <w:rFonts w:ascii="GHEA Grapalat" w:hAnsi="GHEA Grapalat"/>
          <w:color w:val="FF0000"/>
          <w:sz w:val="20"/>
          <w:szCs w:val="20"/>
          <w:u w:val="single"/>
          <w:lang w:val="hy-AM"/>
        </w:rPr>
      </w:pPr>
      <w:r w:rsidRPr="00842CF6">
        <w:rPr>
          <w:rFonts w:ascii="GHEA Grapalat" w:hAnsi="GHEA Grapalat"/>
          <w:color w:val="000000"/>
          <w:sz w:val="20"/>
          <w:szCs w:val="20"/>
          <w:lang w:val="hy-AM"/>
        </w:rPr>
        <w:t xml:space="preserve">պայմանագիրն ուժի մեջ մտնելու օրվանից մինչև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D95FF5">
        <w:rPr>
          <w:rFonts w:ascii="GHEA Grapalat" w:hAnsi="GHEA Grapalat" w:cs="Sylfaen"/>
          <w:color w:val="FF0000"/>
          <w:vertAlign w:val="superscript"/>
          <w:lang w:val="hy-AM"/>
        </w:rPr>
        <w:t>կնքվելիք պայմանագրով նախատեսված  ծառայության մատուցման վերջնաժամկետը, ներառյալ երաշխիքային ժամկետը</w:t>
      </w:r>
    </w:p>
    <w:p w14:paraId="68CB7195" w14:textId="25A971F3" w:rsidR="00325A9F" w:rsidRPr="003750DF" w:rsidRDefault="00DB01B8" w:rsidP="00325A9F">
      <w:pPr>
        <w:pStyle w:val="aff3"/>
        <w:tabs>
          <w:tab w:val="left" w:pos="0"/>
        </w:tabs>
        <w:ind w:left="0"/>
        <w:mirrorIndents/>
        <w:jc w:val="both"/>
        <w:rPr>
          <w:rFonts w:ascii="GHEA Grapalat" w:eastAsia="Calibri" w:hAnsi="GHEA Grapalat"/>
          <w:color w:val="000000"/>
          <w:sz w:val="20"/>
          <w:szCs w:val="20"/>
          <w:lang w:val="hy-AM"/>
        </w:rPr>
      </w:pPr>
      <w:r w:rsidRPr="00842CF6">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325A9F">
        <w:rPr>
          <w:rFonts w:ascii="GHEA Grapalat" w:hAnsi="GHEA Grapalat"/>
          <w:color w:val="000000"/>
          <w:sz w:val="20"/>
          <w:szCs w:val="20"/>
          <w:lang w:val="hy-AM"/>
        </w:rPr>
        <w:t>՝</w:t>
      </w:r>
      <w:r w:rsidR="00325A9F" w:rsidRPr="008242F8">
        <w:rPr>
          <w:rFonts w:ascii="GHEA Grapalat" w:hAnsi="GHEA Grapalat"/>
          <w:color w:val="000000"/>
          <w:sz w:val="20"/>
          <w:szCs w:val="20"/>
          <w:lang w:val="hy-AM"/>
        </w:rPr>
        <w:t xml:space="preserve">  </w:t>
      </w:r>
      <w:hyperlink r:id="rId13" w:history="1">
        <w:r w:rsidR="000B69FD" w:rsidRPr="00B562B1">
          <w:rPr>
            <w:rStyle w:val="a9"/>
            <w:rFonts w:ascii="GHEA Grapalat" w:hAnsi="GHEA Grapalat"/>
            <w:sz w:val="20"/>
            <w:szCs w:val="20"/>
            <w:lang w:val="hy-AM"/>
          </w:rPr>
          <w:t>tsaghkadzor.tender@mail.</w:t>
        </w:r>
        <w:r w:rsidR="000B69FD" w:rsidRPr="000B69FD">
          <w:rPr>
            <w:rStyle w:val="a9"/>
            <w:rFonts w:ascii="GHEA Grapalat" w:hAnsi="GHEA Grapalat"/>
            <w:sz w:val="20"/>
            <w:szCs w:val="20"/>
            <w:lang w:val="hy-AM"/>
          </w:rPr>
          <w:t>ru</w:t>
        </w:r>
      </w:hyperlink>
      <w:r w:rsidR="000B69FD" w:rsidRPr="000B69FD">
        <w:rPr>
          <w:rFonts w:ascii="GHEA Grapalat" w:hAnsi="GHEA Grapalat"/>
          <w:color w:val="000000"/>
          <w:sz w:val="20"/>
          <w:szCs w:val="20"/>
          <w:lang w:val="hy-AM"/>
        </w:rPr>
        <w:t xml:space="preserve"> </w:t>
      </w:r>
      <w:r w:rsidR="00325A9F" w:rsidRPr="008242F8">
        <w:rPr>
          <w:rFonts w:ascii="GHEA Grapalat" w:hAnsi="GHEA Grapalat"/>
          <w:color w:val="000000"/>
          <w:sz w:val="20"/>
          <w:szCs w:val="20"/>
          <w:lang w:val="hy-AM"/>
        </w:rPr>
        <w:t xml:space="preserve">   </w:t>
      </w:r>
    </w:p>
    <w:p w14:paraId="5FD15557" w14:textId="77777777" w:rsidR="00325A9F" w:rsidRPr="003750DF" w:rsidRDefault="00325A9F" w:rsidP="00325A9F">
      <w:pPr>
        <w:pStyle w:val="aff3"/>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7CC3E03D" w14:textId="77777777" w:rsidR="00325A9F" w:rsidRPr="00842CF6" w:rsidRDefault="00325A9F" w:rsidP="00325A9F">
      <w:pPr>
        <w:pStyle w:val="aff3"/>
        <w:tabs>
          <w:tab w:val="left" w:pos="0"/>
        </w:tabs>
        <w:ind w:left="0"/>
        <w:mirrorIndents/>
        <w:jc w:val="both"/>
        <w:rPr>
          <w:rFonts w:ascii="GHEA Grapalat" w:hAnsi="GHEA Grapalat"/>
          <w:color w:val="000000"/>
          <w:sz w:val="20"/>
          <w:szCs w:val="20"/>
          <w:lang w:val="hy-AM"/>
        </w:rPr>
      </w:pPr>
    </w:p>
    <w:p w14:paraId="767CA31C" w14:textId="77777777" w:rsidR="00DB01B8" w:rsidRPr="00842CF6" w:rsidRDefault="00DB01B8" w:rsidP="00DB01B8">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268A68B4" w14:textId="77777777" w:rsidR="00091EBC" w:rsidRPr="002D4DC4" w:rsidRDefault="00091EBC" w:rsidP="002B0E4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6DF7ADD" w14:textId="77777777" w:rsidR="00DC3470" w:rsidRPr="002D4DC4"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w:t>
      </w:r>
      <w:r w:rsidR="0091775C" w:rsidRPr="002D4DC4">
        <w:rPr>
          <w:rFonts w:ascii="GHEA Grapalat" w:hAnsi="GHEA Grapalat"/>
          <w:color w:val="000000"/>
          <w:sz w:val="20"/>
          <w:szCs w:val="20"/>
          <w:lang w:val="hy-AM"/>
        </w:rPr>
        <w:t xml:space="preserve">N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0091775C" w:rsidRPr="002D4DC4">
        <w:rPr>
          <w:rFonts w:ascii="GHEA Grapalat" w:hAnsi="GHEA Grapalat"/>
          <w:color w:val="000000"/>
          <w:sz w:val="20"/>
          <w:szCs w:val="20"/>
          <w:u w:val="single"/>
          <w:lang w:val="hy-AM"/>
        </w:rPr>
        <w:tab/>
        <w:t xml:space="preserve">     </w:t>
      </w:r>
      <w:r w:rsidRPr="002D4DC4">
        <w:rPr>
          <w:rFonts w:ascii="GHEA Grapalat" w:hAnsi="GHEA Grapalat"/>
          <w:color w:val="000000"/>
          <w:sz w:val="20"/>
          <w:szCs w:val="20"/>
          <w:lang w:val="hy-AM"/>
        </w:rPr>
        <w:t xml:space="preserve"> պայմանագրի, ներառյալ նաև դրանում </w:t>
      </w:r>
      <w:r w:rsidR="0091775C" w:rsidRPr="002D4DC4">
        <w:rPr>
          <w:rFonts w:ascii="GHEA Grapalat" w:hAnsi="GHEA Grapalat"/>
          <w:color w:val="000000"/>
          <w:sz w:val="20"/>
          <w:szCs w:val="20"/>
          <w:lang w:val="hy-AM"/>
        </w:rPr>
        <w:t>կատարված</w:t>
      </w:r>
    </w:p>
    <w:p w14:paraId="66792FF9" w14:textId="77777777" w:rsidR="00DC3470" w:rsidRPr="00F566BF"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0091775C" w:rsidRPr="002D4DC4">
        <w:rPr>
          <w:rFonts w:ascii="GHEA Grapalat" w:hAnsi="GHEA Grapalat" w:cs="Sylfaen"/>
          <w:vertAlign w:val="superscript"/>
          <w:lang w:val="hy-AM"/>
        </w:rPr>
        <w:t>համարը</w:t>
      </w:r>
      <w:r w:rsidRPr="00F566BF">
        <w:rPr>
          <w:rFonts w:ascii="GHEA Grapalat" w:hAnsi="GHEA Grapalat" w:cs="Sylfaen"/>
          <w:vertAlign w:val="superscript"/>
          <w:lang w:val="hy-AM"/>
        </w:rPr>
        <w:t xml:space="preserve"> </w:t>
      </w:r>
    </w:p>
    <w:p w14:paraId="52324C6E" w14:textId="0B8D8BC1" w:rsidR="00DC3470" w:rsidRPr="002D4DC4"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փոփոխությունների, լրացուցիչ համաձայնագրերի պատճենները.</w:t>
      </w:r>
    </w:p>
    <w:p w14:paraId="6EAB0428" w14:textId="77777777" w:rsidR="00DC3470" w:rsidRPr="002D4DC4"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834440">
        <w:rPr>
          <w:lang w:val="hy-AM"/>
        </w:rPr>
        <w:instrText>HYPERLINK "http://www.procurement.am"</w:instrText>
      </w:r>
      <w:r>
        <w:fldChar w:fldCharType="separate"/>
      </w:r>
      <w:r w:rsidRPr="002D4DC4">
        <w:rPr>
          <w:rStyle w:val="a9"/>
          <w:rFonts w:ascii="GHEA Grapalat" w:hAnsi="GHEA Grapalat"/>
          <w:sz w:val="20"/>
          <w:szCs w:val="20"/>
          <w:lang w:val="hy-AM"/>
        </w:rPr>
        <w:t>www.procurement.am</w:t>
      </w:r>
      <w:r>
        <w:fldChar w:fldCharType="end"/>
      </w:r>
      <w:r w:rsidRPr="002D4DC4">
        <w:rPr>
          <w:rFonts w:ascii="GHEA Grapalat" w:hAnsi="GHEA Grapalat"/>
          <w:color w:val="000000"/>
          <w:sz w:val="20"/>
          <w:szCs w:val="20"/>
          <w:lang w:val="hy-AM"/>
        </w:rPr>
        <w:t xml:space="preserve"> հասց</w:t>
      </w:r>
      <w:r w:rsidR="00532A65">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sidR="00AF3D6A">
        <w:rPr>
          <w:rFonts w:ascii="GHEA Grapalat" w:hAnsi="GHEA Grapalat"/>
          <w:color w:val="000000"/>
          <w:sz w:val="20"/>
          <w:szCs w:val="20"/>
          <w:lang w:val="hy-AM"/>
        </w:rPr>
        <w:t>:</w:t>
      </w:r>
    </w:p>
    <w:p w14:paraId="31CB5776"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532A65">
        <w:rPr>
          <w:rFonts w:ascii="GHEA Grapalat" w:hAnsi="GHEA Grapalat"/>
          <w:color w:val="000000"/>
          <w:sz w:val="20"/>
          <w:szCs w:val="20"/>
          <w:lang w:val="hy-AM"/>
        </w:rPr>
        <w:t>ց</w:t>
      </w:r>
      <w:r w:rsidRPr="002D4DC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0E7171E" w14:textId="77777777" w:rsidR="00091EBC" w:rsidRPr="002D4DC4" w:rsidRDefault="00A2572F"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w:t>
      </w:r>
      <w:r w:rsidR="00091EBC" w:rsidRPr="002D4DC4">
        <w:rPr>
          <w:rFonts w:ascii="GHEA Grapalat" w:hAnsi="GHEA Grapalat"/>
          <w:color w:val="000000"/>
          <w:sz w:val="20"/>
          <w:szCs w:val="20"/>
          <w:lang w:val="hy-AM"/>
        </w:rPr>
        <w:t>. Երաշխիք տվող անձը մերժում է բենեֆիցիարի պահանջը, եթե`</w:t>
      </w:r>
    </w:p>
    <w:p w14:paraId="1C6EBE2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F81B95B" w14:textId="77777777" w:rsidR="00091EBC" w:rsidRPr="002D4DC4"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0EB0B413" w14:textId="77777777" w:rsidR="00091EBC" w:rsidRPr="002D4DC4" w:rsidRDefault="00A2572F"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w:t>
      </w:r>
      <w:r w:rsidR="00091EBC" w:rsidRPr="002D4DC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BF8F27A"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w:t>
      </w:r>
      <w:r w:rsidR="00A2572F" w:rsidRPr="002D4DC4">
        <w:rPr>
          <w:rFonts w:ascii="GHEA Grapalat" w:hAnsi="GHEA Grapalat"/>
          <w:color w:val="000000"/>
          <w:sz w:val="20"/>
          <w:szCs w:val="20"/>
          <w:lang w:val="hy-AM"/>
        </w:rPr>
        <w:t>0</w:t>
      </w:r>
      <w:r w:rsidRPr="002D4DC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87B074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w:t>
      </w:r>
      <w:r w:rsidR="00A2572F" w:rsidRPr="002D4DC4">
        <w:rPr>
          <w:rFonts w:ascii="GHEA Grapalat" w:hAnsi="GHEA Grapalat"/>
          <w:color w:val="000000"/>
          <w:sz w:val="20"/>
          <w:szCs w:val="20"/>
          <w:lang w:val="hy-AM"/>
        </w:rPr>
        <w:t>1</w:t>
      </w:r>
      <w:r w:rsidRPr="002D4DC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2D37AF8"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6217B2C"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w:t>
      </w:r>
      <w:r w:rsidR="0070371B" w:rsidRPr="002D4DC4">
        <w:rPr>
          <w:rFonts w:ascii="GHEA Grapalat" w:hAnsi="GHEA Grapalat"/>
          <w:color w:val="000000"/>
          <w:sz w:val="20"/>
          <w:szCs w:val="20"/>
          <w:lang w:val="hy-AM"/>
        </w:rPr>
        <w:t>մարմնի ղեկավար</w:t>
      </w:r>
      <w:r w:rsidRPr="002D4DC4">
        <w:rPr>
          <w:rFonts w:ascii="GHEA Grapalat" w:hAnsi="GHEA Grapalat"/>
          <w:color w:val="000000"/>
          <w:sz w:val="20"/>
          <w:szCs w:val="20"/>
          <w:lang w:val="hy-AM"/>
        </w:rPr>
        <w:t xml:space="preserve">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D7F2339"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770C2F"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F1B560B" w14:textId="77777777" w:rsidR="00091EBC" w:rsidRPr="002D4DC4"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36C0BE36" w14:textId="77777777" w:rsidR="00091EBC" w:rsidRPr="00F566BF"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1B4DEBC5" w14:textId="77777777" w:rsidR="00091EBC" w:rsidRPr="00F566BF" w:rsidRDefault="00091EBC" w:rsidP="00091EBC">
      <w:pPr>
        <w:pStyle w:val="31"/>
        <w:spacing w:line="240" w:lineRule="auto"/>
        <w:jc w:val="center"/>
        <w:rPr>
          <w:rFonts w:ascii="GHEA Grapalat" w:hAnsi="GHEA Grapalat" w:cs="Arial"/>
          <w:b/>
          <w:lang w:val="hy-AM"/>
        </w:rPr>
      </w:pPr>
    </w:p>
    <w:p w14:paraId="175AA95A" w14:textId="77777777" w:rsidR="00091EBC" w:rsidRPr="00F566BF" w:rsidRDefault="00091EBC" w:rsidP="00091EBC">
      <w:pPr>
        <w:pStyle w:val="31"/>
        <w:spacing w:line="240" w:lineRule="auto"/>
        <w:jc w:val="right"/>
        <w:rPr>
          <w:rFonts w:ascii="GHEA Grapalat" w:hAnsi="GHEA Grapalat"/>
          <w:szCs w:val="24"/>
          <w:lang w:val="hy-AM"/>
        </w:rPr>
      </w:pPr>
    </w:p>
    <w:p w14:paraId="545953AE" w14:textId="77777777" w:rsidR="00F46F1D" w:rsidRPr="00821851" w:rsidRDefault="00F46F1D" w:rsidP="00F46F1D">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0C1FB1CC" w14:textId="77777777" w:rsidR="00631658" w:rsidRPr="00F566BF" w:rsidRDefault="00631658" w:rsidP="00631658">
      <w:pPr>
        <w:jc w:val="right"/>
        <w:rPr>
          <w:rFonts w:ascii="GHEA Grapalat" w:hAnsi="GHEA Grapalat" w:cs="GHEA Grapalat"/>
          <w:i/>
          <w:sz w:val="18"/>
          <w:szCs w:val="18"/>
          <w:lang w:val="hy-AM"/>
        </w:rPr>
      </w:pPr>
    </w:p>
    <w:p w14:paraId="5FEC540A" w14:textId="77777777" w:rsidR="00F46F1D" w:rsidRDefault="00F46F1D" w:rsidP="00631658">
      <w:pPr>
        <w:pStyle w:val="31"/>
        <w:spacing w:line="240" w:lineRule="auto"/>
        <w:jc w:val="right"/>
        <w:rPr>
          <w:rFonts w:ascii="GHEA Grapalat" w:hAnsi="GHEA Grapalat" w:cs="Sylfaen"/>
          <w:b/>
          <w:lang w:val="hy-AM"/>
        </w:rPr>
      </w:pPr>
    </w:p>
    <w:p w14:paraId="06BB8108" w14:textId="501351CA" w:rsidR="00F46F1D" w:rsidRDefault="00F46F1D" w:rsidP="00631658">
      <w:pPr>
        <w:pStyle w:val="31"/>
        <w:spacing w:line="240" w:lineRule="auto"/>
        <w:jc w:val="right"/>
        <w:rPr>
          <w:rFonts w:ascii="GHEA Grapalat" w:hAnsi="GHEA Grapalat" w:cs="Sylfaen"/>
          <w:b/>
          <w:lang w:val="hy-AM"/>
        </w:rPr>
      </w:pPr>
    </w:p>
    <w:p w14:paraId="10359F55" w14:textId="742E3766" w:rsidR="00334EFB" w:rsidRDefault="00334EFB" w:rsidP="00631658">
      <w:pPr>
        <w:pStyle w:val="31"/>
        <w:spacing w:line="240" w:lineRule="auto"/>
        <w:jc w:val="right"/>
        <w:rPr>
          <w:rFonts w:ascii="GHEA Grapalat" w:hAnsi="GHEA Grapalat" w:cs="Sylfaen"/>
          <w:b/>
          <w:lang w:val="hy-AM"/>
        </w:rPr>
      </w:pPr>
    </w:p>
    <w:p w14:paraId="2C1034C0" w14:textId="04C4646C" w:rsidR="00334EFB" w:rsidRDefault="00334EFB" w:rsidP="00631658">
      <w:pPr>
        <w:pStyle w:val="31"/>
        <w:spacing w:line="240" w:lineRule="auto"/>
        <w:jc w:val="right"/>
        <w:rPr>
          <w:rFonts w:ascii="GHEA Grapalat" w:hAnsi="GHEA Grapalat" w:cs="Sylfaen"/>
          <w:b/>
          <w:lang w:val="hy-AM"/>
        </w:rPr>
      </w:pPr>
    </w:p>
    <w:p w14:paraId="7D4D3F53" w14:textId="178346EB" w:rsidR="00334EFB" w:rsidRDefault="00334EFB" w:rsidP="00631658">
      <w:pPr>
        <w:pStyle w:val="31"/>
        <w:spacing w:line="240" w:lineRule="auto"/>
        <w:jc w:val="right"/>
        <w:rPr>
          <w:rFonts w:ascii="GHEA Grapalat" w:hAnsi="GHEA Grapalat" w:cs="Sylfaen"/>
          <w:b/>
          <w:lang w:val="hy-AM"/>
        </w:rPr>
      </w:pPr>
    </w:p>
    <w:p w14:paraId="22447147" w14:textId="36BA6458" w:rsidR="00334EFB" w:rsidRDefault="00334EFB" w:rsidP="00631658">
      <w:pPr>
        <w:pStyle w:val="31"/>
        <w:spacing w:line="240" w:lineRule="auto"/>
        <w:jc w:val="right"/>
        <w:rPr>
          <w:rFonts w:ascii="GHEA Grapalat" w:hAnsi="GHEA Grapalat" w:cs="Sylfaen"/>
          <w:b/>
          <w:lang w:val="hy-AM"/>
        </w:rPr>
      </w:pPr>
    </w:p>
    <w:p w14:paraId="27A85C9C" w14:textId="00F5A1F2" w:rsidR="00334EFB" w:rsidRDefault="00334EFB" w:rsidP="00631658">
      <w:pPr>
        <w:pStyle w:val="31"/>
        <w:spacing w:line="240" w:lineRule="auto"/>
        <w:jc w:val="right"/>
        <w:rPr>
          <w:rFonts w:ascii="GHEA Grapalat" w:hAnsi="GHEA Grapalat" w:cs="Sylfaen"/>
          <w:b/>
          <w:lang w:val="hy-AM"/>
        </w:rPr>
      </w:pPr>
    </w:p>
    <w:p w14:paraId="6A526926" w14:textId="7698C566" w:rsidR="00334EFB" w:rsidRDefault="00334EFB" w:rsidP="00631658">
      <w:pPr>
        <w:pStyle w:val="31"/>
        <w:spacing w:line="240" w:lineRule="auto"/>
        <w:jc w:val="right"/>
        <w:rPr>
          <w:rFonts w:ascii="GHEA Grapalat" w:hAnsi="GHEA Grapalat" w:cs="Sylfaen"/>
          <w:b/>
          <w:lang w:val="hy-AM"/>
        </w:rPr>
      </w:pPr>
    </w:p>
    <w:p w14:paraId="5DD9C341" w14:textId="06246F5B" w:rsidR="00334EFB" w:rsidRDefault="00334EFB" w:rsidP="00631658">
      <w:pPr>
        <w:pStyle w:val="31"/>
        <w:spacing w:line="240" w:lineRule="auto"/>
        <w:jc w:val="right"/>
        <w:rPr>
          <w:rFonts w:ascii="GHEA Grapalat" w:hAnsi="GHEA Grapalat" w:cs="Sylfaen"/>
          <w:b/>
          <w:lang w:val="hy-AM"/>
        </w:rPr>
      </w:pPr>
    </w:p>
    <w:p w14:paraId="3ED0A843" w14:textId="65D3E0A3" w:rsidR="00334EFB" w:rsidRDefault="00334EFB" w:rsidP="00631658">
      <w:pPr>
        <w:pStyle w:val="31"/>
        <w:spacing w:line="240" w:lineRule="auto"/>
        <w:jc w:val="right"/>
        <w:rPr>
          <w:rFonts w:ascii="GHEA Grapalat" w:hAnsi="GHEA Grapalat" w:cs="Sylfaen"/>
          <w:b/>
          <w:lang w:val="hy-AM"/>
        </w:rPr>
      </w:pPr>
    </w:p>
    <w:p w14:paraId="0C5DC64D" w14:textId="048D3FD5" w:rsidR="00334EFB" w:rsidRDefault="00334EFB" w:rsidP="00631658">
      <w:pPr>
        <w:pStyle w:val="31"/>
        <w:spacing w:line="240" w:lineRule="auto"/>
        <w:jc w:val="right"/>
        <w:rPr>
          <w:rFonts w:ascii="GHEA Grapalat" w:hAnsi="GHEA Grapalat" w:cs="Sylfaen"/>
          <w:b/>
          <w:lang w:val="hy-AM"/>
        </w:rPr>
      </w:pPr>
    </w:p>
    <w:p w14:paraId="39D68946" w14:textId="765D136D" w:rsidR="00334EFB" w:rsidRDefault="00334EFB" w:rsidP="00631658">
      <w:pPr>
        <w:pStyle w:val="31"/>
        <w:spacing w:line="240" w:lineRule="auto"/>
        <w:jc w:val="right"/>
        <w:rPr>
          <w:rFonts w:ascii="GHEA Grapalat" w:hAnsi="GHEA Grapalat" w:cs="Sylfaen"/>
          <w:b/>
          <w:lang w:val="hy-AM"/>
        </w:rPr>
      </w:pPr>
    </w:p>
    <w:p w14:paraId="6BBF23FF" w14:textId="1ED4E0F4" w:rsidR="00334EFB" w:rsidRDefault="00334EFB" w:rsidP="00631658">
      <w:pPr>
        <w:pStyle w:val="31"/>
        <w:spacing w:line="240" w:lineRule="auto"/>
        <w:jc w:val="right"/>
        <w:rPr>
          <w:rFonts w:ascii="GHEA Grapalat" w:hAnsi="GHEA Grapalat" w:cs="Sylfaen"/>
          <w:b/>
          <w:lang w:val="hy-AM"/>
        </w:rPr>
      </w:pPr>
    </w:p>
    <w:p w14:paraId="67C6B918" w14:textId="4DB7C05C" w:rsidR="00334EFB" w:rsidRDefault="00334EFB" w:rsidP="00631658">
      <w:pPr>
        <w:pStyle w:val="31"/>
        <w:spacing w:line="240" w:lineRule="auto"/>
        <w:jc w:val="right"/>
        <w:rPr>
          <w:rFonts w:ascii="GHEA Grapalat" w:hAnsi="GHEA Grapalat" w:cs="Sylfaen"/>
          <w:b/>
          <w:lang w:val="hy-AM"/>
        </w:rPr>
      </w:pPr>
    </w:p>
    <w:p w14:paraId="1D5B5FD1" w14:textId="557798F6" w:rsidR="00334EFB" w:rsidRDefault="00334EFB" w:rsidP="00631658">
      <w:pPr>
        <w:pStyle w:val="31"/>
        <w:spacing w:line="240" w:lineRule="auto"/>
        <w:jc w:val="right"/>
        <w:rPr>
          <w:rFonts w:ascii="GHEA Grapalat" w:hAnsi="GHEA Grapalat" w:cs="Sylfaen"/>
          <w:b/>
          <w:lang w:val="hy-AM"/>
        </w:rPr>
      </w:pPr>
    </w:p>
    <w:p w14:paraId="6833EC82" w14:textId="2B051A95" w:rsidR="00334EFB" w:rsidRDefault="00334EFB" w:rsidP="00631658">
      <w:pPr>
        <w:pStyle w:val="31"/>
        <w:spacing w:line="240" w:lineRule="auto"/>
        <w:jc w:val="right"/>
        <w:rPr>
          <w:rFonts w:ascii="GHEA Grapalat" w:hAnsi="GHEA Grapalat" w:cs="Sylfaen"/>
          <w:b/>
          <w:lang w:val="hy-AM"/>
        </w:rPr>
      </w:pPr>
    </w:p>
    <w:p w14:paraId="7DD99A6B" w14:textId="20060857" w:rsidR="00334EFB" w:rsidRDefault="00334EFB" w:rsidP="00631658">
      <w:pPr>
        <w:pStyle w:val="31"/>
        <w:spacing w:line="240" w:lineRule="auto"/>
        <w:jc w:val="right"/>
        <w:rPr>
          <w:rFonts w:ascii="GHEA Grapalat" w:hAnsi="GHEA Grapalat" w:cs="Sylfaen"/>
          <w:b/>
          <w:lang w:val="hy-AM"/>
        </w:rPr>
      </w:pPr>
    </w:p>
    <w:p w14:paraId="227AA2B0" w14:textId="55BFEC70" w:rsidR="00334EFB" w:rsidRDefault="00334EFB" w:rsidP="00631658">
      <w:pPr>
        <w:pStyle w:val="31"/>
        <w:spacing w:line="240" w:lineRule="auto"/>
        <w:jc w:val="right"/>
        <w:rPr>
          <w:rFonts w:ascii="GHEA Grapalat" w:hAnsi="GHEA Grapalat" w:cs="Sylfaen"/>
          <w:b/>
          <w:lang w:val="hy-AM"/>
        </w:rPr>
      </w:pPr>
    </w:p>
    <w:p w14:paraId="3EDE6EDC" w14:textId="764FD685" w:rsidR="00334EFB" w:rsidRDefault="00334EFB" w:rsidP="00631658">
      <w:pPr>
        <w:pStyle w:val="31"/>
        <w:spacing w:line="240" w:lineRule="auto"/>
        <w:jc w:val="right"/>
        <w:rPr>
          <w:rFonts w:ascii="GHEA Grapalat" w:hAnsi="GHEA Grapalat" w:cs="Sylfaen"/>
          <w:b/>
          <w:lang w:val="hy-AM"/>
        </w:rPr>
      </w:pPr>
    </w:p>
    <w:p w14:paraId="6FE59C08" w14:textId="569FD884" w:rsidR="00334EFB" w:rsidRDefault="00334EFB" w:rsidP="00631658">
      <w:pPr>
        <w:pStyle w:val="31"/>
        <w:spacing w:line="240" w:lineRule="auto"/>
        <w:jc w:val="right"/>
        <w:rPr>
          <w:rFonts w:ascii="GHEA Grapalat" w:hAnsi="GHEA Grapalat" w:cs="Sylfaen"/>
          <w:b/>
          <w:lang w:val="hy-AM"/>
        </w:rPr>
      </w:pPr>
    </w:p>
    <w:p w14:paraId="4D42124D" w14:textId="7AC4DF59" w:rsidR="00334EFB" w:rsidRDefault="00334EFB" w:rsidP="00631658">
      <w:pPr>
        <w:pStyle w:val="31"/>
        <w:spacing w:line="240" w:lineRule="auto"/>
        <w:jc w:val="right"/>
        <w:rPr>
          <w:rFonts w:ascii="GHEA Grapalat" w:hAnsi="GHEA Grapalat" w:cs="Sylfaen"/>
          <w:b/>
          <w:lang w:val="hy-AM"/>
        </w:rPr>
      </w:pPr>
    </w:p>
    <w:p w14:paraId="6DB94F31" w14:textId="7920005C" w:rsidR="00334EFB" w:rsidRDefault="00334EFB" w:rsidP="00631658">
      <w:pPr>
        <w:pStyle w:val="31"/>
        <w:spacing w:line="240" w:lineRule="auto"/>
        <w:jc w:val="right"/>
        <w:rPr>
          <w:rFonts w:ascii="GHEA Grapalat" w:hAnsi="GHEA Grapalat" w:cs="Sylfaen"/>
          <w:b/>
          <w:lang w:val="hy-AM"/>
        </w:rPr>
      </w:pPr>
    </w:p>
    <w:p w14:paraId="5BBAC979" w14:textId="27D01122" w:rsidR="00334EFB" w:rsidRDefault="00334EFB" w:rsidP="00631658">
      <w:pPr>
        <w:pStyle w:val="31"/>
        <w:spacing w:line="240" w:lineRule="auto"/>
        <w:jc w:val="right"/>
        <w:rPr>
          <w:rFonts w:ascii="GHEA Grapalat" w:hAnsi="GHEA Grapalat" w:cs="Sylfaen"/>
          <w:b/>
          <w:lang w:val="hy-AM"/>
        </w:rPr>
      </w:pPr>
    </w:p>
    <w:p w14:paraId="742E0796" w14:textId="24E5F536" w:rsidR="00334EFB" w:rsidRDefault="00334EFB" w:rsidP="00631658">
      <w:pPr>
        <w:pStyle w:val="31"/>
        <w:spacing w:line="240" w:lineRule="auto"/>
        <w:jc w:val="right"/>
        <w:rPr>
          <w:rFonts w:ascii="GHEA Grapalat" w:hAnsi="GHEA Grapalat" w:cs="Sylfaen"/>
          <w:b/>
          <w:lang w:val="hy-AM"/>
        </w:rPr>
      </w:pPr>
    </w:p>
    <w:p w14:paraId="24FCEBDD" w14:textId="15F14F8F" w:rsidR="00334EFB" w:rsidRDefault="00334EFB" w:rsidP="00631658">
      <w:pPr>
        <w:pStyle w:val="31"/>
        <w:spacing w:line="240" w:lineRule="auto"/>
        <w:jc w:val="right"/>
        <w:rPr>
          <w:rFonts w:ascii="GHEA Grapalat" w:hAnsi="GHEA Grapalat" w:cs="Sylfaen"/>
          <w:b/>
          <w:lang w:val="hy-AM"/>
        </w:rPr>
      </w:pPr>
    </w:p>
    <w:p w14:paraId="6585E55B" w14:textId="5CBCCE0A" w:rsidR="00334EFB" w:rsidRDefault="00334EFB" w:rsidP="00631658">
      <w:pPr>
        <w:pStyle w:val="31"/>
        <w:spacing w:line="240" w:lineRule="auto"/>
        <w:jc w:val="right"/>
        <w:rPr>
          <w:rFonts w:ascii="GHEA Grapalat" w:hAnsi="GHEA Grapalat" w:cs="Sylfaen"/>
          <w:b/>
          <w:lang w:val="hy-AM"/>
        </w:rPr>
      </w:pPr>
    </w:p>
    <w:p w14:paraId="52394ABF" w14:textId="7AF5578D" w:rsidR="00334EFB" w:rsidRDefault="00334EFB" w:rsidP="00631658">
      <w:pPr>
        <w:pStyle w:val="31"/>
        <w:spacing w:line="240" w:lineRule="auto"/>
        <w:jc w:val="right"/>
        <w:rPr>
          <w:rFonts w:ascii="GHEA Grapalat" w:hAnsi="GHEA Grapalat" w:cs="Sylfaen"/>
          <w:b/>
          <w:lang w:val="hy-AM"/>
        </w:rPr>
      </w:pPr>
    </w:p>
    <w:p w14:paraId="312CB815" w14:textId="1B9EBAD9" w:rsidR="00334EFB" w:rsidRDefault="00334EFB" w:rsidP="00631658">
      <w:pPr>
        <w:pStyle w:val="31"/>
        <w:spacing w:line="240" w:lineRule="auto"/>
        <w:jc w:val="right"/>
        <w:rPr>
          <w:rFonts w:ascii="GHEA Grapalat" w:hAnsi="GHEA Grapalat" w:cs="Sylfaen"/>
          <w:b/>
          <w:lang w:val="hy-AM"/>
        </w:rPr>
      </w:pPr>
    </w:p>
    <w:p w14:paraId="3372D9AB" w14:textId="58154FDC" w:rsidR="00334EFB" w:rsidRDefault="00334EFB" w:rsidP="00631658">
      <w:pPr>
        <w:pStyle w:val="31"/>
        <w:spacing w:line="240" w:lineRule="auto"/>
        <w:jc w:val="right"/>
        <w:rPr>
          <w:rFonts w:ascii="GHEA Grapalat" w:hAnsi="GHEA Grapalat" w:cs="Sylfaen"/>
          <w:b/>
          <w:lang w:val="hy-AM"/>
        </w:rPr>
      </w:pPr>
    </w:p>
    <w:p w14:paraId="44A5837D" w14:textId="1CB220B6" w:rsidR="00334EFB" w:rsidRDefault="00334EFB" w:rsidP="00631658">
      <w:pPr>
        <w:pStyle w:val="31"/>
        <w:spacing w:line="240" w:lineRule="auto"/>
        <w:jc w:val="right"/>
        <w:rPr>
          <w:rFonts w:ascii="GHEA Grapalat" w:hAnsi="GHEA Grapalat" w:cs="Sylfaen"/>
          <w:b/>
          <w:lang w:val="hy-AM"/>
        </w:rPr>
      </w:pPr>
    </w:p>
    <w:p w14:paraId="789DB8D6" w14:textId="55C8D7F6" w:rsidR="00334EFB" w:rsidRDefault="00334EFB" w:rsidP="00631658">
      <w:pPr>
        <w:pStyle w:val="31"/>
        <w:spacing w:line="240" w:lineRule="auto"/>
        <w:jc w:val="right"/>
        <w:rPr>
          <w:rFonts w:ascii="GHEA Grapalat" w:hAnsi="GHEA Grapalat" w:cs="Sylfaen"/>
          <w:b/>
          <w:lang w:val="hy-AM"/>
        </w:rPr>
      </w:pPr>
    </w:p>
    <w:p w14:paraId="1511D9B4" w14:textId="68D97FFE" w:rsidR="00334EFB" w:rsidRDefault="00334EFB" w:rsidP="00631658">
      <w:pPr>
        <w:pStyle w:val="31"/>
        <w:spacing w:line="240" w:lineRule="auto"/>
        <w:jc w:val="right"/>
        <w:rPr>
          <w:rFonts w:ascii="GHEA Grapalat" w:hAnsi="GHEA Grapalat" w:cs="Sylfaen"/>
          <w:b/>
          <w:lang w:val="hy-AM"/>
        </w:rPr>
      </w:pPr>
    </w:p>
    <w:p w14:paraId="7B10168D" w14:textId="333E12EA" w:rsidR="00334EFB" w:rsidRDefault="00334EFB" w:rsidP="00631658">
      <w:pPr>
        <w:pStyle w:val="31"/>
        <w:spacing w:line="240" w:lineRule="auto"/>
        <w:jc w:val="right"/>
        <w:rPr>
          <w:rFonts w:ascii="GHEA Grapalat" w:hAnsi="GHEA Grapalat" w:cs="Sylfaen"/>
          <w:b/>
          <w:lang w:val="hy-AM"/>
        </w:rPr>
      </w:pPr>
    </w:p>
    <w:p w14:paraId="6F685FDD" w14:textId="12329EB8" w:rsidR="00334EFB" w:rsidRDefault="00334EFB" w:rsidP="00631658">
      <w:pPr>
        <w:pStyle w:val="31"/>
        <w:spacing w:line="240" w:lineRule="auto"/>
        <w:jc w:val="right"/>
        <w:rPr>
          <w:rFonts w:ascii="GHEA Grapalat" w:hAnsi="GHEA Grapalat" w:cs="Sylfaen"/>
          <w:b/>
          <w:lang w:val="hy-AM"/>
        </w:rPr>
      </w:pPr>
    </w:p>
    <w:p w14:paraId="3AFFAF04" w14:textId="7DEA12CD" w:rsidR="00334EFB" w:rsidRDefault="00334EFB" w:rsidP="00631658">
      <w:pPr>
        <w:pStyle w:val="31"/>
        <w:spacing w:line="240" w:lineRule="auto"/>
        <w:jc w:val="right"/>
        <w:rPr>
          <w:rFonts w:ascii="GHEA Grapalat" w:hAnsi="GHEA Grapalat" w:cs="Sylfaen"/>
          <w:b/>
          <w:lang w:val="hy-AM"/>
        </w:rPr>
      </w:pPr>
    </w:p>
    <w:p w14:paraId="17E04753" w14:textId="121CF094" w:rsidR="00334EFB" w:rsidRDefault="00334EFB" w:rsidP="00631658">
      <w:pPr>
        <w:pStyle w:val="31"/>
        <w:spacing w:line="240" w:lineRule="auto"/>
        <w:jc w:val="right"/>
        <w:rPr>
          <w:rFonts w:ascii="GHEA Grapalat" w:hAnsi="GHEA Grapalat" w:cs="Sylfaen"/>
          <w:b/>
          <w:lang w:val="hy-AM"/>
        </w:rPr>
      </w:pPr>
    </w:p>
    <w:p w14:paraId="7B4624CB" w14:textId="4CFE8771" w:rsidR="00334EFB" w:rsidRDefault="00334EFB" w:rsidP="00631658">
      <w:pPr>
        <w:pStyle w:val="31"/>
        <w:spacing w:line="240" w:lineRule="auto"/>
        <w:jc w:val="right"/>
        <w:rPr>
          <w:rFonts w:ascii="GHEA Grapalat" w:hAnsi="GHEA Grapalat" w:cs="Sylfaen"/>
          <w:b/>
          <w:lang w:val="hy-AM"/>
        </w:rPr>
      </w:pPr>
    </w:p>
    <w:p w14:paraId="5B9ED217" w14:textId="76EEA69A" w:rsidR="00334EFB" w:rsidRDefault="00334EFB" w:rsidP="00631658">
      <w:pPr>
        <w:pStyle w:val="31"/>
        <w:spacing w:line="240" w:lineRule="auto"/>
        <w:jc w:val="right"/>
        <w:rPr>
          <w:rFonts w:ascii="GHEA Grapalat" w:hAnsi="GHEA Grapalat" w:cs="Sylfaen"/>
          <w:b/>
          <w:lang w:val="hy-AM"/>
        </w:rPr>
      </w:pPr>
    </w:p>
    <w:p w14:paraId="3C7A5184" w14:textId="3B95FA43" w:rsidR="00334EFB" w:rsidRDefault="00334EFB" w:rsidP="00631658">
      <w:pPr>
        <w:pStyle w:val="31"/>
        <w:spacing w:line="240" w:lineRule="auto"/>
        <w:jc w:val="right"/>
        <w:rPr>
          <w:rFonts w:ascii="GHEA Grapalat" w:hAnsi="GHEA Grapalat" w:cs="Sylfaen"/>
          <w:b/>
          <w:lang w:val="hy-AM"/>
        </w:rPr>
      </w:pPr>
    </w:p>
    <w:p w14:paraId="03AEB6DB" w14:textId="60A9B338" w:rsidR="00334EFB" w:rsidRDefault="00334EFB" w:rsidP="00631658">
      <w:pPr>
        <w:pStyle w:val="31"/>
        <w:spacing w:line="240" w:lineRule="auto"/>
        <w:jc w:val="right"/>
        <w:rPr>
          <w:rFonts w:ascii="GHEA Grapalat" w:hAnsi="GHEA Grapalat" w:cs="Sylfaen"/>
          <w:b/>
          <w:lang w:val="hy-AM"/>
        </w:rPr>
      </w:pPr>
    </w:p>
    <w:p w14:paraId="694D4601" w14:textId="54838C53" w:rsidR="00334EFB" w:rsidRDefault="00334EFB" w:rsidP="00631658">
      <w:pPr>
        <w:pStyle w:val="31"/>
        <w:spacing w:line="240" w:lineRule="auto"/>
        <w:jc w:val="right"/>
        <w:rPr>
          <w:rFonts w:ascii="GHEA Grapalat" w:hAnsi="GHEA Grapalat" w:cs="Sylfaen"/>
          <w:b/>
          <w:lang w:val="hy-AM"/>
        </w:rPr>
      </w:pPr>
    </w:p>
    <w:p w14:paraId="55AB1E93" w14:textId="20C0BFC0" w:rsidR="00334EFB" w:rsidRDefault="00334EFB" w:rsidP="00631658">
      <w:pPr>
        <w:pStyle w:val="31"/>
        <w:spacing w:line="240" w:lineRule="auto"/>
        <w:jc w:val="right"/>
        <w:rPr>
          <w:rFonts w:ascii="GHEA Grapalat" w:hAnsi="GHEA Grapalat" w:cs="Sylfaen"/>
          <w:b/>
          <w:lang w:val="hy-AM"/>
        </w:rPr>
      </w:pPr>
    </w:p>
    <w:p w14:paraId="1D88F421" w14:textId="2A0A657D" w:rsidR="00334EFB" w:rsidRDefault="00334EFB" w:rsidP="00631658">
      <w:pPr>
        <w:pStyle w:val="31"/>
        <w:spacing w:line="240" w:lineRule="auto"/>
        <w:jc w:val="right"/>
        <w:rPr>
          <w:rFonts w:ascii="GHEA Grapalat" w:hAnsi="GHEA Grapalat" w:cs="Sylfaen"/>
          <w:b/>
          <w:lang w:val="hy-AM"/>
        </w:rPr>
      </w:pPr>
    </w:p>
    <w:p w14:paraId="6BE43B88" w14:textId="2DCCC96B" w:rsidR="00334EFB" w:rsidRDefault="00334EFB" w:rsidP="00631658">
      <w:pPr>
        <w:pStyle w:val="31"/>
        <w:spacing w:line="240" w:lineRule="auto"/>
        <w:jc w:val="right"/>
        <w:rPr>
          <w:rFonts w:ascii="GHEA Grapalat" w:hAnsi="GHEA Grapalat" w:cs="Sylfaen"/>
          <w:b/>
          <w:lang w:val="hy-AM"/>
        </w:rPr>
      </w:pPr>
    </w:p>
    <w:p w14:paraId="4E823A3C" w14:textId="56ED9FED" w:rsidR="002B0E49" w:rsidRDefault="002B0E49" w:rsidP="000B69FD">
      <w:pPr>
        <w:pStyle w:val="31"/>
        <w:tabs>
          <w:tab w:val="left" w:pos="9105"/>
          <w:tab w:val="right" w:pos="10394"/>
        </w:tabs>
        <w:spacing w:line="240" w:lineRule="auto"/>
        <w:ind w:firstLine="0"/>
        <w:jc w:val="left"/>
        <w:rPr>
          <w:rFonts w:ascii="GHEA Grapalat" w:hAnsi="GHEA Grapalat" w:cs="Sylfaen"/>
          <w:b/>
          <w:lang w:val="hy-AM"/>
        </w:rPr>
      </w:pPr>
    </w:p>
    <w:p w14:paraId="16B9FB53" w14:textId="5FFC5BA2" w:rsidR="002B0E49" w:rsidRPr="00D66974" w:rsidRDefault="002B0E49" w:rsidP="00334EFB">
      <w:pPr>
        <w:pStyle w:val="31"/>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tab/>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66006751" w14:textId="043A8BEF" w:rsidR="000B69FD" w:rsidRPr="00F566BF" w:rsidRDefault="000B69FD" w:rsidP="000B69FD">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Pr="003E43F1">
        <w:rPr>
          <w:rFonts w:ascii="GHEA Grapalat" w:hAnsi="GHEA Grapalat"/>
          <w:b/>
          <w:lang w:val="af-ZA"/>
        </w:rPr>
        <w:t>ԾՔ-ԲՄԽԾՁԲ-25/</w:t>
      </w:r>
      <w:r w:rsidR="009440FA">
        <w:rPr>
          <w:rFonts w:ascii="GHEA Grapalat" w:hAnsi="GHEA Grapalat"/>
          <w:b/>
          <w:lang w:val="af-ZA"/>
        </w:rPr>
        <w:t>8</w:t>
      </w:r>
      <w:r w:rsidRPr="00F566BF">
        <w:rPr>
          <w:rFonts w:ascii="GHEA Grapalat" w:hAnsi="GHEA Grapalat"/>
          <w:sz w:val="24"/>
          <w:szCs w:val="24"/>
          <w:lang w:val="af-ZA"/>
        </w:rPr>
        <w:t>»</w:t>
      </w:r>
      <w:r w:rsidRPr="00F566BF">
        <w:rPr>
          <w:rFonts w:ascii="GHEA Grapalat" w:hAnsi="GHEA Grapalat"/>
          <w:b/>
          <w:lang w:val="es-ES"/>
        </w:rPr>
        <w:t xml:space="preserve">  </w:t>
      </w:r>
      <w:proofErr w:type="spellStart"/>
      <w:r w:rsidRPr="00F566BF">
        <w:rPr>
          <w:rFonts w:ascii="GHEA Grapalat" w:hAnsi="GHEA Grapalat" w:cs="Sylfaen"/>
          <w:b/>
          <w:lang w:val="es-ES"/>
        </w:rPr>
        <w:t>ծածկագրով</w:t>
      </w:r>
      <w:proofErr w:type="spellEnd"/>
    </w:p>
    <w:p w14:paraId="630CE518" w14:textId="5516FC1B" w:rsidR="00071D1C" w:rsidRPr="00D66974" w:rsidRDefault="000B69FD" w:rsidP="000B69FD">
      <w:pPr>
        <w:pStyle w:val="31"/>
        <w:spacing w:line="240" w:lineRule="auto"/>
        <w:jc w:val="right"/>
        <w:rPr>
          <w:rFonts w:ascii="GHEA Grapalat" w:hAnsi="GHEA Grapalat" w:cs="Sylfaen"/>
          <w:b/>
          <w:lang w:val="hy-AM"/>
        </w:rPr>
      </w:pPr>
      <w:proofErr w:type="spellStart"/>
      <w:r w:rsidRPr="00D95FF5">
        <w:rPr>
          <w:rFonts w:ascii="GHEA Grapalat" w:hAnsi="GHEA Grapalat" w:cs="Sylfaen"/>
          <w:b/>
          <w:lang w:val="es-ES"/>
        </w:rPr>
        <w:t>բաց</w:t>
      </w:r>
      <w:proofErr w:type="spellEnd"/>
      <w:r w:rsidRPr="00D95FF5">
        <w:rPr>
          <w:rFonts w:ascii="GHEA Grapalat" w:hAnsi="GHEA Grapalat" w:cs="Arial"/>
          <w:b/>
          <w:lang w:val="es-ES"/>
        </w:rPr>
        <w:t xml:space="preserve"> </w:t>
      </w:r>
      <w:proofErr w:type="spellStart"/>
      <w:r w:rsidRPr="00D95FF5">
        <w:rPr>
          <w:rFonts w:ascii="GHEA Grapalat" w:hAnsi="GHEA Grapalat" w:cs="Sylfaen"/>
          <w:b/>
          <w:lang w:val="es-ES"/>
        </w:rPr>
        <w:t>մրցույթի</w:t>
      </w:r>
      <w:proofErr w:type="spellEnd"/>
      <w:r w:rsidRPr="00D95FF5">
        <w:rPr>
          <w:rFonts w:ascii="GHEA Grapalat" w:hAnsi="GHEA Grapalat" w:cs="Arial"/>
          <w:b/>
          <w:lang w:val="es-ES"/>
        </w:rPr>
        <w:t xml:space="preserve"> </w:t>
      </w:r>
      <w:proofErr w:type="spellStart"/>
      <w:r w:rsidRPr="00D95FF5">
        <w:rPr>
          <w:rFonts w:ascii="GHEA Grapalat" w:hAnsi="GHEA Grapalat" w:cs="Sylfaen"/>
          <w:b/>
          <w:lang w:val="es-ES"/>
        </w:rPr>
        <w:t>հրավերի</w:t>
      </w:r>
      <w:proofErr w:type="spellEnd"/>
    </w:p>
    <w:p w14:paraId="00BDC581" w14:textId="77777777" w:rsidR="007678FA" w:rsidRPr="00D66974" w:rsidRDefault="007678FA" w:rsidP="00F02279">
      <w:pPr>
        <w:ind w:left="-142" w:firstLine="142"/>
        <w:jc w:val="center"/>
        <w:rPr>
          <w:rFonts w:ascii="GHEA Grapalat" w:hAnsi="GHEA Grapalat" w:cs="Sylfaen"/>
          <w:b/>
          <w:lang w:val="hy-AM"/>
        </w:rPr>
      </w:pPr>
    </w:p>
    <w:p w14:paraId="0B4E9C0A" w14:textId="77777777" w:rsidR="007678FA" w:rsidRPr="00D66974" w:rsidRDefault="007678FA" w:rsidP="007678FA">
      <w:pPr>
        <w:ind w:left="-142" w:firstLine="142"/>
        <w:jc w:val="center"/>
        <w:rPr>
          <w:rFonts w:ascii="GHEA Grapalat" w:hAnsi="GHEA Grapalat"/>
          <w:b/>
          <w:lang w:val="hy-AM"/>
        </w:rPr>
      </w:pPr>
      <w:r w:rsidRPr="00D66974">
        <w:rPr>
          <w:rFonts w:ascii="GHEA Grapalat" w:hAnsi="GHEA Grapalat" w:cs="Sylfaen"/>
          <w:b/>
          <w:lang w:val="hy-AM"/>
        </w:rPr>
        <w:t>ՊԵՏՈՒԹՅԱՆ</w:t>
      </w:r>
      <w:r w:rsidRPr="00D66974">
        <w:rPr>
          <w:rFonts w:ascii="GHEA Grapalat" w:hAnsi="GHEA Grapalat" w:cs="Times Armenian"/>
          <w:b/>
          <w:lang w:val="hy-AM"/>
        </w:rPr>
        <w:t xml:space="preserve">  </w:t>
      </w:r>
      <w:r w:rsidRPr="00D66974">
        <w:rPr>
          <w:rFonts w:ascii="GHEA Grapalat" w:hAnsi="GHEA Grapalat" w:cs="Sylfaen"/>
          <w:b/>
          <w:lang w:val="hy-AM"/>
        </w:rPr>
        <w:t>ԿԱՐԻՔՆԵՐԻ</w:t>
      </w:r>
      <w:r w:rsidRPr="00D66974">
        <w:rPr>
          <w:rFonts w:ascii="GHEA Grapalat" w:hAnsi="GHEA Grapalat" w:cs="Times Armenian"/>
          <w:b/>
          <w:lang w:val="hy-AM"/>
        </w:rPr>
        <w:t xml:space="preserve"> </w:t>
      </w:r>
      <w:r w:rsidRPr="00D66974">
        <w:rPr>
          <w:rFonts w:ascii="GHEA Grapalat" w:hAnsi="GHEA Grapalat" w:cs="Sylfaen"/>
          <w:b/>
          <w:lang w:val="hy-AM"/>
        </w:rPr>
        <w:t>ՀԱՄԱՐ</w:t>
      </w:r>
      <w:r w:rsidRPr="00D66974">
        <w:rPr>
          <w:rFonts w:ascii="GHEA Grapalat" w:hAnsi="GHEA Grapalat" w:cs="Times Armenian"/>
          <w:b/>
          <w:lang w:val="hy-AM"/>
        </w:rPr>
        <w:t xml:space="preserve"> </w:t>
      </w:r>
      <w:r w:rsidRPr="00D66974">
        <w:rPr>
          <w:rFonts w:ascii="GHEA Grapalat" w:hAnsi="GHEA Grapalat" w:cs="Sylfaen"/>
          <w:b/>
          <w:lang w:val="hy-AM"/>
        </w:rPr>
        <w:t>-------------------------------------  ՄԱՏՈՒՑՄԱՆ</w:t>
      </w:r>
    </w:p>
    <w:p w14:paraId="61C4EB9F" w14:textId="77777777" w:rsidR="007678FA" w:rsidRPr="00D66974" w:rsidRDefault="007678FA" w:rsidP="007678FA">
      <w:pPr>
        <w:ind w:left="-142" w:firstLine="142"/>
        <w:jc w:val="center"/>
        <w:rPr>
          <w:rFonts w:ascii="GHEA Grapalat" w:hAnsi="GHEA Grapalat" w:cs="Times Armenian"/>
          <w:b/>
          <w:lang w:val="hy-AM"/>
        </w:rPr>
      </w:pPr>
      <w:r w:rsidRPr="00D66974">
        <w:rPr>
          <w:rFonts w:ascii="GHEA Grapalat" w:hAnsi="GHEA Grapalat" w:cs="Sylfaen"/>
          <w:b/>
          <w:lang w:val="hy-AM"/>
        </w:rPr>
        <w:t>ՊԵՏԱԿԱՆ</w:t>
      </w:r>
      <w:r w:rsidRPr="00D66974">
        <w:rPr>
          <w:rFonts w:ascii="GHEA Grapalat" w:hAnsi="GHEA Grapalat" w:cs="Times Armenian"/>
          <w:b/>
          <w:lang w:val="hy-AM"/>
        </w:rPr>
        <w:t xml:space="preserve">  </w:t>
      </w:r>
      <w:r w:rsidRPr="00D66974">
        <w:rPr>
          <w:rFonts w:ascii="GHEA Grapalat" w:hAnsi="GHEA Grapalat" w:cs="Sylfaen"/>
          <w:b/>
          <w:lang w:val="hy-AM"/>
        </w:rPr>
        <w:t>ԳՆՄԱՆ</w:t>
      </w:r>
      <w:r w:rsidRPr="00D66974">
        <w:rPr>
          <w:rFonts w:ascii="GHEA Grapalat" w:hAnsi="GHEA Grapalat" w:cs="Times Armenian"/>
          <w:b/>
          <w:lang w:val="hy-AM"/>
        </w:rPr>
        <w:t xml:space="preserve">  </w:t>
      </w:r>
      <w:r w:rsidRPr="00D66974">
        <w:rPr>
          <w:rFonts w:ascii="GHEA Grapalat" w:hAnsi="GHEA Grapalat" w:cs="Sylfaen"/>
          <w:b/>
          <w:lang w:val="hy-AM"/>
        </w:rPr>
        <w:t>ՊԱՅՄԱՆԱԳԻՐ</w:t>
      </w:r>
      <w:r w:rsidRPr="00D66974">
        <w:rPr>
          <w:rFonts w:ascii="GHEA Grapalat" w:hAnsi="GHEA Grapalat" w:cs="Times Armenian"/>
          <w:b/>
          <w:lang w:val="hy-AM"/>
        </w:rPr>
        <w:t xml:space="preserve">   </w:t>
      </w:r>
    </w:p>
    <w:p w14:paraId="5A901CBF" w14:textId="77777777"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r w:rsidRPr="00D66974">
        <w:rPr>
          <w:rFonts w:ascii="GHEA Grapalat" w:hAnsi="GHEA Grapalat"/>
          <w:b/>
          <w:u w:val="single"/>
          <w:lang w:val="hy-AM"/>
        </w:rPr>
        <w:tab/>
      </w:r>
    </w:p>
    <w:p w14:paraId="65ABB5C8"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lang w:val="hy-AM"/>
        </w:rPr>
        <w:t>«</w:t>
      </w:r>
      <w:r w:rsidRPr="00D66974">
        <w:rPr>
          <w:rFonts w:ascii="GHEA Grapalat" w:hAnsi="GHEA Grapalat" w:cs="Sylfaen"/>
          <w:sz w:val="20"/>
          <w:lang w:val="hy-AM"/>
        </w:rPr>
        <w:t>________________________________________</w:t>
      </w:r>
      <w:r w:rsidRPr="00D66974">
        <w:rPr>
          <w:rFonts w:ascii="GHEA Grapalat" w:hAnsi="GHEA Grapalat"/>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6D03DFC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6"/>
          <w:rFonts w:ascii="GHEA Grapalat" w:hAnsi="GHEA Grapalat"/>
          <w:sz w:val="20"/>
          <w:lang w:val="hy-AM"/>
        </w:rPr>
        <w:footnoteReference w:id="7"/>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af6"/>
          <w:rFonts w:ascii="GHEA Grapalat" w:hAnsi="GHEA Grapalat" w:cs="Times Armenian"/>
          <w:sz w:val="20"/>
          <w:lang w:val="hy-AM"/>
        </w:rPr>
        <w:footnoteReference w:id="8"/>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3CB16846"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837C18" w:rsidRPr="00837C18">
        <w:rPr>
          <w:rFonts w:ascii="GHEA Grapalat" w:hAnsi="GHEA Grapalat"/>
          <w:sz w:val="20"/>
          <w:lang w:val="hy-AM"/>
        </w:rPr>
        <w:t>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r w:rsidR="00C25873" w:rsidRPr="00D66974">
        <w:rPr>
          <w:rStyle w:val="af6"/>
          <w:rFonts w:ascii="GHEA Grapalat" w:hAnsi="GHEA Grapalat"/>
          <w:sz w:val="20"/>
          <w:lang w:val="hy-AM"/>
        </w:rPr>
        <w:footnoteReference w:id="9"/>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618E0263" w14:textId="77777777" w:rsidR="00B50E19" w:rsidRPr="00D66974" w:rsidRDefault="00B50E19" w:rsidP="007678FA">
      <w:pPr>
        <w:ind w:firstLine="720"/>
        <w:jc w:val="both"/>
        <w:rPr>
          <w:rFonts w:ascii="GHEA Grapalat" w:hAnsi="GHEA Grapalat" w:cs="Sylfaen"/>
          <w:b/>
          <w:sz w:val="20"/>
          <w:lang w:val="hy-AM"/>
        </w:rPr>
      </w:pP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6"/>
          <w:rFonts w:ascii="GHEA Grapalat" w:hAnsi="GHEA Grapalat"/>
          <w:sz w:val="20"/>
          <w:lang w:val="hy-AM"/>
        </w:rPr>
        <w:footnoteReference w:id="10"/>
      </w:r>
      <w:r w:rsidRPr="00D66974">
        <w:rPr>
          <w:rFonts w:ascii="GHEA Grapalat" w:hAnsi="GHEA Grapalat"/>
          <w:sz w:val="20"/>
          <w:lang w:val="hy-AM"/>
        </w:rPr>
        <w:t xml:space="preserve">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lastRenderedPageBreak/>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6"/>
          <w:rFonts w:ascii="GHEA Grapalat" w:hAnsi="GHEA Grapalat" w:cs="Sylfaen"/>
          <w:sz w:val="20"/>
          <w:lang w:val="hy-AM"/>
        </w:rPr>
        <w:footnoteReference w:id="11"/>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4.1.1 Պայմանա</w:t>
      </w:r>
      <w:r w:rsidRPr="00D66974">
        <w:rPr>
          <w:rFonts w:ascii="GHEA Grapalat" w:hAnsi="GHEA Grapalat" w:cs="Times Armenian"/>
          <w:sz w:val="20"/>
          <w:lang w:val="hy-AM"/>
        </w:rPr>
        <w:t>գ</w:t>
      </w:r>
      <w:r w:rsidRPr="00D66974">
        <w:rPr>
          <w:rFonts w:ascii="GHEA Grapalat" w:hAnsi="GHEA Grapalat" w:cs="Sylfaen"/>
          <w:sz w:val="20"/>
          <w:lang w:val="hy-AM"/>
        </w:rPr>
        <w:t>րի</w:t>
      </w:r>
      <w:r w:rsidRPr="00D66974">
        <w:rPr>
          <w:rFonts w:ascii="GHEA Grapalat" w:hAnsi="GHEA Grapalat" w:cs="Times Armenian"/>
          <w:sz w:val="20"/>
          <w:lang w:val="hy-AM"/>
        </w:rPr>
        <w:t xml:space="preserve"> գ</w:t>
      </w:r>
      <w:r w:rsidRPr="00D66974">
        <w:rPr>
          <w:rFonts w:ascii="GHEA Grapalat" w:hAnsi="GHEA Grapalat" w:cs="Sylfaen"/>
          <w:sz w:val="20"/>
          <w:lang w:val="hy-AM"/>
        </w:rPr>
        <w:t>նից`</w:t>
      </w:r>
      <w:r w:rsidRPr="00D66974">
        <w:rPr>
          <w:rFonts w:ascii="GHEA Grapalat" w:hAnsi="GHEA Grapalat" w:cs="Times Armenian"/>
          <w:sz w:val="20"/>
          <w:lang w:val="hy-AM"/>
        </w:rPr>
        <w:t xml:space="preserve"> մինչև----------- (--------------------------) </w:t>
      </w:r>
      <w:r w:rsidRPr="00D66974">
        <w:rPr>
          <w:rFonts w:ascii="GHEA Grapalat" w:hAnsi="GHEA Grapalat" w:cs="Sylfaen"/>
          <w:sz w:val="20"/>
          <w:lang w:val="hy-AM"/>
        </w:rPr>
        <w:t>ՀՀ</w:t>
      </w:r>
      <w:r w:rsidRPr="00D66974">
        <w:rPr>
          <w:rFonts w:ascii="GHEA Grapalat" w:hAnsi="GHEA Grapalat" w:cs="Times Armenian"/>
          <w:sz w:val="20"/>
          <w:lang w:val="hy-AM"/>
        </w:rPr>
        <w:t xml:space="preserve"> </w:t>
      </w:r>
      <w:r w:rsidRPr="00D66974">
        <w:rPr>
          <w:rFonts w:ascii="GHEA Grapalat" w:hAnsi="GHEA Grapalat" w:cs="Sylfaen"/>
          <w:sz w:val="20"/>
          <w:lang w:val="hy-AM"/>
        </w:rPr>
        <w:t>դրամը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Պատվիրատուն</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w:t>
      </w:r>
      <w:r w:rsidRPr="00D66974">
        <w:rPr>
          <w:rFonts w:ascii="GHEA Grapalat" w:hAnsi="GHEA Grapalat" w:cs="Times Armenian"/>
          <w:sz w:val="20"/>
          <w:lang w:val="hy-AM"/>
        </w:rPr>
        <w:t xml:space="preserve"> </w:t>
      </w:r>
      <w:r w:rsidRPr="00D66974">
        <w:rPr>
          <w:rFonts w:ascii="GHEA Grapalat" w:hAnsi="GHEA Grapalat" w:cs="Sylfaen"/>
          <w:sz w:val="20"/>
          <w:lang w:val="hy-AM"/>
        </w:rPr>
        <w:t>բանկային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հաշվին</w:t>
      </w:r>
      <w:r w:rsidRPr="00D66974">
        <w:rPr>
          <w:rFonts w:ascii="GHEA Grapalat" w:hAnsi="GHEA Grapalat" w:cs="Times Armenian"/>
          <w:sz w:val="20"/>
          <w:lang w:val="hy-AM"/>
        </w:rPr>
        <w:t xml:space="preserve">` </w:t>
      </w:r>
      <w:r w:rsidRPr="00D66974">
        <w:rPr>
          <w:rFonts w:ascii="GHEA Grapalat" w:hAnsi="GHEA Grapalat" w:cs="Sylfaen"/>
          <w:sz w:val="20"/>
          <w:lang w:val="hy-AM"/>
        </w:rPr>
        <w:t>որպես</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կանխավճար։ Կանխավճարի</w:t>
      </w:r>
      <w:r w:rsidRPr="00D66974">
        <w:rPr>
          <w:rFonts w:ascii="GHEA Grapalat" w:hAnsi="GHEA Grapalat" w:cs="Times Armenian"/>
          <w:sz w:val="20"/>
          <w:lang w:val="hy-AM"/>
        </w:rPr>
        <w:t xml:space="preserve"> </w:t>
      </w:r>
      <w:r w:rsidRPr="00D66974">
        <w:rPr>
          <w:rFonts w:ascii="GHEA Grapalat" w:hAnsi="GHEA Grapalat" w:cs="Sylfaen"/>
          <w:sz w:val="20"/>
          <w:lang w:val="hy-AM"/>
        </w:rPr>
        <w:t>մարումն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իրականացվում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sz w:val="20"/>
          <w:lang w:val="hy-AM"/>
        </w:rPr>
        <w:t>հանձնման-ընդունման արձանագրությունների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կատարվող</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վճարումներից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նվազեցումներ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պահումներ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ձևով</w:t>
      </w:r>
      <w:r w:rsidRPr="00D66974">
        <w:rPr>
          <w:rFonts w:ascii="GHEA Grapalat" w:hAnsi="GHEA Grapalat" w:cs="Times Armenian"/>
          <w:sz w:val="20"/>
          <w:lang w:val="hy-AM"/>
        </w:rPr>
        <w:t xml:space="preserve">։ </w:t>
      </w:r>
      <w:r w:rsidR="003535EB" w:rsidRPr="00D66974">
        <w:rPr>
          <w:rFonts w:ascii="GHEA Grapalat" w:hAnsi="GHEA Grapalat" w:cs="Times Armenian"/>
          <w:sz w:val="20"/>
          <w:lang w:val="hy-AM"/>
        </w:rPr>
        <w:t>Ընդ որում մինչև կանխավճարի ամբողջական մարումը, Կատարողին վճարումներ չեն կատարվում</w:t>
      </w:r>
      <w:r w:rsidRPr="00D66974">
        <w:rPr>
          <w:rFonts w:ascii="GHEA Grapalat" w:hAnsi="GHEA Grapalat" w:cs="Sylfaen"/>
          <w:sz w:val="20"/>
          <w:lang w:val="hy-AM"/>
        </w:rPr>
        <w:t>:</w:t>
      </w:r>
      <w:r w:rsidR="00C25873" w:rsidRPr="00D66974">
        <w:rPr>
          <w:rStyle w:val="af6"/>
          <w:rFonts w:ascii="GHEA Grapalat" w:hAnsi="GHEA Grapalat" w:cs="Sylfaen"/>
          <w:sz w:val="20"/>
          <w:lang w:val="hy-AM"/>
        </w:rPr>
        <w:footnoteReference w:id="12"/>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af6"/>
          <w:rFonts w:ascii="GHEA Grapalat" w:hAnsi="GHEA Grapalat"/>
          <w:sz w:val="20"/>
          <w:lang w:val="hy-AM"/>
        </w:rPr>
        <w:footnoteReference w:id="13"/>
      </w:r>
    </w:p>
    <w:p w14:paraId="6E23FC3D" w14:textId="77777777" w:rsidR="007678FA" w:rsidRPr="00D66974" w:rsidRDefault="007678FA" w:rsidP="007678FA">
      <w:pPr>
        <w:ind w:firstLine="720"/>
        <w:jc w:val="both"/>
        <w:rPr>
          <w:rFonts w:ascii="GHEA Grapalat" w:hAnsi="GHEA Grapalat" w:cs="Sylfaen"/>
          <w:sz w:val="20"/>
          <w:lang w:val="hy-AM"/>
        </w:rPr>
      </w:pPr>
    </w:p>
    <w:p w14:paraId="7590A738" w14:textId="77777777" w:rsidR="00396F13" w:rsidRPr="00D66974" w:rsidRDefault="00396F13" w:rsidP="007678FA">
      <w:pPr>
        <w:ind w:firstLine="720"/>
        <w:jc w:val="both"/>
        <w:rPr>
          <w:rFonts w:ascii="GHEA Grapalat" w:hAnsi="GHEA Grapalat" w:cs="Sylfaen"/>
          <w:sz w:val="20"/>
          <w:lang w:val="hy-AM"/>
        </w:rPr>
      </w:pPr>
    </w:p>
    <w:p w14:paraId="496C014F" w14:textId="77777777" w:rsidR="007678FA" w:rsidRPr="00D66974" w:rsidRDefault="007678FA" w:rsidP="007678FA">
      <w:pPr>
        <w:ind w:firstLine="720"/>
        <w:jc w:val="both"/>
        <w:rPr>
          <w:rFonts w:ascii="GHEA Grapalat" w:hAnsi="GHEA Grapalat" w:cs="Sylfaen"/>
          <w:sz w:val="20"/>
          <w:lang w:val="hy-AM"/>
        </w:rPr>
      </w:pPr>
    </w:p>
    <w:p w14:paraId="4F7B182D" w14:textId="32A3EED3" w:rsidR="007678FA" w:rsidRPr="000B69FD" w:rsidRDefault="007678FA" w:rsidP="000B69FD">
      <w:pPr>
        <w:pStyle w:val="aff3"/>
        <w:numPr>
          <w:ilvl w:val="0"/>
          <w:numId w:val="35"/>
        </w:numPr>
        <w:jc w:val="both"/>
        <w:rPr>
          <w:rFonts w:ascii="GHEA Grapalat" w:hAnsi="GHEA Grapalat" w:cs="Sylfaen"/>
          <w:b/>
          <w:sz w:val="20"/>
          <w:lang w:val="hy-AM"/>
        </w:rPr>
      </w:pPr>
      <w:r w:rsidRPr="000B69FD">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6"/>
          <w:rFonts w:ascii="GHEA Grapalat" w:hAnsi="GHEA Grapalat" w:cs="Sylfaen"/>
          <w:sz w:val="20"/>
          <w:lang w:val="hy-AM"/>
        </w:rPr>
        <w:footnoteReference w:id="14"/>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6"/>
          <w:rFonts w:ascii="GHEA Grapalat" w:hAnsi="GHEA Grapalat" w:cs="Sylfaen"/>
          <w:sz w:val="20"/>
          <w:lang w:val="hy-AM"/>
        </w:rPr>
        <w:footnoteReference w:id="15"/>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6"/>
          <w:rFonts w:ascii="GHEA Grapalat" w:hAnsi="GHEA Grapalat" w:cs="Sylfaen"/>
          <w:sz w:val="20"/>
          <w:lang w:val="hy-AM"/>
        </w:rPr>
        <w:footnoteReference w:id="16"/>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0714FF5B"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EC45AF">
        <w:rPr>
          <w:rFonts w:ascii="GHEA Grapalat" w:hAnsi="GHEA Grapalat"/>
          <w:sz w:val="20"/>
          <w:lang w:val="pt-BR"/>
        </w:rPr>
        <w:t>:</w:t>
      </w:r>
      <w:bookmarkStart w:id="18" w:name="_Hlk201942532"/>
      <w:r w:rsidR="00EC45AF" w:rsidRPr="00EC45AF">
        <w:rPr>
          <w:rFonts w:ascii="GHEA Grapalat" w:hAnsi="GHEA Grapalat"/>
          <w:sz w:val="20"/>
          <w:lang w:val="pt-BR"/>
        </w:rPr>
        <w:t xml:space="preserve"> </w:t>
      </w:r>
      <w:r w:rsidR="00EC45AF">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EC45AF" w:rsidRPr="00427247">
        <w:rPr>
          <w:rFonts w:ascii="GHEA Grapalat" w:hAnsi="GHEA Grapalat"/>
          <w:sz w:val="20"/>
          <w:lang w:val="pt-BR"/>
        </w:rPr>
        <w:t>817-Ա որոշմա</w:t>
      </w:r>
      <w:r w:rsidR="00EC45AF" w:rsidRPr="00427247">
        <w:rPr>
          <w:lang w:val="pt-BR"/>
        </w:rPr>
        <w:t xml:space="preserve"> </w:t>
      </w:r>
      <w:r w:rsidR="00EC45AF">
        <w:rPr>
          <w:rFonts w:ascii="GHEA Grapalat" w:hAnsi="GHEA Grapalat"/>
          <w:sz w:val="20"/>
          <w:lang w:val="pt-BR"/>
        </w:rPr>
        <w:t>ն 2-թդ կետի 2-րդ ենթակետով նախատեսված ցուցակում ներառված կազմակերպությունը</w:t>
      </w:r>
      <w:bookmarkEnd w:id="18"/>
      <w:r w:rsidRPr="00D66974">
        <w:rPr>
          <w:rFonts w:ascii="GHEA Grapalat" w:hAnsi="GHEA Grapalat"/>
          <w:sz w:val="20"/>
          <w:lang w:val="pt-BR"/>
        </w:rPr>
        <w:t>:</w:t>
      </w:r>
      <w:r w:rsidR="00AD2285" w:rsidRPr="00D66974">
        <w:rPr>
          <w:rStyle w:val="af6"/>
          <w:rFonts w:ascii="GHEA Grapalat" w:hAnsi="GHEA Grapalat"/>
          <w:sz w:val="20"/>
          <w:lang w:val="pt-BR"/>
        </w:rPr>
        <w:footnoteReference w:id="17"/>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6"/>
          <w:rFonts w:ascii="GHEA Grapalat" w:hAnsi="GHEA Grapalat"/>
          <w:sz w:val="20"/>
          <w:lang w:val="pt-BR"/>
        </w:rPr>
        <w:footnoteReference w:id="18"/>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մատուց</w:t>
      </w:r>
      <w:proofErr w:type="spellEnd"/>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Կատարող</w:t>
      </w:r>
      <w:r w:rsidRPr="00D66974">
        <w:rPr>
          <w:rFonts w:ascii="GHEA Grapalat" w:hAnsi="GHEA Grapalat" w:cs="Sylfaen"/>
          <w:sz w:val="20"/>
        </w:rPr>
        <w:t>ի</w:t>
      </w:r>
      <w:proofErr w:type="spellEnd"/>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ծառայության</w:t>
      </w:r>
      <w:proofErr w:type="spellEnd"/>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proofErr w:type="spellStart"/>
      <w:r w:rsidRPr="00D66974">
        <w:rPr>
          <w:rFonts w:ascii="GHEA Grapalat" w:hAnsi="GHEA Grapalat" w:cs="Sylfaen"/>
          <w:sz w:val="20"/>
        </w:rPr>
        <w:t>իսկ</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Կատարողի</w:t>
      </w:r>
      <w:proofErr w:type="spellEnd"/>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proofErr w:type="spellStart"/>
      <w:r w:rsidRPr="00D66974">
        <w:rPr>
          <w:rFonts w:ascii="GHEA Grapalat" w:hAnsi="GHEA Grapalat" w:cs="Sylfaen"/>
          <w:sz w:val="20"/>
        </w:rPr>
        <w:t>ներկայացվել</w:t>
      </w:r>
      <w:proofErr w:type="spellEnd"/>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proofErr w:type="spellStart"/>
      <w:r w:rsidRPr="00D66974">
        <w:rPr>
          <w:rFonts w:ascii="GHEA Grapalat" w:hAnsi="GHEA Grapalat" w:cs="Sylfaen"/>
          <w:sz w:val="20"/>
        </w:rPr>
        <w:t>ոչ</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ուշ</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քան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պայմանագրով</w:t>
      </w:r>
      <w:proofErr w:type="spellEnd"/>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proofErr w:type="spellStart"/>
      <w:r w:rsidRPr="00D66974">
        <w:rPr>
          <w:rFonts w:ascii="GHEA Grapalat" w:hAnsi="GHEA Grapalat" w:cs="Sylfaen"/>
          <w:sz w:val="20"/>
        </w:rPr>
        <w:t>սկզբանե</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ծառայությունների</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մատուցման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համար</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սահմանված</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ժամկետը</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լրանալուց</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առնվազն</w:t>
      </w:r>
      <w:proofErr w:type="spellEnd"/>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proofErr w:type="spellStart"/>
      <w:r w:rsidRPr="00D66974">
        <w:rPr>
          <w:rFonts w:ascii="GHEA Grapalat" w:hAnsi="GHEA Grapalat" w:cs="Sylfaen"/>
          <w:sz w:val="20"/>
        </w:rPr>
        <w:t>օրացուցային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օր</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առաջ</w:t>
      </w:r>
      <w:proofErr w:type="spellEnd"/>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մատուց</w:t>
      </w:r>
      <w:proofErr w:type="spellEnd"/>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proofErr w:type="spellStart"/>
      <w:r w:rsidRPr="00D66974">
        <w:rPr>
          <w:rFonts w:ascii="GHEA Grapalat" w:hAnsi="GHEA Grapalat" w:cs="Times Armenian"/>
          <w:sz w:val="20"/>
        </w:rPr>
        <w:t>մեկ</w:t>
      </w:r>
      <w:proofErr w:type="spellEnd"/>
      <w:r w:rsidRPr="00D66974">
        <w:rPr>
          <w:rFonts w:ascii="GHEA Grapalat" w:hAnsi="GHEA Grapalat" w:cs="Times Armenian"/>
          <w:sz w:val="20"/>
          <w:lang w:val="pt-BR"/>
        </w:rPr>
        <w:t xml:space="preserve"> </w:t>
      </w:r>
      <w:proofErr w:type="spellStart"/>
      <w:r w:rsidRPr="00D66974">
        <w:rPr>
          <w:rFonts w:ascii="GHEA Grapalat" w:hAnsi="GHEA Grapalat" w:cs="Times Armenian"/>
          <w:sz w:val="20"/>
        </w:rPr>
        <w:t>անգամ</w:t>
      </w:r>
      <w:proofErr w:type="spellEnd"/>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proofErr w:type="spellStart"/>
      <w:r w:rsidRPr="00D66974">
        <w:rPr>
          <w:rFonts w:ascii="GHEA Grapalat" w:hAnsi="GHEA Grapalat" w:cs="Sylfaen"/>
          <w:sz w:val="20"/>
        </w:rPr>
        <w:t>օրացուցային</w:t>
      </w:r>
      <w:proofErr w:type="spellEnd"/>
      <w:r w:rsidRPr="00D66974">
        <w:rPr>
          <w:rFonts w:ascii="GHEA Grapalat" w:hAnsi="GHEA Grapalat" w:cs="Sylfaen"/>
          <w:sz w:val="20"/>
          <w:lang w:val="pt-BR"/>
        </w:rPr>
        <w:t xml:space="preserve"> </w:t>
      </w:r>
      <w:proofErr w:type="spellStart"/>
      <w:r w:rsidRPr="00D66974">
        <w:rPr>
          <w:rFonts w:ascii="GHEA Grapalat" w:hAnsi="GHEA Grapalat" w:cs="Sylfaen"/>
          <w:sz w:val="20"/>
        </w:rPr>
        <w:t>օրով</w:t>
      </w:r>
      <w:proofErr w:type="spellEnd"/>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w:t>
      </w:r>
      <w:r w:rsidR="00D740FE" w:rsidRPr="00D66974">
        <w:rPr>
          <w:rFonts w:ascii="GHEA Grapalat" w:hAnsi="GHEA Grapalat"/>
          <w:sz w:val="20"/>
          <w:szCs w:val="20"/>
          <w:lang w:val="hy-AM" w:eastAsia="ru-RU"/>
        </w:rPr>
        <w:lastRenderedPageBreak/>
        <w:t>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9"/>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6D196A74" w14:textId="77777777" w:rsidR="007678FA" w:rsidRPr="00D66974" w:rsidRDefault="007678FA" w:rsidP="00E53C12">
            <w:pPr>
              <w:jc w:val="center"/>
              <w:rPr>
                <w:rFonts w:ascii="GHEA Grapalat" w:hAnsi="GHEA Grapalat"/>
                <w:b/>
                <w:sz w:val="20"/>
                <w:lang w:val="hy-AM"/>
              </w:rPr>
            </w:pPr>
          </w:p>
          <w:p w14:paraId="0315E28C" w14:textId="77777777" w:rsidR="007678FA" w:rsidRPr="00D66974" w:rsidRDefault="007678FA" w:rsidP="00E53C12">
            <w:pPr>
              <w:rPr>
                <w:rFonts w:ascii="GHEA Grapalat" w:hAnsi="GHEA Grapalat"/>
                <w:sz w:val="20"/>
                <w:lang w:val="hy-AM"/>
              </w:rPr>
            </w:pPr>
          </w:p>
          <w:p w14:paraId="79A0D8D1" w14:textId="77777777" w:rsidR="007678FA" w:rsidRPr="00D66974" w:rsidRDefault="007678FA" w:rsidP="00E53C12">
            <w:pPr>
              <w:rPr>
                <w:rFonts w:ascii="GHEA Grapalat" w:hAnsi="GHEA Grapalat"/>
                <w:sz w:val="20"/>
                <w:lang w:val="hy-AM"/>
              </w:rPr>
            </w:pPr>
          </w:p>
          <w:p w14:paraId="2AAAC077" w14:textId="77777777" w:rsidR="007678FA" w:rsidRPr="00D66974" w:rsidRDefault="007678FA" w:rsidP="00E53C12">
            <w:pPr>
              <w:rPr>
                <w:rFonts w:ascii="GHEA Grapalat" w:hAnsi="GHEA Grapalat"/>
                <w:sz w:val="20"/>
                <w:lang w:val="hy-AM"/>
              </w:rPr>
            </w:pPr>
            <w:r w:rsidRPr="00D66974">
              <w:rPr>
                <w:rFonts w:ascii="GHEA Grapalat" w:hAnsi="GHEA Grapalat"/>
                <w:sz w:val="20"/>
                <w:lang w:val="hy-AM"/>
              </w:rPr>
              <w:t xml:space="preserve">           --------------------------------------------</w:t>
            </w:r>
          </w:p>
          <w:p w14:paraId="73A66D6B"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hy-AM"/>
              </w:rPr>
              <w:t xml:space="preserve">                       </w:t>
            </w:r>
            <w:r w:rsidRPr="00D66974">
              <w:rPr>
                <w:rFonts w:ascii="GHEA Grapalat" w:hAnsi="GHEA Grapalat"/>
                <w:sz w:val="16"/>
                <w:szCs w:val="16"/>
                <w:lang w:val="pt-BR"/>
              </w:rPr>
              <w:t>(ստորագրություն)</w:t>
            </w:r>
          </w:p>
          <w:p w14:paraId="52C09A0E"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41E2F26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3A7A927E" w14:textId="77777777" w:rsidR="007678FA" w:rsidRPr="00D66974" w:rsidRDefault="007678FA" w:rsidP="00E53C12">
            <w:pPr>
              <w:rPr>
                <w:rFonts w:ascii="GHEA Grapalat" w:hAnsi="GHEA Grapalat"/>
                <w:sz w:val="20"/>
                <w:lang w:val="pt-BR"/>
              </w:rPr>
            </w:pP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58D843DC"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7BB021CA" w14:textId="77777777" w:rsidR="007678FA" w:rsidRPr="00F566BF" w:rsidRDefault="007678FA" w:rsidP="007678FA">
      <w:pPr>
        <w:jc w:val="center"/>
        <w:rPr>
          <w:rFonts w:ascii="GHEA Grapalat" w:hAnsi="GHEA Grapalat"/>
          <w:sz w:val="18"/>
          <w:lang w:val="hy-AM"/>
        </w:rPr>
      </w:pP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F566BF" w:rsidRDefault="007678FA" w:rsidP="007678FA">
      <w:pPr>
        <w:jc w:val="center"/>
        <w:rPr>
          <w:rFonts w:ascii="GHEA Grapalat" w:hAnsi="GHEA Grapalat"/>
          <w:sz w:val="20"/>
          <w:lang w:val="hy-AM"/>
        </w:rPr>
      </w:pPr>
      <w:r w:rsidRPr="00F566BF">
        <w:rPr>
          <w:rFonts w:ascii="GHEA Grapalat" w:hAnsi="GHEA Grapalat"/>
          <w:sz w:val="20"/>
          <w:lang w:val="hy-AM"/>
        </w:rPr>
        <w:t>ՏԵԽՆԻԿԱԿԱՆ ԲՆՈՒԹԱԳԻՐ - ԳՆՄԱՆ ԺԱՄԱՆԱԿԱՑՈՒՅՑ*</w:t>
      </w:r>
    </w:p>
    <w:p w14:paraId="6A791C6B" w14:textId="77777777"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421"/>
        <w:gridCol w:w="1609"/>
        <w:gridCol w:w="904"/>
        <w:gridCol w:w="1052"/>
        <w:gridCol w:w="959"/>
        <w:gridCol w:w="1364"/>
        <w:gridCol w:w="1348"/>
      </w:tblGrid>
      <w:tr w:rsidR="007678FA" w:rsidRPr="00F566BF" w14:paraId="2B10E770" w14:textId="77777777" w:rsidTr="001714F2">
        <w:tc>
          <w:tcPr>
            <w:tcW w:w="10006" w:type="dxa"/>
            <w:gridSpan w:val="8"/>
          </w:tcPr>
          <w:p w14:paraId="43443779"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Ծառայության</w:t>
            </w:r>
            <w:proofErr w:type="spellEnd"/>
          </w:p>
        </w:tc>
      </w:tr>
      <w:tr w:rsidR="007678FA" w:rsidRPr="00F566BF" w14:paraId="591AED89" w14:textId="77777777" w:rsidTr="006B068A">
        <w:trPr>
          <w:trHeight w:val="219"/>
        </w:trPr>
        <w:tc>
          <w:tcPr>
            <w:tcW w:w="1349" w:type="dxa"/>
            <w:vMerge w:val="restart"/>
            <w:vAlign w:val="center"/>
          </w:tcPr>
          <w:p w14:paraId="428B7C4B"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հրավերով</w:t>
            </w:r>
            <w:proofErr w:type="spellEnd"/>
            <w:r w:rsidRPr="00F566BF">
              <w:rPr>
                <w:rFonts w:ascii="GHEA Grapalat" w:hAnsi="GHEA Grapalat"/>
                <w:sz w:val="18"/>
              </w:rPr>
              <w:t xml:space="preserve"> </w:t>
            </w:r>
            <w:proofErr w:type="spellStart"/>
            <w:r w:rsidRPr="00F566BF">
              <w:rPr>
                <w:rFonts w:ascii="GHEA Grapalat" w:hAnsi="GHEA Grapalat"/>
                <w:sz w:val="18"/>
              </w:rPr>
              <w:t>նախատեսված</w:t>
            </w:r>
            <w:proofErr w:type="spellEnd"/>
            <w:r w:rsidRPr="00F566BF">
              <w:rPr>
                <w:rFonts w:ascii="GHEA Grapalat" w:hAnsi="GHEA Grapalat"/>
                <w:sz w:val="18"/>
              </w:rPr>
              <w:t xml:space="preserve"> </w:t>
            </w:r>
            <w:proofErr w:type="spellStart"/>
            <w:r w:rsidRPr="00F566BF">
              <w:rPr>
                <w:rFonts w:ascii="GHEA Grapalat" w:hAnsi="GHEA Grapalat"/>
                <w:sz w:val="18"/>
              </w:rPr>
              <w:t>չափաբաժնի</w:t>
            </w:r>
            <w:proofErr w:type="spellEnd"/>
            <w:r w:rsidRPr="00F566BF">
              <w:rPr>
                <w:rFonts w:ascii="GHEA Grapalat" w:hAnsi="GHEA Grapalat"/>
                <w:sz w:val="18"/>
              </w:rPr>
              <w:t xml:space="preserve"> </w:t>
            </w:r>
            <w:proofErr w:type="spellStart"/>
            <w:r w:rsidRPr="00F566BF">
              <w:rPr>
                <w:rFonts w:ascii="GHEA Grapalat" w:hAnsi="GHEA Grapalat"/>
                <w:sz w:val="18"/>
              </w:rPr>
              <w:t>համարը</w:t>
            </w:r>
            <w:proofErr w:type="spellEnd"/>
          </w:p>
        </w:tc>
        <w:tc>
          <w:tcPr>
            <w:tcW w:w="1421" w:type="dxa"/>
            <w:vMerge w:val="restart"/>
            <w:vAlign w:val="center"/>
          </w:tcPr>
          <w:p w14:paraId="7C2C2375"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գնումների</w:t>
            </w:r>
            <w:proofErr w:type="spellEnd"/>
            <w:r w:rsidRPr="00F566BF">
              <w:rPr>
                <w:rFonts w:ascii="GHEA Grapalat" w:hAnsi="GHEA Grapalat"/>
                <w:sz w:val="18"/>
              </w:rPr>
              <w:t xml:space="preserve"> </w:t>
            </w:r>
            <w:proofErr w:type="spellStart"/>
            <w:r w:rsidRPr="00F566BF">
              <w:rPr>
                <w:rFonts w:ascii="GHEA Grapalat" w:hAnsi="GHEA Grapalat"/>
                <w:sz w:val="18"/>
              </w:rPr>
              <w:t>պլանով</w:t>
            </w:r>
            <w:proofErr w:type="spellEnd"/>
            <w:r w:rsidRPr="00F566BF">
              <w:rPr>
                <w:rFonts w:ascii="GHEA Grapalat" w:hAnsi="GHEA Grapalat"/>
                <w:sz w:val="18"/>
              </w:rPr>
              <w:t xml:space="preserve"> </w:t>
            </w:r>
            <w:proofErr w:type="spellStart"/>
            <w:r w:rsidRPr="00F566BF">
              <w:rPr>
                <w:rFonts w:ascii="GHEA Grapalat" w:hAnsi="GHEA Grapalat"/>
                <w:sz w:val="18"/>
              </w:rPr>
              <w:t>նախատեսված</w:t>
            </w:r>
            <w:proofErr w:type="spellEnd"/>
            <w:r w:rsidRPr="00F566BF">
              <w:rPr>
                <w:rFonts w:ascii="GHEA Grapalat" w:hAnsi="GHEA Grapalat"/>
                <w:sz w:val="18"/>
              </w:rPr>
              <w:t xml:space="preserve"> </w:t>
            </w:r>
            <w:proofErr w:type="spellStart"/>
            <w:r w:rsidRPr="00F566BF">
              <w:rPr>
                <w:rFonts w:ascii="GHEA Grapalat" w:hAnsi="GHEA Grapalat"/>
                <w:sz w:val="18"/>
              </w:rPr>
              <w:t>միջանցիկ</w:t>
            </w:r>
            <w:proofErr w:type="spellEnd"/>
            <w:r w:rsidRPr="00F566BF">
              <w:rPr>
                <w:rFonts w:ascii="GHEA Grapalat" w:hAnsi="GHEA Grapalat"/>
                <w:sz w:val="18"/>
              </w:rPr>
              <w:t xml:space="preserve"> </w:t>
            </w:r>
            <w:proofErr w:type="spellStart"/>
            <w:r w:rsidRPr="00F566BF">
              <w:rPr>
                <w:rFonts w:ascii="GHEA Grapalat" w:hAnsi="GHEA Grapalat"/>
                <w:sz w:val="18"/>
              </w:rPr>
              <w:t>ծածկագիրը</w:t>
            </w:r>
            <w:proofErr w:type="spellEnd"/>
            <w:r w:rsidRPr="00F566BF">
              <w:rPr>
                <w:rFonts w:ascii="GHEA Grapalat" w:hAnsi="GHEA Grapalat"/>
                <w:sz w:val="18"/>
              </w:rPr>
              <w:t xml:space="preserve">` </w:t>
            </w:r>
            <w:proofErr w:type="spellStart"/>
            <w:r w:rsidRPr="00F566BF">
              <w:rPr>
                <w:rFonts w:ascii="GHEA Grapalat" w:hAnsi="GHEA Grapalat"/>
                <w:sz w:val="18"/>
              </w:rPr>
              <w:t>ըստ</w:t>
            </w:r>
            <w:proofErr w:type="spellEnd"/>
            <w:r w:rsidRPr="00F566BF">
              <w:rPr>
                <w:rFonts w:ascii="GHEA Grapalat" w:hAnsi="GHEA Grapalat"/>
                <w:sz w:val="18"/>
              </w:rPr>
              <w:t xml:space="preserve"> ԳՄԱ </w:t>
            </w:r>
            <w:proofErr w:type="spellStart"/>
            <w:r w:rsidRPr="00F566BF">
              <w:rPr>
                <w:rFonts w:ascii="GHEA Grapalat" w:hAnsi="GHEA Grapalat"/>
                <w:sz w:val="18"/>
              </w:rPr>
              <w:t>դասակարգման</w:t>
            </w:r>
            <w:proofErr w:type="spellEnd"/>
            <w:r w:rsidRPr="00F566BF">
              <w:rPr>
                <w:rFonts w:ascii="GHEA Grapalat" w:hAnsi="GHEA Grapalat"/>
                <w:sz w:val="18"/>
              </w:rPr>
              <w:t xml:space="preserve"> (CPV)</w:t>
            </w:r>
          </w:p>
        </w:tc>
        <w:tc>
          <w:tcPr>
            <w:tcW w:w="1609" w:type="dxa"/>
            <w:vMerge w:val="restart"/>
            <w:vAlign w:val="center"/>
          </w:tcPr>
          <w:p w14:paraId="44593404"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տեխնիկական</w:t>
            </w:r>
            <w:proofErr w:type="spellEnd"/>
            <w:r w:rsidRPr="00F566BF">
              <w:rPr>
                <w:rFonts w:ascii="GHEA Grapalat" w:hAnsi="GHEA Grapalat"/>
                <w:sz w:val="18"/>
              </w:rPr>
              <w:t xml:space="preserve"> </w:t>
            </w:r>
            <w:proofErr w:type="spellStart"/>
            <w:r w:rsidRPr="00F566BF">
              <w:rPr>
                <w:rFonts w:ascii="GHEA Grapalat" w:hAnsi="GHEA Grapalat"/>
                <w:sz w:val="18"/>
              </w:rPr>
              <w:t>բնութագիրը</w:t>
            </w:r>
            <w:proofErr w:type="spellEnd"/>
          </w:p>
        </w:tc>
        <w:tc>
          <w:tcPr>
            <w:tcW w:w="904" w:type="dxa"/>
            <w:vMerge w:val="restart"/>
            <w:vAlign w:val="center"/>
          </w:tcPr>
          <w:p w14:paraId="2D2D68AD"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չափման</w:t>
            </w:r>
            <w:proofErr w:type="spellEnd"/>
            <w:r w:rsidRPr="00F566BF">
              <w:rPr>
                <w:rFonts w:ascii="GHEA Grapalat" w:hAnsi="GHEA Grapalat"/>
                <w:sz w:val="18"/>
              </w:rPr>
              <w:t xml:space="preserve"> </w:t>
            </w:r>
            <w:proofErr w:type="spellStart"/>
            <w:r w:rsidRPr="00F566BF">
              <w:rPr>
                <w:rFonts w:ascii="GHEA Grapalat" w:hAnsi="GHEA Grapalat"/>
                <w:sz w:val="18"/>
              </w:rPr>
              <w:t>միավորը</w:t>
            </w:r>
            <w:proofErr w:type="spellEnd"/>
          </w:p>
        </w:tc>
        <w:tc>
          <w:tcPr>
            <w:tcW w:w="1052" w:type="dxa"/>
            <w:vMerge w:val="restart"/>
            <w:vAlign w:val="center"/>
          </w:tcPr>
          <w:p w14:paraId="42158BEA"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ընդհանուր</w:t>
            </w:r>
            <w:proofErr w:type="spellEnd"/>
            <w:r w:rsidRPr="00F566BF">
              <w:rPr>
                <w:rFonts w:ascii="GHEA Grapalat" w:hAnsi="GHEA Grapalat"/>
                <w:sz w:val="18"/>
              </w:rPr>
              <w:t xml:space="preserve"> </w:t>
            </w:r>
            <w:proofErr w:type="spellStart"/>
            <w:r w:rsidRPr="00F566BF">
              <w:rPr>
                <w:rFonts w:ascii="GHEA Grapalat" w:hAnsi="GHEA Grapalat"/>
                <w:sz w:val="18"/>
              </w:rPr>
              <w:t>գինը</w:t>
            </w:r>
            <w:proofErr w:type="spellEnd"/>
            <w:r w:rsidRPr="00F566BF">
              <w:rPr>
                <w:rFonts w:ascii="GHEA Grapalat" w:hAnsi="GHEA Grapalat"/>
                <w:sz w:val="18"/>
              </w:rPr>
              <w:t xml:space="preserve">/ՀՀ </w:t>
            </w:r>
            <w:proofErr w:type="spellStart"/>
            <w:r w:rsidRPr="00F566BF">
              <w:rPr>
                <w:rFonts w:ascii="GHEA Grapalat" w:hAnsi="GHEA Grapalat"/>
                <w:sz w:val="18"/>
              </w:rPr>
              <w:t>դրամ</w:t>
            </w:r>
            <w:proofErr w:type="spellEnd"/>
          </w:p>
        </w:tc>
        <w:tc>
          <w:tcPr>
            <w:tcW w:w="653" w:type="dxa"/>
            <w:vMerge w:val="restart"/>
            <w:vAlign w:val="center"/>
          </w:tcPr>
          <w:p w14:paraId="4FA56C65" w14:textId="77777777" w:rsidR="007678FA" w:rsidRPr="00C02DE7" w:rsidRDefault="007678FA" w:rsidP="00E53C12">
            <w:pPr>
              <w:jc w:val="center"/>
              <w:rPr>
                <w:rFonts w:ascii="GHEA Grapalat" w:hAnsi="GHEA Grapalat"/>
                <w:sz w:val="16"/>
              </w:rPr>
            </w:pPr>
            <w:proofErr w:type="spellStart"/>
            <w:r w:rsidRPr="00C02DE7">
              <w:rPr>
                <w:rFonts w:ascii="GHEA Grapalat" w:hAnsi="GHEA Grapalat"/>
                <w:sz w:val="16"/>
              </w:rPr>
              <w:t>ընդհանուր</w:t>
            </w:r>
            <w:proofErr w:type="spellEnd"/>
            <w:r w:rsidRPr="00C02DE7">
              <w:rPr>
                <w:rFonts w:ascii="GHEA Grapalat" w:hAnsi="GHEA Grapalat"/>
                <w:sz w:val="16"/>
              </w:rPr>
              <w:t xml:space="preserve"> քանակը</w:t>
            </w:r>
          </w:p>
        </w:tc>
        <w:tc>
          <w:tcPr>
            <w:tcW w:w="3018" w:type="dxa"/>
            <w:gridSpan w:val="2"/>
            <w:vAlign w:val="center"/>
          </w:tcPr>
          <w:p w14:paraId="183C371C"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մատուցման</w:t>
            </w:r>
            <w:proofErr w:type="spellEnd"/>
          </w:p>
        </w:tc>
      </w:tr>
      <w:tr w:rsidR="00A31333" w:rsidRPr="00F566BF" w14:paraId="55772FF4" w14:textId="77777777" w:rsidTr="006B068A">
        <w:trPr>
          <w:trHeight w:val="445"/>
        </w:trPr>
        <w:tc>
          <w:tcPr>
            <w:tcW w:w="1349" w:type="dxa"/>
            <w:vMerge/>
            <w:vAlign w:val="center"/>
          </w:tcPr>
          <w:p w14:paraId="79177BBB" w14:textId="77777777" w:rsidR="007678FA" w:rsidRPr="00F566BF" w:rsidRDefault="007678FA" w:rsidP="00E53C12">
            <w:pPr>
              <w:jc w:val="center"/>
              <w:rPr>
                <w:rFonts w:ascii="GHEA Grapalat" w:hAnsi="GHEA Grapalat"/>
                <w:sz w:val="18"/>
              </w:rPr>
            </w:pPr>
          </w:p>
        </w:tc>
        <w:tc>
          <w:tcPr>
            <w:tcW w:w="1421" w:type="dxa"/>
            <w:vMerge/>
            <w:vAlign w:val="center"/>
          </w:tcPr>
          <w:p w14:paraId="14F2A268" w14:textId="77777777" w:rsidR="007678FA" w:rsidRPr="00F566BF" w:rsidRDefault="007678FA" w:rsidP="00E53C12">
            <w:pPr>
              <w:jc w:val="center"/>
              <w:rPr>
                <w:rFonts w:ascii="GHEA Grapalat" w:hAnsi="GHEA Grapalat"/>
                <w:sz w:val="18"/>
              </w:rPr>
            </w:pPr>
          </w:p>
        </w:tc>
        <w:tc>
          <w:tcPr>
            <w:tcW w:w="1609" w:type="dxa"/>
            <w:vMerge/>
            <w:vAlign w:val="center"/>
          </w:tcPr>
          <w:p w14:paraId="3B4D31CB" w14:textId="77777777" w:rsidR="007678FA" w:rsidRPr="00F566BF" w:rsidRDefault="007678FA" w:rsidP="00E53C12">
            <w:pPr>
              <w:jc w:val="center"/>
              <w:rPr>
                <w:rFonts w:ascii="GHEA Grapalat" w:hAnsi="GHEA Grapalat"/>
                <w:sz w:val="18"/>
              </w:rPr>
            </w:pPr>
          </w:p>
        </w:tc>
        <w:tc>
          <w:tcPr>
            <w:tcW w:w="904" w:type="dxa"/>
            <w:vMerge/>
            <w:vAlign w:val="center"/>
          </w:tcPr>
          <w:p w14:paraId="1B7C1390" w14:textId="77777777" w:rsidR="007678FA" w:rsidRPr="00F566BF" w:rsidRDefault="007678FA" w:rsidP="00E53C12">
            <w:pPr>
              <w:jc w:val="center"/>
              <w:rPr>
                <w:rFonts w:ascii="GHEA Grapalat" w:hAnsi="GHEA Grapalat"/>
                <w:sz w:val="18"/>
              </w:rPr>
            </w:pPr>
          </w:p>
        </w:tc>
        <w:tc>
          <w:tcPr>
            <w:tcW w:w="1052" w:type="dxa"/>
            <w:vMerge/>
            <w:vAlign w:val="center"/>
          </w:tcPr>
          <w:p w14:paraId="0207347D" w14:textId="77777777" w:rsidR="007678FA" w:rsidRPr="00F566BF" w:rsidRDefault="007678FA" w:rsidP="00E53C12">
            <w:pPr>
              <w:jc w:val="center"/>
              <w:rPr>
                <w:rFonts w:ascii="GHEA Grapalat" w:hAnsi="GHEA Grapalat"/>
                <w:sz w:val="18"/>
              </w:rPr>
            </w:pPr>
          </w:p>
        </w:tc>
        <w:tc>
          <w:tcPr>
            <w:tcW w:w="653" w:type="dxa"/>
            <w:vMerge/>
            <w:vAlign w:val="center"/>
          </w:tcPr>
          <w:p w14:paraId="69754339" w14:textId="77777777" w:rsidR="007678FA" w:rsidRPr="00F566BF" w:rsidRDefault="007678FA" w:rsidP="00E53C12">
            <w:pPr>
              <w:jc w:val="center"/>
              <w:rPr>
                <w:rFonts w:ascii="GHEA Grapalat" w:hAnsi="GHEA Grapalat"/>
                <w:sz w:val="18"/>
              </w:rPr>
            </w:pPr>
          </w:p>
        </w:tc>
        <w:tc>
          <w:tcPr>
            <w:tcW w:w="1670" w:type="dxa"/>
            <w:vAlign w:val="center"/>
          </w:tcPr>
          <w:p w14:paraId="52A0DB2B"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հասցեն</w:t>
            </w:r>
            <w:proofErr w:type="spellEnd"/>
          </w:p>
        </w:tc>
        <w:tc>
          <w:tcPr>
            <w:tcW w:w="1348" w:type="dxa"/>
            <w:vAlign w:val="center"/>
          </w:tcPr>
          <w:p w14:paraId="0004DBF7" w14:textId="77777777" w:rsidR="007678FA" w:rsidRPr="00F566BF" w:rsidRDefault="007678FA" w:rsidP="00E53C12">
            <w:pPr>
              <w:jc w:val="center"/>
              <w:rPr>
                <w:rFonts w:ascii="GHEA Grapalat" w:hAnsi="GHEA Grapalat"/>
                <w:sz w:val="18"/>
              </w:rPr>
            </w:pPr>
            <w:proofErr w:type="spellStart"/>
            <w:r w:rsidRPr="00F566BF">
              <w:rPr>
                <w:rFonts w:ascii="GHEA Grapalat" w:hAnsi="GHEA Grapalat"/>
                <w:sz w:val="18"/>
              </w:rPr>
              <w:t>Ժամկետը</w:t>
            </w:r>
            <w:proofErr w:type="spellEnd"/>
            <w:r w:rsidRPr="00F566BF">
              <w:rPr>
                <w:rFonts w:ascii="GHEA Grapalat" w:hAnsi="GHEA Grapalat"/>
                <w:sz w:val="18"/>
              </w:rPr>
              <w:t>**</w:t>
            </w:r>
          </w:p>
        </w:tc>
      </w:tr>
      <w:tr w:rsidR="00A31333" w:rsidRPr="00F566BF" w14:paraId="5865D235" w14:textId="77777777" w:rsidTr="006B068A">
        <w:trPr>
          <w:trHeight w:val="246"/>
        </w:trPr>
        <w:tc>
          <w:tcPr>
            <w:tcW w:w="1349" w:type="dxa"/>
          </w:tcPr>
          <w:p w14:paraId="58777756" w14:textId="7D5EDA57" w:rsidR="001714F2" w:rsidRPr="00F566BF" w:rsidRDefault="001714F2" w:rsidP="001714F2">
            <w:pPr>
              <w:jc w:val="center"/>
              <w:rPr>
                <w:rFonts w:ascii="GHEA Grapalat" w:hAnsi="GHEA Grapalat"/>
                <w:sz w:val="20"/>
              </w:rPr>
            </w:pPr>
            <w:r>
              <w:rPr>
                <w:rFonts w:ascii="GHEA Grapalat" w:hAnsi="GHEA Grapalat"/>
                <w:sz w:val="20"/>
                <w:lang w:val="ru-RU"/>
              </w:rPr>
              <w:t>1</w:t>
            </w:r>
          </w:p>
        </w:tc>
        <w:tc>
          <w:tcPr>
            <w:tcW w:w="1421" w:type="dxa"/>
          </w:tcPr>
          <w:p w14:paraId="7A2A01D2" w14:textId="3AEB24BB" w:rsidR="001714F2" w:rsidRPr="00F566BF" w:rsidRDefault="001714F2" w:rsidP="001714F2">
            <w:pPr>
              <w:jc w:val="center"/>
              <w:rPr>
                <w:rFonts w:ascii="GHEA Grapalat" w:hAnsi="GHEA Grapalat"/>
                <w:sz w:val="20"/>
              </w:rPr>
            </w:pPr>
            <w:r w:rsidRPr="00E05583">
              <w:rPr>
                <w:rFonts w:ascii="GHEA Grapalat" w:hAnsi="GHEA Grapalat" w:cs="Arial"/>
                <w:color w:val="000000" w:themeColor="text1"/>
                <w:sz w:val="18"/>
                <w:szCs w:val="18"/>
                <w:lang w:val="ru-RU"/>
              </w:rPr>
              <w:t>71351540</w:t>
            </w:r>
          </w:p>
        </w:tc>
        <w:tc>
          <w:tcPr>
            <w:tcW w:w="1609" w:type="dxa"/>
            <w:vAlign w:val="center"/>
          </w:tcPr>
          <w:p w14:paraId="3894BE7D" w14:textId="26441803" w:rsidR="001714F2" w:rsidRPr="009440FA" w:rsidRDefault="009440FA" w:rsidP="001714F2">
            <w:pPr>
              <w:jc w:val="center"/>
              <w:rPr>
                <w:rFonts w:ascii="GHEA Grapalat" w:hAnsi="GHEA Grapalat"/>
                <w:sz w:val="14"/>
                <w:szCs w:val="14"/>
              </w:rPr>
            </w:pPr>
            <w:r w:rsidRPr="009440FA">
              <w:rPr>
                <w:rFonts w:ascii="GHEA Grapalat" w:hAnsi="GHEA Grapalat"/>
                <w:b/>
                <w:bCs/>
                <w:iCs/>
                <w:color w:val="000000" w:themeColor="text1"/>
                <w:sz w:val="14"/>
                <w:szCs w:val="14"/>
                <w:lang w:val="af-ZA"/>
              </w:rPr>
              <w:t>«</w:t>
            </w:r>
            <w:proofErr w:type="spellStart"/>
            <w:r w:rsidRPr="009440FA">
              <w:rPr>
                <w:rFonts w:ascii="GHEA Grapalat" w:hAnsi="GHEA Grapalat"/>
                <w:b/>
                <w:bCs/>
                <w:iCs/>
                <w:sz w:val="14"/>
                <w:szCs w:val="14"/>
                <w:lang w:val="ru-RU"/>
              </w:rPr>
              <w:t>Ծաղկաձոր</w:t>
            </w:r>
            <w:proofErr w:type="spellEnd"/>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համայնքի</w:t>
            </w:r>
            <w:proofErr w:type="spellEnd"/>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Մեղրաձոր</w:t>
            </w:r>
            <w:proofErr w:type="spellEnd"/>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բնակավայրի</w:t>
            </w:r>
            <w:proofErr w:type="spellEnd"/>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թվով</w:t>
            </w:r>
            <w:proofErr w:type="spellEnd"/>
            <w:r w:rsidRPr="009440FA">
              <w:rPr>
                <w:rFonts w:ascii="GHEA Grapalat" w:hAnsi="GHEA Grapalat"/>
                <w:b/>
                <w:bCs/>
                <w:iCs/>
                <w:sz w:val="14"/>
                <w:szCs w:val="14"/>
                <w:lang w:val="af-ZA"/>
              </w:rPr>
              <w:t xml:space="preserve"> 6 </w:t>
            </w:r>
            <w:proofErr w:type="spellStart"/>
            <w:r w:rsidRPr="009440FA">
              <w:rPr>
                <w:rFonts w:ascii="GHEA Grapalat" w:hAnsi="GHEA Grapalat"/>
                <w:b/>
                <w:bCs/>
                <w:iCs/>
                <w:sz w:val="14"/>
                <w:szCs w:val="14"/>
                <w:lang w:val="ru-RU"/>
              </w:rPr>
              <w:t>բազմաբնակարան</w:t>
            </w:r>
            <w:proofErr w:type="spellEnd"/>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շենքերի</w:t>
            </w:r>
            <w:proofErr w:type="spellEnd"/>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տանիքների</w:t>
            </w:r>
            <w:proofErr w:type="spellEnd"/>
            <w:r w:rsidRPr="009440FA">
              <w:rPr>
                <w:rFonts w:ascii="GHEA Grapalat" w:hAnsi="GHEA Grapalat"/>
                <w:b/>
                <w:bCs/>
                <w:iCs/>
                <w:sz w:val="14"/>
                <w:szCs w:val="14"/>
                <w:lang w:val="af-ZA"/>
              </w:rPr>
              <w:t>,</w:t>
            </w:r>
            <w:proofErr w:type="spellStart"/>
            <w:r w:rsidRPr="009440FA">
              <w:rPr>
                <w:rFonts w:ascii="GHEA Grapalat" w:hAnsi="GHEA Grapalat"/>
                <w:b/>
                <w:bCs/>
                <w:iCs/>
                <w:sz w:val="14"/>
                <w:szCs w:val="14"/>
                <w:lang w:val="ru-RU"/>
              </w:rPr>
              <w:t>մուտքերի</w:t>
            </w:r>
            <w:proofErr w:type="spellEnd"/>
            <w:r w:rsidRPr="009440FA">
              <w:rPr>
                <w:rFonts w:ascii="GHEA Grapalat" w:hAnsi="GHEA Grapalat"/>
                <w:b/>
                <w:bCs/>
                <w:iCs/>
                <w:sz w:val="14"/>
                <w:szCs w:val="14"/>
                <w:lang w:val="af-ZA"/>
              </w:rPr>
              <w:t xml:space="preserve"> </w:t>
            </w:r>
            <w:r w:rsidRPr="009440FA">
              <w:rPr>
                <w:rFonts w:ascii="GHEA Grapalat" w:hAnsi="GHEA Grapalat"/>
                <w:b/>
                <w:bCs/>
                <w:iCs/>
                <w:sz w:val="14"/>
                <w:szCs w:val="14"/>
                <w:lang w:val="ru-RU"/>
              </w:rPr>
              <w:t>և</w:t>
            </w:r>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միջանցքների</w:t>
            </w:r>
            <w:proofErr w:type="spellEnd"/>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վերանորոգման</w:t>
            </w:r>
            <w:proofErr w:type="spellEnd"/>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աշխատանքներ</w:t>
            </w:r>
            <w:proofErr w:type="spellEnd"/>
            <w:r w:rsidRPr="009440FA">
              <w:rPr>
                <w:rFonts w:ascii="GHEA Grapalat" w:hAnsi="GHEA Grapalat" w:cs="Sylfaen"/>
                <w:b/>
                <w:color w:val="000000" w:themeColor="text1"/>
                <w:sz w:val="14"/>
                <w:szCs w:val="14"/>
              </w:rPr>
              <w:t>ի</w:t>
            </w:r>
            <w:r w:rsidRPr="009440FA">
              <w:rPr>
                <w:rFonts w:ascii="GHEA Grapalat" w:hAnsi="GHEA Grapalat"/>
                <w:b/>
                <w:sz w:val="14"/>
                <w:szCs w:val="14"/>
                <w:lang w:val="af-ZA" w:eastAsia="ru-RU"/>
              </w:rPr>
              <w:t xml:space="preserve"> </w:t>
            </w:r>
            <w:r w:rsidRPr="009440FA">
              <w:rPr>
                <w:rFonts w:ascii="GHEA Grapalat" w:hAnsi="GHEA Grapalat"/>
                <w:b/>
                <w:bCs/>
                <w:iCs/>
                <w:color w:val="000000" w:themeColor="text1"/>
                <w:sz w:val="14"/>
                <w:szCs w:val="14"/>
                <w:shd w:val="clear" w:color="auto" w:fill="FFFFFF"/>
                <w:lang w:val="ru-RU"/>
              </w:rPr>
              <w:t>ո</w:t>
            </w:r>
            <w:proofErr w:type="spellStart"/>
            <w:r w:rsidRPr="009440FA">
              <w:rPr>
                <w:rFonts w:ascii="GHEA Grapalat" w:hAnsi="GHEA Grapalat"/>
                <w:b/>
                <w:color w:val="000000" w:themeColor="text1"/>
                <w:sz w:val="14"/>
                <w:szCs w:val="14"/>
                <w:shd w:val="clear" w:color="auto" w:fill="FFFFFF"/>
              </w:rPr>
              <w:t>րակի</w:t>
            </w:r>
            <w:proofErr w:type="spellEnd"/>
            <w:r w:rsidRPr="009440FA">
              <w:rPr>
                <w:rFonts w:ascii="GHEA Grapalat" w:hAnsi="GHEA Grapalat"/>
                <w:b/>
                <w:color w:val="000000" w:themeColor="text1"/>
                <w:sz w:val="14"/>
                <w:szCs w:val="14"/>
                <w:shd w:val="clear" w:color="auto" w:fill="FFFFFF"/>
                <w:lang w:val="af-ZA"/>
              </w:rPr>
              <w:t xml:space="preserve"> </w:t>
            </w:r>
            <w:proofErr w:type="spellStart"/>
            <w:r w:rsidRPr="009440FA">
              <w:rPr>
                <w:rFonts w:ascii="GHEA Grapalat" w:hAnsi="GHEA Grapalat"/>
                <w:b/>
                <w:color w:val="000000" w:themeColor="text1"/>
                <w:sz w:val="14"/>
                <w:szCs w:val="14"/>
                <w:shd w:val="clear" w:color="auto" w:fill="FFFFFF"/>
              </w:rPr>
              <w:t>տեխնիկական</w:t>
            </w:r>
            <w:proofErr w:type="spellEnd"/>
            <w:r w:rsidRPr="009440FA">
              <w:rPr>
                <w:rFonts w:ascii="GHEA Grapalat" w:hAnsi="GHEA Grapalat"/>
                <w:b/>
                <w:color w:val="000000" w:themeColor="text1"/>
                <w:sz w:val="14"/>
                <w:szCs w:val="14"/>
                <w:shd w:val="clear" w:color="auto" w:fill="FFFFFF"/>
                <w:lang w:val="af-ZA"/>
              </w:rPr>
              <w:t xml:space="preserve"> </w:t>
            </w:r>
            <w:proofErr w:type="spellStart"/>
            <w:r w:rsidRPr="009440FA">
              <w:rPr>
                <w:rFonts w:ascii="GHEA Grapalat" w:hAnsi="GHEA Grapalat"/>
                <w:b/>
                <w:color w:val="000000" w:themeColor="text1"/>
                <w:sz w:val="14"/>
                <w:szCs w:val="14"/>
                <w:shd w:val="clear" w:color="auto" w:fill="FFFFFF"/>
              </w:rPr>
              <w:t>հսկողության</w:t>
            </w:r>
            <w:proofErr w:type="spellEnd"/>
            <w:r w:rsidRPr="009440FA">
              <w:rPr>
                <w:rFonts w:ascii="GHEA Grapalat" w:hAnsi="GHEA Grapalat"/>
                <w:b/>
                <w:color w:val="000000" w:themeColor="text1"/>
                <w:sz w:val="14"/>
                <w:szCs w:val="14"/>
                <w:shd w:val="clear" w:color="auto" w:fill="FFFFFF"/>
                <w:lang w:val="af-ZA"/>
              </w:rPr>
              <w:t xml:space="preserve"> </w:t>
            </w:r>
            <w:proofErr w:type="spellStart"/>
            <w:r w:rsidRPr="009440FA">
              <w:rPr>
                <w:rFonts w:ascii="GHEA Grapalat" w:hAnsi="GHEA Grapalat"/>
                <w:b/>
                <w:color w:val="000000" w:themeColor="text1"/>
                <w:sz w:val="14"/>
                <w:szCs w:val="14"/>
                <w:shd w:val="clear" w:color="auto" w:fill="FFFFFF"/>
              </w:rPr>
              <w:t>խորհրդատվական</w:t>
            </w:r>
            <w:proofErr w:type="spellEnd"/>
            <w:r w:rsidRPr="009440FA">
              <w:rPr>
                <w:rFonts w:ascii="GHEA Grapalat" w:hAnsi="GHEA Grapalat"/>
                <w:b/>
                <w:color w:val="000000" w:themeColor="text1"/>
                <w:sz w:val="14"/>
                <w:szCs w:val="14"/>
                <w:shd w:val="clear" w:color="auto" w:fill="FFFFFF"/>
                <w:lang w:val="af-ZA"/>
              </w:rPr>
              <w:t xml:space="preserve"> </w:t>
            </w:r>
            <w:proofErr w:type="spellStart"/>
            <w:r w:rsidRPr="009440FA">
              <w:rPr>
                <w:rFonts w:ascii="GHEA Grapalat" w:hAnsi="GHEA Grapalat"/>
                <w:b/>
                <w:color w:val="000000" w:themeColor="text1"/>
                <w:sz w:val="14"/>
                <w:szCs w:val="14"/>
                <w:shd w:val="clear" w:color="auto" w:fill="FFFFFF"/>
              </w:rPr>
              <w:t>ծառայություններ</w:t>
            </w:r>
            <w:proofErr w:type="spellEnd"/>
            <w:r w:rsidRPr="009440FA">
              <w:rPr>
                <w:rFonts w:ascii="GHEA Grapalat" w:hAnsi="GHEA Grapalat"/>
                <w:b/>
                <w:bCs/>
                <w:iCs/>
                <w:color w:val="000000" w:themeColor="text1"/>
                <w:sz w:val="14"/>
                <w:szCs w:val="14"/>
                <w:shd w:val="clear" w:color="auto" w:fill="FFFFFF"/>
                <w:lang w:val="af-ZA"/>
              </w:rPr>
              <w:t>»</w:t>
            </w:r>
          </w:p>
        </w:tc>
        <w:tc>
          <w:tcPr>
            <w:tcW w:w="904" w:type="dxa"/>
          </w:tcPr>
          <w:p w14:paraId="3D5C9C26" w14:textId="416ACEF3" w:rsidR="001714F2" w:rsidRPr="00F566BF" w:rsidRDefault="001714F2" w:rsidP="001714F2">
            <w:pPr>
              <w:jc w:val="center"/>
              <w:rPr>
                <w:rFonts w:ascii="GHEA Grapalat" w:hAnsi="GHEA Grapalat"/>
                <w:sz w:val="20"/>
              </w:rPr>
            </w:pPr>
            <w:proofErr w:type="spellStart"/>
            <w:r w:rsidRPr="009032A9">
              <w:rPr>
                <w:rFonts w:ascii="GHEA Grapalat" w:hAnsi="GHEA Grapalat"/>
                <w:sz w:val="18"/>
                <w:szCs w:val="22"/>
                <w:lang w:val="ru-RU"/>
              </w:rPr>
              <w:t>դրամ</w:t>
            </w:r>
            <w:proofErr w:type="spellEnd"/>
          </w:p>
        </w:tc>
        <w:tc>
          <w:tcPr>
            <w:tcW w:w="1052" w:type="dxa"/>
          </w:tcPr>
          <w:p w14:paraId="24DF365F" w14:textId="23F7C67B" w:rsidR="001714F2" w:rsidRPr="009440FA" w:rsidRDefault="009440FA" w:rsidP="001714F2">
            <w:pPr>
              <w:jc w:val="center"/>
              <w:rPr>
                <w:rFonts w:ascii="GHEA Grapalat" w:hAnsi="GHEA Grapalat"/>
                <w:sz w:val="20"/>
                <w:lang w:val="hy-AM"/>
              </w:rPr>
            </w:pPr>
            <w:r>
              <w:rPr>
                <w:rFonts w:ascii="GHEA Grapalat" w:hAnsi="GHEA Grapalat"/>
                <w:sz w:val="20"/>
                <w:lang w:val="hy-AM"/>
              </w:rPr>
              <w:t>2200993</w:t>
            </w:r>
          </w:p>
        </w:tc>
        <w:tc>
          <w:tcPr>
            <w:tcW w:w="653" w:type="dxa"/>
          </w:tcPr>
          <w:p w14:paraId="2235A8D0" w14:textId="32999E3F" w:rsidR="001714F2" w:rsidRPr="00F566BF" w:rsidRDefault="001714F2" w:rsidP="001714F2">
            <w:pPr>
              <w:jc w:val="center"/>
              <w:rPr>
                <w:rFonts w:ascii="GHEA Grapalat" w:hAnsi="GHEA Grapalat"/>
                <w:sz w:val="20"/>
              </w:rPr>
            </w:pPr>
            <w:r>
              <w:rPr>
                <w:rFonts w:ascii="GHEA Grapalat" w:hAnsi="GHEA Grapalat"/>
                <w:sz w:val="20"/>
                <w:lang w:val="ru-RU"/>
              </w:rPr>
              <w:t>1</w:t>
            </w:r>
          </w:p>
        </w:tc>
        <w:tc>
          <w:tcPr>
            <w:tcW w:w="1670" w:type="dxa"/>
          </w:tcPr>
          <w:p w14:paraId="7F9A0648" w14:textId="5721898A" w:rsidR="001714F2" w:rsidRPr="00A31333" w:rsidRDefault="001714F2" w:rsidP="001714F2">
            <w:pPr>
              <w:jc w:val="center"/>
              <w:rPr>
                <w:rFonts w:ascii="GHEA Grapalat" w:hAnsi="GHEA Grapalat"/>
                <w:sz w:val="14"/>
              </w:rPr>
            </w:pPr>
            <w:r w:rsidRPr="00A31333">
              <w:rPr>
                <w:rFonts w:ascii="GHEA Grapalat" w:hAnsi="GHEA Grapalat" w:cs="Sylfaen"/>
                <w:b/>
                <w:color w:val="000000" w:themeColor="text1"/>
                <w:sz w:val="14"/>
                <w:lang w:val="hy-AM"/>
              </w:rPr>
              <w:t>Ծաղկաձոր համայնք</w:t>
            </w:r>
            <w:r w:rsidR="009440FA">
              <w:rPr>
                <w:rFonts w:ascii="GHEA Grapalat" w:hAnsi="GHEA Grapalat" w:cs="Sylfaen"/>
                <w:b/>
                <w:color w:val="000000" w:themeColor="text1"/>
                <w:sz w:val="14"/>
                <w:lang w:val="hy-AM"/>
              </w:rPr>
              <w:t>,</w:t>
            </w:r>
            <w:r w:rsidRPr="00A31333">
              <w:rPr>
                <w:rFonts w:ascii="GHEA Grapalat" w:hAnsi="GHEA Grapalat" w:cs="Sylfaen"/>
                <w:b/>
                <w:color w:val="000000" w:themeColor="text1"/>
                <w:sz w:val="14"/>
                <w:lang w:val="hy-AM"/>
              </w:rPr>
              <w:t xml:space="preserve"> </w:t>
            </w:r>
            <w:proofErr w:type="spellStart"/>
            <w:r w:rsidR="009440FA" w:rsidRPr="009440FA">
              <w:rPr>
                <w:rFonts w:ascii="GHEA Grapalat" w:hAnsi="GHEA Grapalat"/>
                <w:b/>
                <w:bCs/>
                <w:iCs/>
                <w:sz w:val="14"/>
                <w:szCs w:val="14"/>
                <w:lang w:val="ru-RU"/>
              </w:rPr>
              <w:t>Մեղրաձոր</w:t>
            </w:r>
            <w:proofErr w:type="spellEnd"/>
            <w:r w:rsidR="009440FA" w:rsidRPr="009440FA">
              <w:rPr>
                <w:rFonts w:ascii="GHEA Grapalat" w:hAnsi="GHEA Grapalat"/>
                <w:b/>
                <w:bCs/>
                <w:iCs/>
                <w:sz w:val="14"/>
                <w:szCs w:val="14"/>
                <w:lang w:val="af-ZA"/>
              </w:rPr>
              <w:t xml:space="preserve"> </w:t>
            </w:r>
            <w:proofErr w:type="spellStart"/>
            <w:r w:rsidR="009440FA" w:rsidRPr="009440FA">
              <w:rPr>
                <w:rFonts w:ascii="GHEA Grapalat" w:hAnsi="GHEA Grapalat"/>
                <w:b/>
                <w:bCs/>
                <w:iCs/>
                <w:sz w:val="14"/>
                <w:szCs w:val="14"/>
                <w:lang w:val="ru-RU"/>
              </w:rPr>
              <w:t>բնակավայրի</w:t>
            </w:r>
            <w:proofErr w:type="spellEnd"/>
            <w:r w:rsidR="009440FA" w:rsidRPr="009440FA">
              <w:rPr>
                <w:rFonts w:ascii="GHEA Grapalat" w:hAnsi="GHEA Grapalat"/>
                <w:b/>
                <w:bCs/>
                <w:iCs/>
                <w:sz w:val="14"/>
                <w:szCs w:val="14"/>
                <w:lang w:val="af-ZA"/>
              </w:rPr>
              <w:t xml:space="preserve"> </w:t>
            </w:r>
            <w:proofErr w:type="spellStart"/>
            <w:r w:rsidR="009440FA" w:rsidRPr="009440FA">
              <w:rPr>
                <w:rFonts w:ascii="GHEA Grapalat" w:hAnsi="GHEA Grapalat"/>
                <w:b/>
                <w:bCs/>
                <w:iCs/>
                <w:sz w:val="14"/>
                <w:szCs w:val="14"/>
                <w:lang w:val="ru-RU"/>
              </w:rPr>
              <w:t>թվով</w:t>
            </w:r>
            <w:proofErr w:type="spellEnd"/>
            <w:r w:rsidR="009440FA" w:rsidRPr="009440FA">
              <w:rPr>
                <w:rFonts w:ascii="GHEA Grapalat" w:hAnsi="GHEA Grapalat"/>
                <w:b/>
                <w:bCs/>
                <w:iCs/>
                <w:sz w:val="14"/>
                <w:szCs w:val="14"/>
                <w:lang w:val="af-ZA"/>
              </w:rPr>
              <w:t xml:space="preserve"> 6 </w:t>
            </w:r>
            <w:proofErr w:type="spellStart"/>
            <w:r w:rsidR="009440FA" w:rsidRPr="009440FA">
              <w:rPr>
                <w:rFonts w:ascii="GHEA Grapalat" w:hAnsi="GHEA Grapalat"/>
                <w:b/>
                <w:bCs/>
                <w:iCs/>
                <w:sz w:val="14"/>
                <w:szCs w:val="14"/>
                <w:lang w:val="ru-RU"/>
              </w:rPr>
              <w:t>բազմաբնակարան</w:t>
            </w:r>
            <w:proofErr w:type="spellEnd"/>
            <w:r w:rsidR="009440FA" w:rsidRPr="009440FA">
              <w:rPr>
                <w:rFonts w:ascii="GHEA Grapalat" w:hAnsi="GHEA Grapalat"/>
                <w:b/>
                <w:bCs/>
                <w:iCs/>
                <w:sz w:val="14"/>
                <w:szCs w:val="14"/>
                <w:lang w:val="af-ZA"/>
              </w:rPr>
              <w:t xml:space="preserve"> </w:t>
            </w:r>
            <w:proofErr w:type="spellStart"/>
            <w:r w:rsidR="009440FA" w:rsidRPr="009440FA">
              <w:rPr>
                <w:rFonts w:ascii="GHEA Grapalat" w:hAnsi="GHEA Grapalat"/>
                <w:b/>
                <w:bCs/>
                <w:iCs/>
                <w:sz w:val="14"/>
                <w:szCs w:val="14"/>
                <w:lang w:val="ru-RU"/>
              </w:rPr>
              <w:t>շենքեր</w:t>
            </w:r>
            <w:proofErr w:type="spellEnd"/>
          </w:p>
        </w:tc>
        <w:tc>
          <w:tcPr>
            <w:tcW w:w="1348" w:type="dxa"/>
          </w:tcPr>
          <w:p w14:paraId="52EFE660" w14:textId="529FFFB9" w:rsidR="001714F2" w:rsidRPr="00027AF4" w:rsidRDefault="001714F2" w:rsidP="001714F2">
            <w:pPr>
              <w:jc w:val="center"/>
              <w:rPr>
                <w:rFonts w:ascii="GHEA Grapalat" w:hAnsi="GHEA Grapalat"/>
                <w:sz w:val="14"/>
              </w:rPr>
            </w:pPr>
            <w:r w:rsidRPr="00027AF4">
              <w:rPr>
                <w:rFonts w:ascii="GHEA Grapalat" w:hAnsi="GHEA Grapalat" w:cs="Sylfaen"/>
                <w:sz w:val="14"/>
                <w:szCs w:val="18"/>
                <w:lang w:val="pt-BR"/>
              </w:rPr>
              <w:t>Պայմանագիր կնքելու պահից</w:t>
            </w:r>
            <w:r w:rsidRPr="00027AF4">
              <w:rPr>
                <w:rFonts w:ascii="GHEA Grapalat" w:hAnsi="GHEA Grapalat" w:cs="Sylfaen"/>
                <w:sz w:val="14"/>
                <w:szCs w:val="18"/>
                <w:lang w:val="hy-AM"/>
              </w:rPr>
              <w:t xml:space="preserve"> հետո,</w:t>
            </w:r>
            <w:r w:rsidRPr="00027AF4">
              <w:rPr>
                <w:rFonts w:ascii="GHEA Grapalat" w:hAnsi="GHEA Grapalat" w:cs="Sylfaen"/>
                <w:sz w:val="14"/>
                <w:szCs w:val="18"/>
                <w:lang w:val="pt-BR"/>
              </w:rPr>
              <w:t xml:space="preserve"> </w:t>
            </w:r>
            <w:r w:rsidRPr="00027AF4">
              <w:rPr>
                <w:rFonts w:ascii="GHEA Grapalat" w:eastAsia="Calibri" w:hAnsi="GHEA Grapalat"/>
                <w:sz w:val="14"/>
                <w:szCs w:val="20"/>
                <w:lang w:val="hy-AM"/>
              </w:rPr>
              <w:t xml:space="preserve">շինարարական աշխատանքների կատարման </w:t>
            </w:r>
            <w:proofErr w:type="spellStart"/>
            <w:r w:rsidRPr="00027AF4">
              <w:rPr>
                <w:rFonts w:ascii="GHEA Grapalat" w:eastAsia="Calibri" w:hAnsi="GHEA Grapalat"/>
                <w:sz w:val="14"/>
                <w:szCs w:val="20"/>
              </w:rPr>
              <w:t>սկզբից</w:t>
            </w:r>
            <w:proofErr w:type="spellEnd"/>
            <w:r w:rsidRPr="00027AF4">
              <w:rPr>
                <w:rFonts w:ascii="GHEA Grapalat" w:eastAsia="Calibri" w:hAnsi="GHEA Grapalat"/>
                <w:sz w:val="14"/>
                <w:szCs w:val="20"/>
              </w:rPr>
              <w:t xml:space="preserve"> </w:t>
            </w:r>
            <w:proofErr w:type="spellStart"/>
            <w:r w:rsidRPr="00027AF4">
              <w:rPr>
                <w:rFonts w:ascii="GHEA Grapalat" w:eastAsia="Calibri" w:hAnsi="GHEA Grapalat"/>
                <w:sz w:val="14"/>
                <w:szCs w:val="20"/>
              </w:rPr>
              <w:t>մինչև</w:t>
            </w:r>
            <w:proofErr w:type="spellEnd"/>
            <w:r w:rsidRPr="00027AF4">
              <w:rPr>
                <w:rFonts w:ascii="GHEA Grapalat" w:eastAsia="Calibri" w:hAnsi="GHEA Grapalat"/>
                <w:sz w:val="14"/>
                <w:szCs w:val="20"/>
                <w:lang w:val="hy-AM"/>
              </w:rPr>
              <w:t xml:space="preserve"> համապատասխան շինարարական աշխատանքների կատարման ավարտը (</w:t>
            </w:r>
            <w:proofErr w:type="spellStart"/>
            <w:r w:rsidRPr="00027AF4">
              <w:rPr>
                <w:rFonts w:ascii="GHEA Grapalat" w:eastAsia="Calibri" w:hAnsi="GHEA Grapalat"/>
                <w:sz w:val="14"/>
                <w:szCs w:val="20"/>
                <w:lang w:val="ru-RU"/>
              </w:rPr>
              <w:t>աշխատանքների</w:t>
            </w:r>
            <w:proofErr w:type="spellEnd"/>
            <w:r w:rsidRPr="00027AF4">
              <w:rPr>
                <w:rFonts w:ascii="GHEA Grapalat" w:eastAsia="Calibri" w:hAnsi="GHEA Grapalat"/>
                <w:sz w:val="14"/>
                <w:szCs w:val="20"/>
              </w:rPr>
              <w:t xml:space="preserve"> </w:t>
            </w:r>
            <w:proofErr w:type="spellStart"/>
            <w:r w:rsidRPr="00027AF4">
              <w:rPr>
                <w:rFonts w:ascii="GHEA Grapalat" w:eastAsia="Calibri" w:hAnsi="GHEA Grapalat"/>
                <w:sz w:val="14"/>
                <w:szCs w:val="20"/>
                <w:lang w:val="ru-RU"/>
              </w:rPr>
              <w:t>կատարման</w:t>
            </w:r>
            <w:proofErr w:type="spellEnd"/>
            <w:r w:rsidRPr="00027AF4">
              <w:rPr>
                <w:rFonts w:ascii="GHEA Grapalat" w:eastAsia="Calibri" w:hAnsi="GHEA Grapalat"/>
                <w:sz w:val="14"/>
                <w:szCs w:val="20"/>
              </w:rPr>
              <w:t xml:space="preserve"> </w:t>
            </w:r>
            <w:proofErr w:type="spellStart"/>
            <w:r w:rsidRPr="00027AF4">
              <w:rPr>
                <w:rFonts w:ascii="GHEA Grapalat" w:eastAsia="Calibri" w:hAnsi="GHEA Grapalat"/>
                <w:sz w:val="14"/>
                <w:szCs w:val="20"/>
                <w:lang w:val="ru-RU"/>
              </w:rPr>
              <w:t>ժամկետը</w:t>
            </w:r>
            <w:proofErr w:type="spellEnd"/>
            <w:r w:rsidRPr="00027AF4">
              <w:rPr>
                <w:rFonts w:ascii="GHEA Grapalat" w:eastAsia="Calibri" w:hAnsi="GHEA Grapalat"/>
                <w:sz w:val="14"/>
                <w:szCs w:val="20"/>
              </w:rPr>
              <w:t xml:space="preserve"> </w:t>
            </w:r>
            <w:proofErr w:type="spellStart"/>
            <w:r w:rsidRPr="00027AF4">
              <w:rPr>
                <w:rFonts w:ascii="GHEA Grapalat" w:eastAsia="Calibri" w:hAnsi="GHEA Grapalat"/>
                <w:sz w:val="14"/>
                <w:szCs w:val="20"/>
                <w:lang w:val="ru-RU"/>
              </w:rPr>
              <w:t>նախատեսված</w:t>
            </w:r>
            <w:proofErr w:type="spellEnd"/>
            <w:r w:rsidRPr="00027AF4">
              <w:rPr>
                <w:rFonts w:ascii="GHEA Grapalat" w:eastAsia="Calibri" w:hAnsi="GHEA Grapalat"/>
                <w:sz w:val="14"/>
                <w:szCs w:val="20"/>
              </w:rPr>
              <w:t xml:space="preserve"> </w:t>
            </w:r>
            <w:r w:rsidRPr="00027AF4">
              <w:rPr>
                <w:rFonts w:ascii="GHEA Grapalat" w:eastAsia="Calibri" w:hAnsi="GHEA Grapalat"/>
                <w:sz w:val="14"/>
                <w:szCs w:val="20"/>
                <w:lang w:val="ru-RU"/>
              </w:rPr>
              <w:t>է</w:t>
            </w:r>
            <w:r w:rsidRPr="00027AF4">
              <w:rPr>
                <w:rFonts w:ascii="GHEA Grapalat" w:eastAsia="Calibri" w:hAnsi="GHEA Grapalat"/>
                <w:sz w:val="14"/>
                <w:szCs w:val="20"/>
              </w:rPr>
              <w:t xml:space="preserve"> 5 </w:t>
            </w:r>
            <w:proofErr w:type="spellStart"/>
            <w:r w:rsidRPr="00027AF4">
              <w:rPr>
                <w:rFonts w:ascii="GHEA Grapalat" w:eastAsia="Calibri" w:hAnsi="GHEA Grapalat"/>
                <w:sz w:val="14"/>
                <w:szCs w:val="20"/>
              </w:rPr>
              <w:t>ամիս</w:t>
            </w:r>
            <w:proofErr w:type="spellEnd"/>
            <w:r w:rsidRPr="00027AF4">
              <w:rPr>
                <w:rFonts w:ascii="GHEA Grapalat" w:eastAsia="Calibri" w:hAnsi="GHEA Grapalat"/>
                <w:sz w:val="14"/>
                <w:szCs w:val="20"/>
                <w:lang w:val="hy-AM"/>
              </w:rPr>
              <w:t>)</w:t>
            </w:r>
            <w:r w:rsidRPr="00027AF4">
              <w:rPr>
                <w:rFonts w:ascii="GHEA Grapalat" w:eastAsia="Calibri" w:hAnsi="GHEA Grapalat"/>
                <w:sz w:val="14"/>
                <w:szCs w:val="20"/>
              </w:rPr>
              <w:t xml:space="preserve"> </w:t>
            </w:r>
          </w:p>
        </w:tc>
      </w:tr>
    </w:tbl>
    <w:p w14:paraId="3ED24537" w14:textId="77777777" w:rsidR="007678FA" w:rsidRPr="00F566BF" w:rsidRDefault="007678FA" w:rsidP="007678FA">
      <w:pPr>
        <w:jc w:val="center"/>
        <w:rPr>
          <w:rFonts w:ascii="GHEA Grapalat" w:hAnsi="GHEA Grapalat"/>
          <w:sz w:val="20"/>
        </w:rPr>
      </w:pPr>
    </w:p>
    <w:p w14:paraId="512713B9" w14:textId="77777777" w:rsidR="00733FA8" w:rsidRPr="00033AF9" w:rsidRDefault="00733FA8" w:rsidP="00733FA8">
      <w:pPr>
        <w:ind w:right="34"/>
        <w:jc w:val="center"/>
        <w:rPr>
          <w:rFonts w:ascii="GHEA Grapalat" w:hAnsi="GHEA Grapalat"/>
          <w:b/>
          <w:sz w:val="20"/>
          <w:szCs w:val="17"/>
        </w:rPr>
      </w:pPr>
      <w:r w:rsidRPr="00CB074E">
        <w:rPr>
          <w:rFonts w:ascii="GHEA Grapalat" w:hAnsi="GHEA Grapalat"/>
          <w:b/>
          <w:sz w:val="20"/>
          <w:szCs w:val="17"/>
          <w:lang w:val="hy-AM"/>
        </w:rPr>
        <w:t>Ծառայության մատուցման ընդհանուր պահանջներ</w:t>
      </w:r>
      <w:r w:rsidRPr="00033AF9">
        <w:rPr>
          <w:rFonts w:ascii="GHEA Grapalat" w:hAnsi="GHEA Grapalat"/>
          <w:b/>
          <w:sz w:val="20"/>
          <w:szCs w:val="17"/>
        </w:rPr>
        <w:t xml:space="preserve"> </w:t>
      </w:r>
    </w:p>
    <w:p w14:paraId="632C8549" w14:textId="77777777" w:rsidR="00733FA8" w:rsidRPr="009269A2" w:rsidRDefault="00733FA8" w:rsidP="00733FA8">
      <w:pPr>
        <w:rPr>
          <w:rFonts w:ascii="GHEA Grapalat" w:hAnsi="GHEA Grapalat" w:cs="Calibri"/>
          <w:sz w:val="16"/>
          <w:szCs w:val="16"/>
          <w:lang w:val="hy-AM"/>
        </w:rPr>
      </w:pPr>
      <w:r w:rsidRPr="009269A2">
        <w:rPr>
          <w:rFonts w:ascii="GHEA Grapalat" w:hAnsi="GHEA Grapalat" w:cs="Calibri"/>
          <w:sz w:val="16"/>
          <w:szCs w:val="16"/>
          <w:lang w:val="hy-AM"/>
        </w:rPr>
        <w:t>Ծառայության մատուցման ընդհանուր պահանջներ</w:t>
      </w:r>
      <w:r w:rsidRPr="009269A2">
        <w:rPr>
          <w:rFonts w:ascii="GHEA Grapalat" w:hAnsi="GHEA Grapalat" w:cs="Calibri"/>
          <w:sz w:val="16"/>
          <w:szCs w:val="16"/>
          <w:lang w:val="hy-AM"/>
        </w:rPr>
        <w:br/>
        <w:t>1. Տեխնիկական հսկողությունը պետք է իրականացվի պատվիրատուի կողմից տրամադրվող նախագծանախահաշվային փաստաթղթերի հիման վրա և պետք է ապահովի կառուցման աշխատանքների իրականացումը անհրաժեշտ որակով և ինժեներական նախագծերին, տեխնիկական առանձնահատկություններին և այլ պայմանագրային փաստաթղթերին համապատասխան:</w:t>
      </w:r>
      <w:r w:rsidRPr="009269A2">
        <w:rPr>
          <w:rFonts w:ascii="GHEA Grapalat" w:hAnsi="GHEA Grapalat" w:cs="Calibri"/>
          <w:sz w:val="16"/>
          <w:szCs w:val="16"/>
          <w:lang w:val="hy-AM"/>
        </w:rPr>
        <w:br/>
      </w:r>
      <w:r w:rsidRPr="009269A2">
        <w:rPr>
          <w:rFonts w:ascii="GHEA Grapalat" w:hAnsi="GHEA Grapalat" w:cs="Calibri"/>
          <w:b/>
          <w:sz w:val="16"/>
          <w:szCs w:val="16"/>
          <w:lang w:val="hy-AM"/>
        </w:rPr>
        <w:t>2. Տեխնիկական հսկողության ծառայությունները պետք է իրականացվեն ՀՀ Քաղաքաշինության նախարարի 28.04.1998թ.-ի N44 հրամանով հաստատված շինարարության որակի տեխնիկական հսկողության իրականացման հրահանգով և Պատվիրատուի կողմից տրամադրվող պարտականությունների շրջանակներում:</w:t>
      </w:r>
      <w:r w:rsidRPr="009269A2">
        <w:rPr>
          <w:rFonts w:ascii="GHEA Grapalat" w:hAnsi="GHEA Grapalat" w:cs="Calibri"/>
          <w:b/>
          <w:sz w:val="16"/>
          <w:szCs w:val="16"/>
          <w:lang w:val="hy-AM"/>
        </w:rPr>
        <w:br/>
      </w:r>
      <w:r w:rsidRPr="009269A2">
        <w:rPr>
          <w:rFonts w:ascii="GHEA Grapalat" w:hAnsi="GHEA Grapalat" w:cs="Calibri"/>
          <w:sz w:val="16"/>
          <w:szCs w:val="16"/>
          <w:lang w:val="hy-AM"/>
        </w:rPr>
        <w:t>3. Տեխնիկական հսկողություն իրականացնողի հիմնական պարտականություններն են՝</w:t>
      </w:r>
      <w:r w:rsidRPr="009269A2">
        <w:rPr>
          <w:rFonts w:ascii="GHEA Grapalat" w:hAnsi="GHEA Grapalat" w:cs="Calibri"/>
          <w:sz w:val="16"/>
          <w:szCs w:val="16"/>
          <w:lang w:val="hy-AM"/>
        </w:rPr>
        <w:br/>
        <w:t xml:space="preserve">• </w:t>
      </w:r>
      <w:r w:rsidRPr="00E15EE6">
        <w:rPr>
          <w:rFonts w:ascii="GHEA Grapalat" w:hAnsi="GHEA Grapalat" w:cs="Calibri"/>
          <w:sz w:val="16"/>
          <w:szCs w:val="16"/>
          <w:lang w:val="hy-AM"/>
        </w:rPr>
        <w:t>իրականացնել ամենօրյա պատշաճ հսկողություն</w:t>
      </w:r>
      <w:r w:rsidRPr="0015127A">
        <w:rPr>
          <w:rFonts w:ascii="GHEA Grapalat" w:hAnsi="GHEA Grapalat" w:cs="Calibri"/>
          <w:sz w:val="16"/>
          <w:szCs w:val="16"/>
          <w:lang w:val="hy-AM"/>
        </w:rPr>
        <w:t>,</w:t>
      </w:r>
      <w:r w:rsidRPr="009269A2">
        <w:rPr>
          <w:rFonts w:ascii="GHEA Grapalat" w:hAnsi="GHEA Grapalat" w:cs="Calibri"/>
          <w:sz w:val="16"/>
          <w:szCs w:val="16"/>
          <w:lang w:val="hy-AM"/>
        </w:rPr>
        <w:t>շինարարության սկզբից մինչև ավարտը ընկած ժամանակահատվածում պարբերաբար լուսանկարահանել շինարարության օբյեկտի վիճակը,</w:t>
      </w:r>
      <w:r w:rsidRPr="009269A2">
        <w:rPr>
          <w:rFonts w:ascii="GHEA Grapalat" w:hAnsi="GHEA Grapalat" w:cs="Calibri"/>
          <w:sz w:val="16"/>
          <w:szCs w:val="16"/>
          <w:lang w:val="hy-AM"/>
        </w:rPr>
        <w:br/>
        <w:t>• ապահովել կատարվող աշխատանքների համապատասխանությունը կապալի պայմանագրի պայմաններին, շինարարական նորմերին և կանոններին,</w:t>
      </w:r>
      <w:r w:rsidRPr="009269A2">
        <w:rPr>
          <w:rFonts w:ascii="GHEA Grapalat" w:hAnsi="GHEA Grapalat" w:cs="Calibri"/>
          <w:sz w:val="16"/>
          <w:szCs w:val="16"/>
          <w:lang w:val="hy-AM"/>
        </w:rPr>
        <w:br/>
        <w:t>• Կապալառուի կողմից պայմանագրային պարտավորությունների կատարման շեղում հայտնաբերելուց անհապաղ տեղեկացնել Պատվիրատուին` կցելով համապատասխան հիմնավորումը,</w:t>
      </w:r>
      <w:r w:rsidRPr="009269A2">
        <w:rPr>
          <w:rFonts w:ascii="GHEA Grapalat" w:hAnsi="GHEA Grapalat" w:cs="Calibri"/>
          <w:sz w:val="16"/>
          <w:szCs w:val="16"/>
          <w:lang w:val="hy-AM"/>
        </w:rPr>
        <w:br/>
        <w:t>• ստուգել և հաստատել աշխատանքային և կատարողական փաստաթղթերը՝ նախապատրաստված Կապալառուի կողմից,</w:t>
      </w:r>
      <w:r w:rsidRPr="009269A2">
        <w:rPr>
          <w:rFonts w:ascii="GHEA Grapalat" w:hAnsi="GHEA Grapalat" w:cs="Calibri"/>
          <w:sz w:val="16"/>
          <w:szCs w:val="16"/>
          <w:lang w:val="hy-AM"/>
        </w:rPr>
        <w:br/>
        <w:t>• ստուգել և վերահսկել նյութերի որակը և շինարարական աշխատանքների ընթացքը, որպեսզի ապահովվի մասնագրերին և պայմանագրային մյուս փաստաթղթերին համապատասխանությունը: Արգելել կամ փոփոխել այն նյութերը, որոնք չեն համապատասխանում անհրաժեշտ պայմաններին,</w:t>
      </w:r>
      <w:r w:rsidRPr="009269A2">
        <w:rPr>
          <w:rFonts w:ascii="GHEA Grapalat" w:hAnsi="GHEA Grapalat" w:cs="Calibri"/>
          <w:sz w:val="16"/>
          <w:szCs w:val="16"/>
          <w:lang w:val="hy-AM"/>
        </w:rPr>
        <w:br/>
        <w:t>• վերահսկել և գնահատել շինաշխատանքների գործընթացը, որպեսզի ապահովվի շինաշխատանքների ավարտը՝ համաձայն պայմանագրի մեջ նշված ժամանակացույցի,</w:t>
      </w:r>
      <w:r w:rsidRPr="009269A2">
        <w:rPr>
          <w:rFonts w:ascii="GHEA Grapalat" w:hAnsi="GHEA Grapalat" w:cs="Calibri"/>
          <w:sz w:val="16"/>
          <w:szCs w:val="16"/>
          <w:lang w:val="hy-AM"/>
        </w:rPr>
        <w:br/>
        <w:t xml:space="preserve">• ստուգել բոլոր այն փորձարկումների արդյունքները, որոնք անհրաժեշտ են որակի ապահովման համար: </w:t>
      </w:r>
    </w:p>
    <w:p w14:paraId="3E021CA2" w14:textId="77777777" w:rsidR="00733FA8" w:rsidRPr="009269A2" w:rsidRDefault="00733FA8" w:rsidP="00733FA8">
      <w:pPr>
        <w:rPr>
          <w:rFonts w:ascii="GHEA Grapalat" w:hAnsi="GHEA Grapalat" w:cs="Calibri"/>
          <w:sz w:val="16"/>
          <w:szCs w:val="16"/>
          <w:lang w:val="hy-AM"/>
        </w:rPr>
      </w:pPr>
      <w:r w:rsidRPr="009269A2">
        <w:rPr>
          <w:rFonts w:ascii="GHEA Grapalat" w:hAnsi="GHEA Grapalat" w:cs="Calibri"/>
          <w:b/>
          <w:sz w:val="16"/>
          <w:szCs w:val="16"/>
          <w:lang w:val="hy-AM"/>
        </w:rPr>
        <w:t>Ստուգել բոլոր փաստաթղթերը (այդ թվում՝ բոլոր ծավալային չափերը և հաշվարկները), որոնք անհրաժեշտ են համապատասխան վճարումները իրականացնելու համար, • կատարել որակի և քանակի ամենօրյա հսկումը (համապատասխան նշում կատարելով մատյանում), այն աշխատանքների անհրաժեշտ փորձարկումները, որոնք կատարվում են կապալի պայմանագրի իրականացման շրջանակում,</w:t>
      </w:r>
      <w:r w:rsidRPr="009269A2">
        <w:rPr>
          <w:rFonts w:ascii="GHEA Grapalat" w:hAnsi="GHEA Grapalat" w:cs="Calibri"/>
          <w:b/>
          <w:sz w:val="16"/>
          <w:szCs w:val="16"/>
          <w:lang w:val="hy-AM"/>
        </w:rPr>
        <w:br/>
      </w:r>
      <w:r w:rsidRPr="009269A2">
        <w:rPr>
          <w:rFonts w:ascii="GHEA Grapalat" w:hAnsi="GHEA Grapalat" w:cs="Calibri"/>
          <w:sz w:val="16"/>
          <w:szCs w:val="16"/>
          <w:lang w:val="hy-AM"/>
        </w:rPr>
        <w:t>•  շինարարության ժամանակ առաջացող խնդիրների դեպքում առաջարկել այն գործողությունները, որոնք անհրաժեշտ կլինեն աշխատանքային ժամանակացույցը պահպանելու համար,</w:t>
      </w:r>
      <w:r w:rsidRPr="009269A2">
        <w:rPr>
          <w:rFonts w:ascii="GHEA Grapalat" w:hAnsi="GHEA Grapalat" w:cs="Calibri"/>
          <w:sz w:val="16"/>
          <w:szCs w:val="16"/>
          <w:lang w:val="hy-AM"/>
        </w:rPr>
        <w:br/>
        <w:t>• հսկել բոլոր այն հարցերը, որոնք կապված են շինաշխատանքներն անվտանգ իրականացնելու հետ և հրահանգել Կապալառուին տեղադրել նշաններ, լուսավորության անվտանգության սարքերի և այլ համապատասխան միջոցառումների իրականացման համար,</w:t>
      </w:r>
      <w:r w:rsidRPr="009269A2">
        <w:rPr>
          <w:rFonts w:ascii="GHEA Grapalat" w:hAnsi="GHEA Grapalat" w:cs="Calibri"/>
          <w:sz w:val="16"/>
          <w:szCs w:val="16"/>
          <w:lang w:val="hy-AM"/>
        </w:rPr>
        <w:br/>
      </w:r>
      <w:r w:rsidRPr="009269A2">
        <w:rPr>
          <w:rFonts w:ascii="GHEA Grapalat" w:hAnsi="GHEA Grapalat" w:cs="Calibri"/>
          <w:b/>
          <w:sz w:val="16"/>
          <w:szCs w:val="16"/>
          <w:lang w:val="hy-AM"/>
        </w:rPr>
        <w:t>• կատարել անհրաժեշտ օրական գրառումներ, որոնք անհրաժեշտ են պայմանագրի ընթացքի վերահսկման համար (ընդգրկելով կատարված աշխատանքների հավաստագրերը և այլ անհրաժեշտ փաստաթղթեր),</w:t>
      </w:r>
      <w:r w:rsidRPr="009269A2">
        <w:rPr>
          <w:rFonts w:ascii="GHEA Grapalat" w:hAnsi="GHEA Grapalat" w:cs="Calibri"/>
          <w:b/>
          <w:sz w:val="16"/>
          <w:szCs w:val="16"/>
          <w:lang w:val="hy-AM"/>
        </w:rPr>
        <w:br/>
      </w:r>
      <w:r w:rsidRPr="009269A2">
        <w:rPr>
          <w:rFonts w:ascii="GHEA Grapalat" w:hAnsi="GHEA Grapalat" w:cs="Calibri"/>
          <w:sz w:val="16"/>
          <w:szCs w:val="16"/>
          <w:lang w:val="hy-AM"/>
        </w:rPr>
        <w:t>• կատարել աշխատանքների ծավալների չափագրումներ և մասնակցել կատարողական փաստաթղթերի կազմմանը և հաստատմանը,</w:t>
      </w:r>
      <w:r w:rsidRPr="009269A2">
        <w:rPr>
          <w:rFonts w:ascii="GHEA Grapalat" w:hAnsi="GHEA Grapalat" w:cs="Calibri"/>
          <w:sz w:val="16"/>
          <w:szCs w:val="16"/>
          <w:lang w:val="hy-AM"/>
        </w:rPr>
        <w:br/>
      </w:r>
      <w:r w:rsidRPr="009269A2">
        <w:rPr>
          <w:rFonts w:ascii="GHEA Grapalat" w:hAnsi="GHEA Grapalat" w:cs="Calibri"/>
          <w:b/>
          <w:sz w:val="16"/>
          <w:szCs w:val="16"/>
          <w:lang w:val="hy-AM"/>
        </w:rPr>
        <w:t>• շինարարության ավարտից հետո Պատվիրատուին ներկայացնել Հաշվետվություն կատարված աշխատանքների վերաբերյալ` կցելով լուսանկարները, անհրաժեշտ գծագրերը, ծածկված աշխատանքների ակտերը, փորձարկման ակտերը, սերտիֆիկատները,</w:t>
      </w:r>
      <w:r w:rsidRPr="009269A2">
        <w:rPr>
          <w:rFonts w:ascii="GHEA Grapalat" w:hAnsi="GHEA Grapalat" w:cs="Calibri"/>
          <w:b/>
          <w:sz w:val="16"/>
          <w:szCs w:val="16"/>
          <w:lang w:val="hy-AM"/>
        </w:rPr>
        <w:br/>
      </w:r>
      <w:r w:rsidRPr="009269A2">
        <w:rPr>
          <w:rFonts w:ascii="GHEA Grapalat" w:hAnsi="GHEA Grapalat" w:cs="Calibri"/>
          <w:b/>
          <w:sz w:val="16"/>
          <w:szCs w:val="16"/>
          <w:lang w:val="hy-AM"/>
        </w:rPr>
        <w:lastRenderedPageBreak/>
        <w:t>• Պատվիրատուի ցուցումով չափագրել կատարման ենթակա աշխատանքները:</w:t>
      </w:r>
      <w:r w:rsidRPr="009269A2">
        <w:rPr>
          <w:rFonts w:ascii="GHEA Grapalat" w:hAnsi="GHEA Grapalat" w:cs="Calibri"/>
          <w:b/>
          <w:sz w:val="16"/>
          <w:szCs w:val="16"/>
          <w:lang w:val="hy-AM"/>
        </w:rPr>
        <w:br/>
      </w:r>
      <w:r w:rsidRPr="009269A2">
        <w:rPr>
          <w:rFonts w:ascii="GHEA Grapalat" w:hAnsi="GHEA Grapalat" w:cs="Calibri"/>
          <w:sz w:val="16"/>
          <w:szCs w:val="16"/>
          <w:lang w:val="hy-AM"/>
        </w:rPr>
        <w:t xml:space="preserve">• պարտադիր ներկա լինել քաղաքաշինության նախարարի թիվ 44 առ 28.04.1998թ. Շինարարության որակի տեխնիկական հսկողության իրականացման հրահանգ հրամանի հավելված 1-ով նախատեսված ծածկման շինմոնտաժային աշխատանքների իրականացման ընթացքում:          </w:t>
      </w:r>
    </w:p>
    <w:p w14:paraId="721147E4" w14:textId="77777777" w:rsidR="00733FA8" w:rsidRPr="009269A2" w:rsidRDefault="00733FA8" w:rsidP="00733FA8">
      <w:pPr>
        <w:jc w:val="center"/>
        <w:rPr>
          <w:rFonts w:ascii="GHEA Grapalat" w:hAnsi="GHEA Grapalat" w:cs="Calibri"/>
          <w:b/>
          <w:sz w:val="16"/>
          <w:szCs w:val="16"/>
          <w:lang w:val="hy-AM"/>
        </w:rPr>
      </w:pPr>
      <w:r w:rsidRPr="009269A2">
        <w:rPr>
          <w:rFonts w:ascii="GHEA Grapalat" w:hAnsi="GHEA Grapalat" w:cs="Calibri"/>
          <w:b/>
          <w:bCs/>
          <w:sz w:val="16"/>
          <w:szCs w:val="16"/>
          <w:lang w:val="hy-AM"/>
        </w:rPr>
        <w:t>Հաշվետվության ներկայացման պահանջներ</w:t>
      </w:r>
      <w:r w:rsidRPr="009269A2">
        <w:rPr>
          <w:rFonts w:ascii="GHEA Grapalat" w:hAnsi="GHEA Grapalat" w:cs="Calibri"/>
          <w:sz w:val="16"/>
          <w:szCs w:val="16"/>
          <w:lang w:val="hy-AM"/>
        </w:rPr>
        <w:br/>
      </w:r>
      <w:r w:rsidRPr="009269A2">
        <w:rPr>
          <w:rFonts w:ascii="GHEA Grapalat" w:hAnsi="GHEA Grapalat" w:cs="Calibri"/>
          <w:b/>
          <w:sz w:val="16"/>
          <w:szCs w:val="16"/>
          <w:lang w:val="hy-AM"/>
        </w:rPr>
        <w:t>Կատարողը պարտավոր է ներկայացնել Պատվիրատուին ծառայությունների վերաբերյալ հաշվետվություններ, որոնք հանդիսանում են ծառայությունների հանձնման-ընդունման արձանագրությունները հիմնավորող փաստաթղթեր:</w:t>
      </w:r>
    </w:p>
    <w:p w14:paraId="1BFFFC41" w14:textId="77777777" w:rsidR="00733FA8" w:rsidRPr="009269A2" w:rsidRDefault="00733FA8" w:rsidP="00733FA8">
      <w:pPr>
        <w:jc w:val="center"/>
        <w:rPr>
          <w:rFonts w:ascii="GHEA Grapalat" w:hAnsi="GHEA Grapalat" w:cs="Calibri"/>
          <w:b/>
          <w:sz w:val="16"/>
          <w:szCs w:val="16"/>
          <w:lang w:val="hy-AM"/>
        </w:rPr>
      </w:pPr>
      <w:r w:rsidRPr="009269A2">
        <w:rPr>
          <w:rFonts w:ascii="GHEA Grapalat" w:hAnsi="GHEA Grapalat" w:cs="Calibri"/>
          <w:b/>
          <w:sz w:val="16"/>
          <w:szCs w:val="16"/>
          <w:lang w:val="hy-AM"/>
        </w:rPr>
        <w:t>Ավարտական հաշվետվությունը պետք է ընդգրկի հետևյալ փաստաթղթերի պատճենները՝ ավարտական կատարողական փաստաթղթեր, ամփոփ նկարագրական տեղեկանք իրականացված շինարարական աշխատանքների ամբողջ ժամանակահատվածի համար, նախքան շինարարության սկիզբը, ինչպես նաև ավարտված շինարարական օբյեկտի լուսանկարներ:</w:t>
      </w:r>
      <w:r w:rsidRPr="009269A2">
        <w:rPr>
          <w:rFonts w:ascii="GHEA Grapalat" w:hAnsi="GHEA Grapalat" w:cs="Calibri"/>
          <w:b/>
          <w:sz w:val="16"/>
          <w:szCs w:val="16"/>
          <w:lang w:val="hy-AM"/>
        </w:rPr>
        <w:br/>
        <w:t>Ավարտական հաշվետվությունը ներկայացվում է շինարարական աշխատանքների ավարտական կատարողական ա</w:t>
      </w:r>
      <w:r w:rsidRPr="00FB2D3E">
        <w:rPr>
          <w:rFonts w:ascii="GHEA Grapalat" w:hAnsi="GHEA Grapalat" w:cs="Calibri"/>
          <w:b/>
          <w:sz w:val="16"/>
          <w:szCs w:val="16"/>
          <w:lang w:val="hy-AM"/>
        </w:rPr>
        <w:t>կտը ծ</w:t>
      </w:r>
      <w:r w:rsidRPr="009269A2">
        <w:rPr>
          <w:rFonts w:ascii="GHEA Grapalat" w:hAnsi="GHEA Grapalat" w:cs="Calibri"/>
          <w:b/>
          <w:sz w:val="16"/>
          <w:szCs w:val="16"/>
          <w:lang w:val="hy-AM"/>
        </w:rPr>
        <w:t>առայություն մատուցողի կողմից ստորագրելուց հետո հինգ աշխատանքային օրվա ընթացքում:</w:t>
      </w:r>
    </w:p>
    <w:p w14:paraId="1C5D4814" w14:textId="467CF7FE" w:rsidR="007678FA" w:rsidRPr="002268CD" w:rsidRDefault="00733FA8" w:rsidP="00733FA8">
      <w:pPr>
        <w:jc w:val="both"/>
        <w:rPr>
          <w:rFonts w:ascii="GHEA Grapalat" w:hAnsi="GHEA Grapalat"/>
          <w:i/>
          <w:sz w:val="20"/>
          <w:lang w:val="pt-BR"/>
        </w:rPr>
      </w:pPr>
      <w:r w:rsidRPr="00FB2D3E">
        <w:rPr>
          <w:rFonts w:ascii="GHEA Grapalat" w:hAnsi="GHEA Grapalat" w:cs="Calibri"/>
          <w:b/>
          <w:sz w:val="16"/>
          <w:szCs w:val="16"/>
          <w:lang w:val="hy-AM"/>
        </w:rPr>
        <w:t xml:space="preserve">Տեխնիկական հսկողության ծառայության </w:t>
      </w:r>
      <w:r w:rsidRPr="00186494">
        <w:rPr>
          <w:rFonts w:ascii="GHEA Grapalat" w:hAnsi="GHEA Grapalat" w:cs="Calibri"/>
          <w:b/>
          <w:sz w:val="16"/>
          <w:szCs w:val="16"/>
          <w:lang w:val="hy-AM"/>
        </w:rPr>
        <w:t xml:space="preserve"> մատուցման դիմաց վճարումներ կիրականացվեն աշխատանքների ավարտական ակտի ներկայացվելուց հետո: </w:t>
      </w:r>
      <w:r w:rsidRPr="009269A2">
        <w:rPr>
          <w:rFonts w:ascii="GHEA Grapalat" w:hAnsi="GHEA Grapalat" w:cs="Calibri"/>
          <w:b/>
          <w:sz w:val="16"/>
          <w:szCs w:val="16"/>
          <w:lang w:val="hy-AM"/>
        </w:rPr>
        <w:t>Հաշվետվությունների չներկայացնելու դեպքում վճարումներ չեն կատարվի։</w:t>
      </w:r>
    </w:p>
    <w:p w14:paraId="41A2E874" w14:textId="77777777" w:rsidR="007678FA" w:rsidRPr="002268CD" w:rsidRDefault="007678FA" w:rsidP="007678FA">
      <w:pPr>
        <w:jc w:val="both"/>
        <w:rPr>
          <w:rFonts w:ascii="GHEA Grapalat" w:hAnsi="GHEA Grapalat"/>
          <w:sz w:val="20"/>
          <w:lang w:val="pt-BR"/>
        </w:rPr>
      </w:pPr>
    </w:p>
    <w:p w14:paraId="21BC8508" w14:textId="77777777" w:rsidR="007678FA" w:rsidRPr="002268CD" w:rsidRDefault="007678FA" w:rsidP="007678FA">
      <w:pPr>
        <w:jc w:val="both"/>
        <w:rPr>
          <w:rFonts w:ascii="GHEA Grapalat" w:hAnsi="GHEA Grapalat"/>
          <w:sz w:val="20"/>
          <w:lang w:val="pt-BR"/>
        </w:rPr>
      </w:pPr>
    </w:p>
    <w:p w14:paraId="5848440B" w14:textId="77777777" w:rsidR="007678FA" w:rsidRPr="002268CD"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00054A58" w14:textId="77777777" w:rsidR="007678FA" w:rsidRPr="00F566BF" w:rsidRDefault="007678FA" w:rsidP="00E53C12">
            <w:pPr>
              <w:rPr>
                <w:rFonts w:ascii="GHEA Grapalat" w:hAnsi="GHEA Grapalat"/>
                <w:sz w:val="22"/>
                <w:szCs w:val="22"/>
                <w:lang w:val="ru-RU"/>
              </w:rPr>
            </w:pPr>
          </w:p>
          <w:p w14:paraId="6601D2C8" w14:textId="77777777" w:rsidR="007678FA" w:rsidRPr="00F566BF" w:rsidRDefault="007678FA" w:rsidP="00E53C12">
            <w:pPr>
              <w:rPr>
                <w:rFonts w:ascii="GHEA Grapalat" w:hAnsi="GHEA Grapalat"/>
                <w:sz w:val="22"/>
                <w:szCs w:val="22"/>
                <w:lang w:val="ru-RU"/>
              </w:rPr>
            </w:pPr>
          </w:p>
          <w:p w14:paraId="6F002111" w14:textId="77777777" w:rsidR="007678FA" w:rsidRPr="00F566BF" w:rsidRDefault="007678FA" w:rsidP="00E53C12">
            <w:pPr>
              <w:rPr>
                <w:rFonts w:ascii="GHEA Grapalat" w:hAnsi="GHEA Grapalat"/>
                <w:sz w:val="22"/>
                <w:szCs w:val="22"/>
                <w:lang w:val="ru-RU"/>
              </w:rPr>
            </w:pPr>
          </w:p>
          <w:p w14:paraId="73016BC7" w14:textId="77777777" w:rsidR="007678FA" w:rsidRPr="00F566BF" w:rsidRDefault="007678FA" w:rsidP="00E53C12">
            <w:pPr>
              <w:rPr>
                <w:rFonts w:ascii="GHEA Grapalat" w:hAnsi="GHEA Grapalat"/>
                <w:sz w:val="22"/>
                <w:szCs w:val="22"/>
                <w:lang w:val="ru-RU"/>
              </w:rPr>
            </w:pPr>
          </w:p>
          <w:p w14:paraId="1890B2FF" w14:textId="77777777" w:rsidR="007678FA" w:rsidRPr="00F566BF" w:rsidRDefault="007678FA" w:rsidP="00E53C12">
            <w:pPr>
              <w:rPr>
                <w:rFonts w:ascii="GHEA Grapalat" w:hAnsi="GHEA Grapalat"/>
                <w:lang w:val="ru-RU"/>
              </w:rPr>
            </w:pPr>
          </w:p>
          <w:p w14:paraId="022FA44D"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78BED245"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4B959907"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451C8AF8" w14:textId="77777777" w:rsidR="007678FA" w:rsidRPr="00F566BF" w:rsidRDefault="007678FA" w:rsidP="00E53C12">
            <w:pPr>
              <w:spacing w:line="360" w:lineRule="auto"/>
              <w:jc w:val="center"/>
              <w:rPr>
                <w:rFonts w:ascii="GHEA Grapalat" w:hAnsi="GHEA Grapalat"/>
                <w:lang w:val="ru-RU"/>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br w:type="page"/>
      </w:r>
    </w:p>
    <w:p w14:paraId="736D7EA2" w14:textId="0FF134FA" w:rsidR="00193F14" w:rsidRDefault="00193F14" w:rsidP="00F71502">
      <w:pPr>
        <w:rPr>
          <w:rFonts w:ascii="GHEA Grapalat" w:hAnsi="GHEA Grapalat"/>
          <w:sz w:val="20"/>
          <w:lang w:val="hy-AM"/>
        </w:rPr>
      </w:pPr>
    </w:p>
    <w:p w14:paraId="4AA01200" w14:textId="77777777" w:rsidR="00193F14" w:rsidRDefault="00193F14" w:rsidP="007678FA">
      <w:pPr>
        <w:jc w:val="center"/>
        <w:rPr>
          <w:rFonts w:ascii="GHEA Grapalat" w:hAnsi="GHEA Grapalat"/>
          <w:sz w:val="20"/>
          <w:lang w:val="hy-AM"/>
        </w:rPr>
      </w:pPr>
    </w:p>
    <w:p w14:paraId="79DF5B4B" w14:textId="77777777" w:rsidR="00193F14" w:rsidRDefault="00193F14" w:rsidP="007678FA">
      <w:pPr>
        <w:jc w:val="center"/>
        <w:rPr>
          <w:rFonts w:ascii="GHEA Grapalat" w:hAnsi="GHEA Grapalat"/>
          <w:sz w:val="20"/>
          <w:lang w:val="hy-AM"/>
        </w:rPr>
      </w:pPr>
    </w:p>
    <w:p w14:paraId="08BE4F86" w14:textId="77777777" w:rsidR="00193F14" w:rsidRDefault="00193F14" w:rsidP="007678FA">
      <w:pPr>
        <w:jc w:val="center"/>
        <w:rPr>
          <w:rFonts w:ascii="GHEA Grapalat" w:hAnsi="GHEA Grapalat"/>
          <w:sz w:val="20"/>
          <w:lang w:val="hy-AM"/>
        </w:rPr>
      </w:pPr>
    </w:p>
    <w:p w14:paraId="07FD8427" w14:textId="77777777" w:rsidR="00193F14" w:rsidRPr="00193F14" w:rsidRDefault="00193F14" w:rsidP="007678FA">
      <w:pPr>
        <w:jc w:val="center"/>
        <w:rPr>
          <w:rFonts w:ascii="GHEA Grapalat" w:hAnsi="GHEA Grapalat"/>
          <w:sz w:val="20"/>
          <w:lang w:val="hy-AM"/>
        </w:rPr>
      </w:pPr>
    </w:p>
    <w:p w14:paraId="23C36FB0" w14:textId="77777777" w:rsidR="007678FA" w:rsidRPr="00F566BF" w:rsidRDefault="007678FA" w:rsidP="007678FA">
      <w:pPr>
        <w:jc w:val="right"/>
        <w:rPr>
          <w:rFonts w:ascii="GHEA Grapalat" w:hAnsi="GHEA Grapalat"/>
          <w:sz w:val="20"/>
        </w:rPr>
      </w:pP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Հավելված N 2</w:t>
      </w:r>
    </w:p>
    <w:p w14:paraId="74157BB6"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              20  թ. կնքված </w:t>
      </w:r>
    </w:p>
    <w:p w14:paraId="7737E6A1"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ծածկագրով պայմանագրի</w:t>
      </w:r>
    </w:p>
    <w:p w14:paraId="3697B5E2" w14:textId="77777777" w:rsidR="007678FA" w:rsidRPr="00F566BF" w:rsidRDefault="007678FA" w:rsidP="007678FA">
      <w:pPr>
        <w:tabs>
          <w:tab w:val="left" w:pos="9540"/>
        </w:tabs>
        <w:rPr>
          <w:rFonts w:ascii="GHEA Grapalat" w:hAnsi="GHEA Grapalat"/>
          <w:sz w:val="20"/>
        </w:rPr>
      </w:pPr>
    </w:p>
    <w:p w14:paraId="752981A1" w14:textId="77777777" w:rsidR="007678FA" w:rsidRPr="00F566BF" w:rsidRDefault="007678FA" w:rsidP="007678FA">
      <w:pPr>
        <w:tabs>
          <w:tab w:val="left" w:pos="9540"/>
        </w:tabs>
        <w:rPr>
          <w:rFonts w:ascii="GHEA Grapalat" w:hAnsi="GHEA Grapalat"/>
          <w:sz w:val="20"/>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proofErr w:type="spellStart"/>
      <w:r w:rsidRPr="00F566BF">
        <w:rPr>
          <w:rFonts w:ascii="GHEA Grapalat" w:hAnsi="GHEA Grapalat" w:cs="Sylfaen"/>
          <w:sz w:val="18"/>
        </w:rPr>
        <w:t>դրամ</w:t>
      </w:r>
      <w:proofErr w:type="spellEnd"/>
    </w:p>
    <w:tbl>
      <w:tblPr>
        <w:tblW w:w="11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35"/>
        <w:gridCol w:w="470"/>
        <w:gridCol w:w="470"/>
        <w:gridCol w:w="470"/>
        <w:gridCol w:w="470"/>
        <w:gridCol w:w="470"/>
        <w:gridCol w:w="470"/>
        <w:gridCol w:w="470"/>
        <w:gridCol w:w="470"/>
        <w:gridCol w:w="470"/>
        <w:gridCol w:w="470"/>
        <w:gridCol w:w="470"/>
        <w:gridCol w:w="470"/>
        <w:gridCol w:w="1097"/>
      </w:tblGrid>
      <w:tr w:rsidR="007678FA" w:rsidRPr="00F566BF" w14:paraId="02E76D0A" w14:textId="77777777" w:rsidTr="0085391D">
        <w:tc>
          <w:tcPr>
            <w:tcW w:w="11453" w:type="dxa"/>
            <w:gridSpan w:val="16"/>
          </w:tcPr>
          <w:p w14:paraId="7FB5F791" w14:textId="77777777" w:rsidR="007678FA" w:rsidRPr="00F566BF" w:rsidRDefault="007678FA" w:rsidP="00E53C12">
            <w:pPr>
              <w:jc w:val="center"/>
              <w:rPr>
                <w:rFonts w:ascii="GHEA Grapalat" w:hAnsi="GHEA Grapalat"/>
                <w:sz w:val="18"/>
                <w:lang w:val="es-ES"/>
              </w:rPr>
            </w:pPr>
            <w:proofErr w:type="spellStart"/>
            <w:r w:rsidRPr="00F566BF">
              <w:rPr>
                <w:rFonts w:ascii="GHEA Grapalat" w:hAnsi="GHEA Grapalat"/>
                <w:sz w:val="18"/>
                <w:lang w:val="es-ES"/>
              </w:rPr>
              <w:t>Ծառայության</w:t>
            </w:r>
            <w:proofErr w:type="spellEnd"/>
          </w:p>
        </w:tc>
      </w:tr>
      <w:tr w:rsidR="007678FA" w:rsidRPr="00EB7A27" w14:paraId="272DFF80" w14:textId="77777777" w:rsidTr="0085391D">
        <w:tc>
          <w:tcPr>
            <w:tcW w:w="1451" w:type="dxa"/>
            <w:vAlign w:val="center"/>
          </w:tcPr>
          <w:p w14:paraId="034ED9C0" w14:textId="77777777" w:rsidR="007678FA" w:rsidRPr="00F566BF" w:rsidRDefault="007678FA" w:rsidP="00E53C12">
            <w:pPr>
              <w:jc w:val="center"/>
              <w:rPr>
                <w:rFonts w:ascii="GHEA Grapalat" w:hAnsi="GHEA Grapalat"/>
                <w:sz w:val="18"/>
                <w:lang w:val="es-ES"/>
              </w:rPr>
            </w:pPr>
            <w:proofErr w:type="spellStart"/>
            <w:r w:rsidRPr="00F566BF">
              <w:rPr>
                <w:rFonts w:ascii="GHEA Grapalat" w:hAnsi="GHEA Grapalat"/>
                <w:sz w:val="18"/>
              </w:rPr>
              <w:t>հրավերով</w:t>
            </w:r>
            <w:proofErr w:type="spellEnd"/>
            <w:r w:rsidRPr="00F566BF">
              <w:rPr>
                <w:rFonts w:ascii="GHEA Grapalat" w:hAnsi="GHEA Grapalat"/>
                <w:sz w:val="18"/>
              </w:rPr>
              <w:t xml:space="preserve"> </w:t>
            </w:r>
            <w:proofErr w:type="spellStart"/>
            <w:r w:rsidRPr="00F566BF">
              <w:rPr>
                <w:rFonts w:ascii="GHEA Grapalat" w:hAnsi="GHEA Grapalat"/>
                <w:sz w:val="18"/>
              </w:rPr>
              <w:t>նախատեսված</w:t>
            </w:r>
            <w:proofErr w:type="spellEnd"/>
            <w:r w:rsidRPr="00F566BF">
              <w:rPr>
                <w:rFonts w:ascii="GHEA Grapalat" w:hAnsi="GHEA Grapalat"/>
                <w:sz w:val="18"/>
              </w:rPr>
              <w:t xml:space="preserve"> </w:t>
            </w:r>
            <w:proofErr w:type="spellStart"/>
            <w:r w:rsidRPr="00F566BF">
              <w:rPr>
                <w:rFonts w:ascii="GHEA Grapalat" w:hAnsi="GHEA Grapalat"/>
                <w:sz w:val="18"/>
              </w:rPr>
              <w:t>չափաբաժնի</w:t>
            </w:r>
            <w:proofErr w:type="spellEnd"/>
            <w:r w:rsidRPr="00F566BF">
              <w:rPr>
                <w:rFonts w:ascii="GHEA Grapalat" w:hAnsi="GHEA Grapalat"/>
                <w:sz w:val="18"/>
              </w:rPr>
              <w:t xml:space="preserve"> </w:t>
            </w:r>
            <w:proofErr w:type="spellStart"/>
            <w:r w:rsidRPr="00F566BF">
              <w:rPr>
                <w:rFonts w:ascii="GHEA Grapalat" w:hAnsi="GHEA Grapalat"/>
                <w:sz w:val="18"/>
              </w:rPr>
              <w:t>համարը</w:t>
            </w:r>
            <w:proofErr w:type="spellEnd"/>
          </w:p>
        </w:tc>
        <w:tc>
          <w:tcPr>
            <w:tcW w:w="1130" w:type="dxa"/>
            <w:vAlign w:val="center"/>
          </w:tcPr>
          <w:p w14:paraId="03044850" w14:textId="77777777" w:rsidR="007678FA" w:rsidRPr="00F566BF" w:rsidRDefault="007678FA" w:rsidP="00E53C12">
            <w:pPr>
              <w:jc w:val="center"/>
              <w:rPr>
                <w:rFonts w:ascii="GHEA Grapalat" w:hAnsi="GHEA Grapalat"/>
                <w:sz w:val="18"/>
                <w:lang w:val="es-ES"/>
              </w:rPr>
            </w:pPr>
            <w:proofErr w:type="spellStart"/>
            <w:r w:rsidRPr="00F566BF">
              <w:rPr>
                <w:rFonts w:ascii="GHEA Grapalat" w:hAnsi="GHEA Grapalat"/>
                <w:sz w:val="18"/>
              </w:rPr>
              <w:t>գնումների</w:t>
            </w:r>
            <w:proofErr w:type="spellEnd"/>
            <w:r w:rsidRPr="00F566BF">
              <w:rPr>
                <w:rFonts w:ascii="GHEA Grapalat" w:hAnsi="GHEA Grapalat"/>
                <w:sz w:val="18"/>
                <w:lang w:val="es-ES"/>
              </w:rPr>
              <w:t xml:space="preserve"> </w:t>
            </w:r>
            <w:proofErr w:type="spellStart"/>
            <w:r w:rsidRPr="00F566BF">
              <w:rPr>
                <w:rFonts w:ascii="GHEA Grapalat" w:hAnsi="GHEA Grapalat"/>
                <w:sz w:val="18"/>
              </w:rPr>
              <w:t>պլանով</w:t>
            </w:r>
            <w:proofErr w:type="spellEnd"/>
            <w:r w:rsidRPr="00F566BF">
              <w:rPr>
                <w:rFonts w:ascii="GHEA Grapalat" w:hAnsi="GHEA Grapalat"/>
                <w:sz w:val="18"/>
                <w:lang w:val="es-ES"/>
              </w:rPr>
              <w:t xml:space="preserve"> </w:t>
            </w:r>
            <w:proofErr w:type="spellStart"/>
            <w:r w:rsidRPr="00F566BF">
              <w:rPr>
                <w:rFonts w:ascii="GHEA Grapalat" w:hAnsi="GHEA Grapalat"/>
                <w:sz w:val="18"/>
              </w:rPr>
              <w:t>նախատեսված</w:t>
            </w:r>
            <w:proofErr w:type="spellEnd"/>
            <w:r w:rsidRPr="00F566BF">
              <w:rPr>
                <w:rFonts w:ascii="GHEA Grapalat" w:hAnsi="GHEA Grapalat"/>
                <w:sz w:val="18"/>
                <w:lang w:val="es-ES"/>
              </w:rPr>
              <w:t xml:space="preserve"> </w:t>
            </w:r>
            <w:proofErr w:type="spellStart"/>
            <w:r w:rsidRPr="00F566BF">
              <w:rPr>
                <w:rFonts w:ascii="GHEA Grapalat" w:hAnsi="GHEA Grapalat"/>
                <w:sz w:val="18"/>
              </w:rPr>
              <w:t>միջանցիկ</w:t>
            </w:r>
            <w:proofErr w:type="spellEnd"/>
            <w:r w:rsidRPr="00F566BF">
              <w:rPr>
                <w:rFonts w:ascii="GHEA Grapalat" w:hAnsi="GHEA Grapalat"/>
                <w:sz w:val="18"/>
                <w:lang w:val="es-ES"/>
              </w:rPr>
              <w:t xml:space="preserve"> </w:t>
            </w:r>
            <w:proofErr w:type="spellStart"/>
            <w:r w:rsidRPr="00F566BF">
              <w:rPr>
                <w:rFonts w:ascii="GHEA Grapalat" w:hAnsi="GHEA Grapalat"/>
                <w:sz w:val="18"/>
              </w:rPr>
              <w:t>ծածկագիրը</w:t>
            </w:r>
            <w:proofErr w:type="spellEnd"/>
            <w:r w:rsidRPr="00F566BF">
              <w:rPr>
                <w:rFonts w:ascii="GHEA Grapalat" w:hAnsi="GHEA Grapalat"/>
                <w:sz w:val="18"/>
                <w:lang w:val="es-ES"/>
              </w:rPr>
              <w:t xml:space="preserve">` </w:t>
            </w:r>
            <w:proofErr w:type="spellStart"/>
            <w:r w:rsidRPr="00F566BF">
              <w:rPr>
                <w:rFonts w:ascii="GHEA Grapalat" w:hAnsi="GHEA Grapalat"/>
                <w:sz w:val="18"/>
              </w:rPr>
              <w:t>ըստ</w:t>
            </w:r>
            <w:proofErr w:type="spellEnd"/>
            <w:r w:rsidRPr="00F566BF">
              <w:rPr>
                <w:rFonts w:ascii="GHEA Grapalat" w:hAnsi="GHEA Grapalat"/>
                <w:sz w:val="18"/>
                <w:lang w:val="es-ES"/>
              </w:rPr>
              <w:t xml:space="preserve"> </w:t>
            </w:r>
            <w:r w:rsidRPr="00F566BF">
              <w:rPr>
                <w:rFonts w:ascii="GHEA Grapalat" w:hAnsi="GHEA Grapalat"/>
                <w:sz w:val="18"/>
              </w:rPr>
              <w:t>ԳՄԱ</w:t>
            </w:r>
            <w:r w:rsidRPr="00F566BF">
              <w:rPr>
                <w:rFonts w:ascii="GHEA Grapalat" w:hAnsi="GHEA Grapalat"/>
                <w:sz w:val="18"/>
                <w:lang w:val="es-ES"/>
              </w:rPr>
              <w:t xml:space="preserve"> </w:t>
            </w:r>
            <w:proofErr w:type="spellStart"/>
            <w:r w:rsidRPr="00F566BF">
              <w:rPr>
                <w:rFonts w:ascii="GHEA Grapalat" w:hAnsi="GHEA Grapalat"/>
                <w:sz w:val="18"/>
              </w:rPr>
              <w:t>դասակարգման</w:t>
            </w:r>
            <w:proofErr w:type="spellEnd"/>
            <w:r w:rsidRPr="00F566BF">
              <w:rPr>
                <w:rFonts w:ascii="GHEA Grapalat" w:hAnsi="GHEA Grapalat"/>
                <w:sz w:val="18"/>
                <w:lang w:val="es-ES"/>
              </w:rPr>
              <w:t xml:space="preserve"> (CPV)</w:t>
            </w:r>
          </w:p>
        </w:tc>
        <w:tc>
          <w:tcPr>
            <w:tcW w:w="2135" w:type="dxa"/>
            <w:vAlign w:val="center"/>
          </w:tcPr>
          <w:p w14:paraId="5656D9F5" w14:textId="77777777" w:rsidR="007678FA" w:rsidRPr="00F566BF" w:rsidRDefault="007678FA" w:rsidP="00E53C12">
            <w:pPr>
              <w:jc w:val="center"/>
              <w:rPr>
                <w:rFonts w:ascii="GHEA Grapalat" w:hAnsi="GHEA Grapalat"/>
                <w:sz w:val="18"/>
                <w:lang w:val="es-ES"/>
              </w:rPr>
            </w:pPr>
            <w:proofErr w:type="spellStart"/>
            <w:r w:rsidRPr="00F566BF">
              <w:rPr>
                <w:rFonts w:ascii="GHEA Grapalat" w:hAnsi="GHEA Grapalat"/>
                <w:sz w:val="18"/>
              </w:rPr>
              <w:t>անվանումը</w:t>
            </w:r>
            <w:proofErr w:type="spellEnd"/>
          </w:p>
        </w:tc>
        <w:tc>
          <w:tcPr>
            <w:tcW w:w="6737" w:type="dxa"/>
            <w:gridSpan w:val="13"/>
            <w:vAlign w:val="center"/>
          </w:tcPr>
          <w:p w14:paraId="5CF4675B" w14:textId="530A0B9C" w:rsidR="007678FA" w:rsidRPr="00F566BF" w:rsidRDefault="007678FA" w:rsidP="00733FA8">
            <w:pPr>
              <w:jc w:val="both"/>
              <w:rPr>
                <w:rFonts w:ascii="GHEA Grapalat" w:hAnsi="GHEA Grapalat"/>
                <w:sz w:val="18"/>
                <w:lang w:val="es-ES"/>
              </w:rPr>
            </w:pPr>
            <w:proofErr w:type="spellStart"/>
            <w:r w:rsidRPr="00F566BF">
              <w:rPr>
                <w:rFonts w:ascii="GHEA Grapalat" w:hAnsi="GHEA Grapalat"/>
                <w:sz w:val="18"/>
                <w:lang w:val="es-ES"/>
              </w:rPr>
              <w:t>դիմաց</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վճարումները</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նախատեսվում</w:t>
            </w:r>
            <w:proofErr w:type="spellEnd"/>
            <w:r w:rsidRPr="00F566BF">
              <w:rPr>
                <w:rFonts w:ascii="GHEA Grapalat" w:hAnsi="GHEA Grapalat"/>
                <w:sz w:val="18"/>
                <w:lang w:val="es-ES"/>
              </w:rPr>
              <w:t xml:space="preserve"> է </w:t>
            </w:r>
            <w:proofErr w:type="spellStart"/>
            <w:r w:rsidRPr="00F566BF">
              <w:rPr>
                <w:rFonts w:ascii="GHEA Grapalat" w:hAnsi="GHEA Grapalat"/>
                <w:sz w:val="18"/>
                <w:lang w:val="es-ES"/>
              </w:rPr>
              <w:t>իրականացնել</w:t>
            </w:r>
            <w:proofErr w:type="spellEnd"/>
            <w:r w:rsidRPr="00F566BF">
              <w:rPr>
                <w:rFonts w:ascii="GHEA Grapalat" w:hAnsi="GHEA Grapalat"/>
                <w:sz w:val="18"/>
                <w:lang w:val="es-ES"/>
              </w:rPr>
              <w:t xml:space="preserve"> 2</w:t>
            </w:r>
            <w:r w:rsidR="00733FA8">
              <w:rPr>
                <w:rFonts w:ascii="GHEA Grapalat" w:hAnsi="GHEA Grapalat"/>
                <w:sz w:val="18"/>
                <w:lang w:val="es-ES"/>
              </w:rPr>
              <w:t>025</w:t>
            </w:r>
            <w:r w:rsidRPr="00F566BF">
              <w:rPr>
                <w:rFonts w:ascii="GHEA Grapalat" w:hAnsi="GHEA Grapalat"/>
                <w:sz w:val="18"/>
                <w:lang w:val="es-ES"/>
              </w:rPr>
              <w:t xml:space="preserve">թ-ին` </w:t>
            </w:r>
            <w:proofErr w:type="spellStart"/>
            <w:r w:rsidRPr="00F566BF">
              <w:rPr>
                <w:rFonts w:ascii="GHEA Grapalat" w:hAnsi="GHEA Grapalat"/>
                <w:sz w:val="18"/>
                <w:lang w:val="es-ES"/>
              </w:rPr>
              <w:t>ըստ</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ամիսների</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այդ</w:t>
            </w:r>
            <w:proofErr w:type="spellEnd"/>
            <w:r w:rsidRPr="00F566BF">
              <w:rPr>
                <w:rFonts w:ascii="GHEA Grapalat" w:hAnsi="GHEA Grapalat"/>
                <w:sz w:val="18"/>
                <w:lang w:val="es-ES"/>
              </w:rPr>
              <w:t xml:space="preserve"> </w:t>
            </w:r>
            <w:proofErr w:type="spellStart"/>
            <w:r w:rsidRPr="00F566BF">
              <w:rPr>
                <w:rFonts w:ascii="GHEA Grapalat" w:hAnsi="GHEA Grapalat"/>
                <w:sz w:val="18"/>
                <w:lang w:val="es-ES"/>
              </w:rPr>
              <w:t>թվում</w:t>
            </w:r>
            <w:proofErr w:type="spellEnd"/>
            <w:r w:rsidRPr="00F566BF">
              <w:rPr>
                <w:rFonts w:ascii="GHEA Grapalat" w:hAnsi="GHEA Grapalat"/>
                <w:sz w:val="18"/>
                <w:lang w:val="es-ES"/>
              </w:rPr>
              <w:t>**</w:t>
            </w:r>
          </w:p>
        </w:tc>
      </w:tr>
      <w:tr w:rsidR="007678FA" w:rsidRPr="00F566BF" w14:paraId="64F0D610" w14:textId="77777777" w:rsidTr="0085391D">
        <w:trPr>
          <w:trHeight w:val="1538"/>
        </w:trPr>
        <w:tc>
          <w:tcPr>
            <w:tcW w:w="1451" w:type="dxa"/>
          </w:tcPr>
          <w:p w14:paraId="2AAFAB7E" w14:textId="77777777" w:rsidR="007678FA" w:rsidRPr="00F566BF" w:rsidRDefault="007678FA" w:rsidP="00E53C12">
            <w:pPr>
              <w:jc w:val="center"/>
              <w:rPr>
                <w:rFonts w:ascii="GHEA Grapalat" w:hAnsi="GHEA Grapalat"/>
                <w:sz w:val="20"/>
                <w:lang w:val="es-ES"/>
              </w:rPr>
            </w:pPr>
          </w:p>
        </w:tc>
        <w:tc>
          <w:tcPr>
            <w:tcW w:w="1130" w:type="dxa"/>
          </w:tcPr>
          <w:p w14:paraId="3052BA05" w14:textId="77777777" w:rsidR="007678FA" w:rsidRPr="00F566BF" w:rsidRDefault="007678FA" w:rsidP="00E53C12">
            <w:pPr>
              <w:jc w:val="center"/>
              <w:rPr>
                <w:rFonts w:ascii="GHEA Grapalat" w:hAnsi="GHEA Grapalat"/>
                <w:sz w:val="20"/>
                <w:lang w:val="es-ES"/>
              </w:rPr>
            </w:pPr>
          </w:p>
        </w:tc>
        <w:tc>
          <w:tcPr>
            <w:tcW w:w="2135" w:type="dxa"/>
          </w:tcPr>
          <w:p w14:paraId="70B722F6" w14:textId="77777777" w:rsidR="007678FA" w:rsidRPr="00F566BF" w:rsidRDefault="007678FA" w:rsidP="00E53C12">
            <w:pPr>
              <w:jc w:val="center"/>
              <w:rPr>
                <w:rFonts w:ascii="GHEA Grapalat" w:hAnsi="GHEA Grapalat"/>
                <w:sz w:val="20"/>
                <w:lang w:val="es-ES"/>
              </w:rPr>
            </w:pPr>
          </w:p>
        </w:tc>
        <w:tc>
          <w:tcPr>
            <w:tcW w:w="470" w:type="dxa"/>
            <w:textDirection w:val="btLr"/>
            <w:vAlign w:val="center"/>
          </w:tcPr>
          <w:p w14:paraId="3CC52CB5"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հունվար</w:t>
            </w:r>
          </w:p>
        </w:tc>
        <w:tc>
          <w:tcPr>
            <w:tcW w:w="470" w:type="dxa"/>
            <w:textDirection w:val="btLr"/>
            <w:vAlign w:val="center"/>
          </w:tcPr>
          <w:p w14:paraId="7350E09C"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փետրվար</w:t>
            </w:r>
          </w:p>
        </w:tc>
        <w:tc>
          <w:tcPr>
            <w:tcW w:w="470" w:type="dxa"/>
            <w:textDirection w:val="btLr"/>
            <w:vAlign w:val="center"/>
          </w:tcPr>
          <w:p w14:paraId="00C5BE1B"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մարտ</w:t>
            </w:r>
          </w:p>
        </w:tc>
        <w:tc>
          <w:tcPr>
            <w:tcW w:w="470" w:type="dxa"/>
            <w:textDirection w:val="btLr"/>
            <w:vAlign w:val="center"/>
          </w:tcPr>
          <w:p w14:paraId="3D1AC7FB" w14:textId="77777777" w:rsidR="007678FA" w:rsidRPr="00F566BF" w:rsidRDefault="007678FA" w:rsidP="00E53C12">
            <w:pPr>
              <w:ind w:left="113" w:right="-7"/>
              <w:jc w:val="center"/>
              <w:rPr>
                <w:rFonts w:ascii="GHEA Grapalat" w:hAnsi="GHEA Grapalat" w:cs="Sylfaen"/>
                <w:sz w:val="18"/>
                <w:szCs w:val="22"/>
                <w:lang w:val="pt-BR"/>
              </w:rPr>
            </w:pPr>
            <w:r w:rsidRPr="00F566BF">
              <w:rPr>
                <w:rFonts w:ascii="GHEA Grapalat" w:hAnsi="GHEA Grapalat" w:cs="Sylfaen"/>
                <w:sz w:val="18"/>
                <w:szCs w:val="22"/>
                <w:lang w:val="pt-BR"/>
              </w:rPr>
              <w:t>ապրիլ</w:t>
            </w:r>
          </w:p>
        </w:tc>
        <w:tc>
          <w:tcPr>
            <w:tcW w:w="470" w:type="dxa"/>
            <w:textDirection w:val="btLr"/>
            <w:vAlign w:val="center"/>
          </w:tcPr>
          <w:p w14:paraId="4776CE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մայիս</w:t>
            </w:r>
          </w:p>
        </w:tc>
        <w:tc>
          <w:tcPr>
            <w:tcW w:w="470" w:type="dxa"/>
            <w:textDirection w:val="btLr"/>
            <w:vAlign w:val="center"/>
          </w:tcPr>
          <w:p w14:paraId="33DE47B8"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հունիս</w:t>
            </w:r>
          </w:p>
        </w:tc>
        <w:tc>
          <w:tcPr>
            <w:tcW w:w="470" w:type="dxa"/>
            <w:textDirection w:val="btLr"/>
            <w:vAlign w:val="center"/>
          </w:tcPr>
          <w:p w14:paraId="71723189"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հուլիս</w:t>
            </w:r>
            <w:r w:rsidRPr="00F566BF">
              <w:rPr>
                <w:rFonts w:ascii="GHEA Grapalat" w:hAnsi="GHEA Grapalat" w:cs="Times Armenian"/>
                <w:sz w:val="18"/>
                <w:szCs w:val="22"/>
                <w:lang w:val="pt-BR"/>
              </w:rPr>
              <w:t xml:space="preserve"> </w:t>
            </w:r>
          </w:p>
        </w:tc>
        <w:tc>
          <w:tcPr>
            <w:tcW w:w="470" w:type="dxa"/>
            <w:textDirection w:val="btLr"/>
            <w:vAlign w:val="center"/>
          </w:tcPr>
          <w:p w14:paraId="44E350DA"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օգոստոս</w:t>
            </w:r>
          </w:p>
        </w:tc>
        <w:tc>
          <w:tcPr>
            <w:tcW w:w="470" w:type="dxa"/>
            <w:textDirection w:val="btLr"/>
            <w:vAlign w:val="center"/>
          </w:tcPr>
          <w:p w14:paraId="5FA18D3D"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սեպտեմբեր</w:t>
            </w:r>
            <w:r w:rsidRPr="00F566BF">
              <w:rPr>
                <w:rFonts w:ascii="GHEA Grapalat" w:hAnsi="GHEA Grapalat" w:cs="Times Armenian"/>
                <w:sz w:val="18"/>
                <w:szCs w:val="22"/>
                <w:lang w:val="pt-BR"/>
              </w:rPr>
              <w:t xml:space="preserve"> </w:t>
            </w:r>
          </w:p>
        </w:tc>
        <w:tc>
          <w:tcPr>
            <w:tcW w:w="470" w:type="dxa"/>
            <w:textDirection w:val="btLr"/>
            <w:vAlign w:val="center"/>
          </w:tcPr>
          <w:p w14:paraId="53B45964"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հոկտեմբեր</w:t>
            </w:r>
          </w:p>
        </w:tc>
        <w:tc>
          <w:tcPr>
            <w:tcW w:w="470" w:type="dxa"/>
            <w:textDirection w:val="btLr"/>
            <w:vAlign w:val="center"/>
          </w:tcPr>
          <w:p w14:paraId="48D6315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sz w:val="18"/>
              </w:rPr>
              <w:t xml:space="preserve"> </w:t>
            </w:r>
            <w:r w:rsidRPr="00F566BF">
              <w:rPr>
                <w:rFonts w:ascii="GHEA Grapalat" w:hAnsi="GHEA Grapalat" w:cs="Sylfaen"/>
                <w:sz w:val="18"/>
                <w:szCs w:val="22"/>
                <w:lang w:val="pt-BR"/>
              </w:rPr>
              <w:t>նոյեմբեր</w:t>
            </w:r>
          </w:p>
        </w:tc>
        <w:tc>
          <w:tcPr>
            <w:tcW w:w="470" w:type="dxa"/>
            <w:textDirection w:val="btLr"/>
            <w:vAlign w:val="center"/>
          </w:tcPr>
          <w:p w14:paraId="5C2E97B0" w14:textId="77777777" w:rsidR="007678FA" w:rsidRPr="00F566BF" w:rsidRDefault="007678FA" w:rsidP="00E53C12">
            <w:pPr>
              <w:ind w:left="113" w:right="-7"/>
              <w:jc w:val="center"/>
              <w:rPr>
                <w:rFonts w:ascii="GHEA Grapalat" w:hAnsi="GHEA Grapalat"/>
                <w:sz w:val="18"/>
                <w:szCs w:val="22"/>
                <w:lang w:val="pt-BR"/>
              </w:rPr>
            </w:pPr>
            <w:r w:rsidRPr="00F566BF">
              <w:rPr>
                <w:rFonts w:ascii="GHEA Grapalat" w:hAnsi="GHEA Grapalat" w:cs="Sylfaen"/>
                <w:sz w:val="18"/>
                <w:szCs w:val="22"/>
                <w:lang w:val="pt-BR"/>
              </w:rPr>
              <w:t>դեկտեմբեր</w:t>
            </w:r>
          </w:p>
        </w:tc>
        <w:tc>
          <w:tcPr>
            <w:tcW w:w="1097" w:type="dxa"/>
            <w:vAlign w:val="center"/>
          </w:tcPr>
          <w:p w14:paraId="027E1BAD" w14:textId="77777777" w:rsidR="007678FA" w:rsidRPr="00F566BF" w:rsidRDefault="007678FA" w:rsidP="00E53C12">
            <w:pPr>
              <w:ind w:right="-1"/>
              <w:jc w:val="center"/>
              <w:rPr>
                <w:rFonts w:ascii="GHEA Grapalat" w:hAnsi="GHEA Grapalat"/>
                <w:sz w:val="18"/>
                <w:szCs w:val="22"/>
                <w:lang w:val="pt-BR"/>
              </w:rPr>
            </w:pPr>
            <w:r w:rsidRPr="00F566BF">
              <w:rPr>
                <w:rFonts w:ascii="GHEA Grapalat" w:hAnsi="GHEA Grapalat" w:cs="Sylfaen"/>
                <w:sz w:val="18"/>
                <w:szCs w:val="22"/>
                <w:lang w:val="pt-BR"/>
              </w:rPr>
              <w:t>Ընդամենը</w:t>
            </w:r>
          </w:p>
          <w:p w14:paraId="3AF85C11" w14:textId="77777777" w:rsidR="007678FA" w:rsidRPr="00F566BF" w:rsidRDefault="007678FA" w:rsidP="00E53C12">
            <w:pPr>
              <w:jc w:val="center"/>
              <w:rPr>
                <w:rFonts w:ascii="GHEA Grapalat" w:hAnsi="GHEA Grapalat"/>
                <w:sz w:val="18"/>
                <w:lang w:val="es-ES"/>
              </w:rPr>
            </w:pPr>
          </w:p>
        </w:tc>
      </w:tr>
      <w:tr w:rsidR="009440FA" w:rsidRPr="00F566BF" w14:paraId="4778FBF1" w14:textId="77777777" w:rsidTr="0085391D">
        <w:trPr>
          <w:trHeight w:val="1538"/>
        </w:trPr>
        <w:tc>
          <w:tcPr>
            <w:tcW w:w="1451" w:type="dxa"/>
          </w:tcPr>
          <w:p w14:paraId="06510526" w14:textId="2B952938" w:rsidR="009440FA" w:rsidRPr="00F566BF" w:rsidRDefault="009440FA" w:rsidP="009440FA">
            <w:pPr>
              <w:jc w:val="center"/>
              <w:rPr>
                <w:rFonts w:ascii="GHEA Grapalat" w:hAnsi="GHEA Grapalat"/>
                <w:sz w:val="20"/>
                <w:lang w:val="es-ES"/>
              </w:rPr>
            </w:pPr>
            <w:r>
              <w:rPr>
                <w:rFonts w:ascii="GHEA Grapalat" w:hAnsi="GHEA Grapalat"/>
                <w:sz w:val="20"/>
                <w:lang w:val="ru-RU"/>
              </w:rPr>
              <w:t>1</w:t>
            </w:r>
          </w:p>
        </w:tc>
        <w:tc>
          <w:tcPr>
            <w:tcW w:w="1130" w:type="dxa"/>
          </w:tcPr>
          <w:p w14:paraId="6D3F3468" w14:textId="053F6C52" w:rsidR="009440FA" w:rsidRPr="00F566BF" w:rsidRDefault="009440FA" w:rsidP="009440FA">
            <w:pPr>
              <w:jc w:val="center"/>
              <w:rPr>
                <w:rFonts w:ascii="GHEA Grapalat" w:hAnsi="GHEA Grapalat"/>
                <w:sz w:val="20"/>
                <w:lang w:val="es-ES"/>
              </w:rPr>
            </w:pPr>
            <w:r w:rsidRPr="00E05583">
              <w:rPr>
                <w:rFonts w:ascii="GHEA Grapalat" w:hAnsi="GHEA Grapalat" w:cs="Arial"/>
                <w:color w:val="000000" w:themeColor="text1"/>
                <w:sz w:val="18"/>
                <w:szCs w:val="18"/>
                <w:lang w:val="ru-RU"/>
              </w:rPr>
              <w:t>71351540</w:t>
            </w:r>
          </w:p>
        </w:tc>
        <w:tc>
          <w:tcPr>
            <w:tcW w:w="2135" w:type="dxa"/>
            <w:vAlign w:val="center"/>
          </w:tcPr>
          <w:p w14:paraId="2CCA5D10" w14:textId="308B1CFE" w:rsidR="009440FA" w:rsidRPr="00F566BF" w:rsidRDefault="009440FA" w:rsidP="009440FA">
            <w:pPr>
              <w:jc w:val="center"/>
              <w:rPr>
                <w:rFonts w:ascii="GHEA Grapalat" w:hAnsi="GHEA Grapalat"/>
                <w:sz w:val="20"/>
                <w:lang w:val="es-ES"/>
              </w:rPr>
            </w:pPr>
            <w:r w:rsidRPr="009440FA">
              <w:rPr>
                <w:rFonts w:ascii="GHEA Grapalat" w:hAnsi="GHEA Grapalat"/>
                <w:b/>
                <w:bCs/>
                <w:iCs/>
                <w:color w:val="000000" w:themeColor="text1"/>
                <w:sz w:val="14"/>
                <w:szCs w:val="14"/>
                <w:lang w:val="af-ZA"/>
              </w:rPr>
              <w:t>«</w:t>
            </w:r>
            <w:proofErr w:type="spellStart"/>
            <w:r w:rsidRPr="009440FA">
              <w:rPr>
                <w:rFonts w:ascii="GHEA Grapalat" w:hAnsi="GHEA Grapalat"/>
                <w:b/>
                <w:bCs/>
                <w:iCs/>
                <w:sz w:val="14"/>
                <w:szCs w:val="14"/>
                <w:lang w:val="ru-RU"/>
              </w:rPr>
              <w:t>Ծաղկաձոր</w:t>
            </w:r>
            <w:proofErr w:type="spellEnd"/>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համայնքի</w:t>
            </w:r>
            <w:proofErr w:type="spellEnd"/>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Մեղրաձոր</w:t>
            </w:r>
            <w:proofErr w:type="spellEnd"/>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բնակավայրի</w:t>
            </w:r>
            <w:proofErr w:type="spellEnd"/>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թվով</w:t>
            </w:r>
            <w:proofErr w:type="spellEnd"/>
            <w:r w:rsidRPr="009440FA">
              <w:rPr>
                <w:rFonts w:ascii="GHEA Grapalat" w:hAnsi="GHEA Grapalat"/>
                <w:b/>
                <w:bCs/>
                <w:iCs/>
                <w:sz w:val="14"/>
                <w:szCs w:val="14"/>
                <w:lang w:val="af-ZA"/>
              </w:rPr>
              <w:t xml:space="preserve"> 6 </w:t>
            </w:r>
            <w:proofErr w:type="spellStart"/>
            <w:r w:rsidRPr="009440FA">
              <w:rPr>
                <w:rFonts w:ascii="GHEA Grapalat" w:hAnsi="GHEA Grapalat"/>
                <w:b/>
                <w:bCs/>
                <w:iCs/>
                <w:sz w:val="14"/>
                <w:szCs w:val="14"/>
                <w:lang w:val="ru-RU"/>
              </w:rPr>
              <w:t>բազմաբնակարան</w:t>
            </w:r>
            <w:proofErr w:type="spellEnd"/>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շենքերի</w:t>
            </w:r>
            <w:proofErr w:type="spellEnd"/>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տանիքների</w:t>
            </w:r>
            <w:proofErr w:type="spellEnd"/>
            <w:r w:rsidRPr="009440FA">
              <w:rPr>
                <w:rFonts w:ascii="GHEA Grapalat" w:hAnsi="GHEA Grapalat"/>
                <w:b/>
                <w:bCs/>
                <w:iCs/>
                <w:sz w:val="14"/>
                <w:szCs w:val="14"/>
                <w:lang w:val="af-ZA"/>
              </w:rPr>
              <w:t>,</w:t>
            </w:r>
            <w:proofErr w:type="spellStart"/>
            <w:r w:rsidRPr="009440FA">
              <w:rPr>
                <w:rFonts w:ascii="GHEA Grapalat" w:hAnsi="GHEA Grapalat"/>
                <w:b/>
                <w:bCs/>
                <w:iCs/>
                <w:sz w:val="14"/>
                <w:szCs w:val="14"/>
                <w:lang w:val="ru-RU"/>
              </w:rPr>
              <w:t>մուտքերի</w:t>
            </w:r>
            <w:proofErr w:type="spellEnd"/>
            <w:r w:rsidRPr="009440FA">
              <w:rPr>
                <w:rFonts w:ascii="GHEA Grapalat" w:hAnsi="GHEA Grapalat"/>
                <w:b/>
                <w:bCs/>
                <w:iCs/>
                <w:sz w:val="14"/>
                <w:szCs w:val="14"/>
                <w:lang w:val="af-ZA"/>
              </w:rPr>
              <w:t xml:space="preserve"> </w:t>
            </w:r>
            <w:r w:rsidRPr="009440FA">
              <w:rPr>
                <w:rFonts w:ascii="GHEA Grapalat" w:hAnsi="GHEA Grapalat"/>
                <w:b/>
                <w:bCs/>
                <w:iCs/>
                <w:sz w:val="14"/>
                <w:szCs w:val="14"/>
                <w:lang w:val="ru-RU"/>
              </w:rPr>
              <w:t>և</w:t>
            </w:r>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միջանցքների</w:t>
            </w:r>
            <w:proofErr w:type="spellEnd"/>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վերանորոգման</w:t>
            </w:r>
            <w:proofErr w:type="spellEnd"/>
            <w:r w:rsidRPr="009440FA">
              <w:rPr>
                <w:rFonts w:ascii="GHEA Grapalat" w:hAnsi="GHEA Grapalat"/>
                <w:b/>
                <w:bCs/>
                <w:iCs/>
                <w:sz w:val="14"/>
                <w:szCs w:val="14"/>
                <w:lang w:val="af-ZA"/>
              </w:rPr>
              <w:t xml:space="preserve"> </w:t>
            </w:r>
            <w:proofErr w:type="spellStart"/>
            <w:r w:rsidRPr="009440FA">
              <w:rPr>
                <w:rFonts w:ascii="GHEA Grapalat" w:hAnsi="GHEA Grapalat"/>
                <w:b/>
                <w:bCs/>
                <w:iCs/>
                <w:sz w:val="14"/>
                <w:szCs w:val="14"/>
                <w:lang w:val="ru-RU"/>
              </w:rPr>
              <w:t>աշխատանքներ</w:t>
            </w:r>
            <w:proofErr w:type="spellEnd"/>
            <w:r w:rsidRPr="009440FA">
              <w:rPr>
                <w:rFonts w:ascii="GHEA Grapalat" w:hAnsi="GHEA Grapalat" w:cs="Sylfaen"/>
                <w:b/>
                <w:color w:val="000000" w:themeColor="text1"/>
                <w:sz w:val="14"/>
                <w:szCs w:val="14"/>
              </w:rPr>
              <w:t>ի</w:t>
            </w:r>
            <w:r w:rsidRPr="009440FA">
              <w:rPr>
                <w:rFonts w:ascii="GHEA Grapalat" w:hAnsi="GHEA Grapalat"/>
                <w:b/>
                <w:sz w:val="14"/>
                <w:szCs w:val="14"/>
                <w:lang w:val="af-ZA" w:eastAsia="ru-RU"/>
              </w:rPr>
              <w:t xml:space="preserve"> </w:t>
            </w:r>
            <w:r w:rsidRPr="009440FA">
              <w:rPr>
                <w:rFonts w:ascii="GHEA Grapalat" w:hAnsi="GHEA Grapalat"/>
                <w:b/>
                <w:bCs/>
                <w:iCs/>
                <w:color w:val="000000" w:themeColor="text1"/>
                <w:sz w:val="14"/>
                <w:szCs w:val="14"/>
                <w:shd w:val="clear" w:color="auto" w:fill="FFFFFF"/>
                <w:lang w:val="ru-RU"/>
              </w:rPr>
              <w:t>ո</w:t>
            </w:r>
            <w:proofErr w:type="spellStart"/>
            <w:r w:rsidRPr="009440FA">
              <w:rPr>
                <w:rFonts w:ascii="GHEA Grapalat" w:hAnsi="GHEA Grapalat"/>
                <w:b/>
                <w:color w:val="000000" w:themeColor="text1"/>
                <w:sz w:val="14"/>
                <w:szCs w:val="14"/>
                <w:shd w:val="clear" w:color="auto" w:fill="FFFFFF"/>
              </w:rPr>
              <w:t>րակի</w:t>
            </w:r>
            <w:proofErr w:type="spellEnd"/>
            <w:r w:rsidRPr="009440FA">
              <w:rPr>
                <w:rFonts w:ascii="GHEA Grapalat" w:hAnsi="GHEA Grapalat"/>
                <w:b/>
                <w:color w:val="000000" w:themeColor="text1"/>
                <w:sz w:val="14"/>
                <w:szCs w:val="14"/>
                <w:shd w:val="clear" w:color="auto" w:fill="FFFFFF"/>
                <w:lang w:val="af-ZA"/>
              </w:rPr>
              <w:t xml:space="preserve"> </w:t>
            </w:r>
            <w:proofErr w:type="spellStart"/>
            <w:r w:rsidRPr="009440FA">
              <w:rPr>
                <w:rFonts w:ascii="GHEA Grapalat" w:hAnsi="GHEA Grapalat"/>
                <w:b/>
                <w:color w:val="000000" w:themeColor="text1"/>
                <w:sz w:val="14"/>
                <w:szCs w:val="14"/>
                <w:shd w:val="clear" w:color="auto" w:fill="FFFFFF"/>
              </w:rPr>
              <w:t>տեխնիկական</w:t>
            </w:r>
            <w:proofErr w:type="spellEnd"/>
            <w:r w:rsidRPr="009440FA">
              <w:rPr>
                <w:rFonts w:ascii="GHEA Grapalat" w:hAnsi="GHEA Grapalat"/>
                <w:b/>
                <w:color w:val="000000" w:themeColor="text1"/>
                <w:sz w:val="14"/>
                <w:szCs w:val="14"/>
                <w:shd w:val="clear" w:color="auto" w:fill="FFFFFF"/>
                <w:lang w:val="af-ZA"/>
              </w:rPr>
              <w:t xml:space="preserve"> </w:t>
            </w:r>
            <w:proofErr w:type="spellStart"/>
            <w:r w:rsidRPr="009440FA">
              <w:rPr>
                <w:rFonts w:ascii="GHEA Grapalat" w:hAnsi="GHEA Grapalat"/>
                <w:b/>
                <w:color w:val="000000" w:themeColor="text1"/>
                <w:sz w:val="14"/>
                <w:szCs w:val="14"/>
                <w:shd w:val="clear" w:color="auto" w:fill="FFFFFF"/>
              </w:rPr>
              <w:t>հսկողության</w:t>
            </w:r>
            <w:proofErr w:type="spellEnd"/>
            <w:r w:rsidRPr="009440FA">
              <w:rPr>
                <w:rFonts w:ascii="GHEA Grapalat" w:hAnsi="GHEA Grapalat"/>
                <w:b/>
                <w:color w:val="000000" w:themeColor="text1"/>
                <w:sz w:val="14"/>
                <w:szCs w:val="14"/>
                <w:shd w:val="clear" w:color="auto" w:fill="FFFFFF"/>
                <w:lang w:val="af-ZA"/>
              </w:rPr>
              <w:t xml:space="preserve"> </w:t>
            </w:r>
            <w:proofErr w:type="spellStart"/>
            <w:r w:rsidRPr="009440FA">
              <w:rPr>
                <w:rFonts w:ascii="GHEA Grapalat" w:hAnsi="GHEA Grapalat"/>
                <w:b/>
                <w:color w:val="000000" w:themeColor="text1"/>
                <w:sz w:val="14"/>
                <w:szCs w:val="14"/>
                <w:shd w:val="clear" w:color="auto" w:fill="FFFFFF"/>
              </w:rPr>
              <w:t>խորհրդատվական</w:t>
            </w:r>
            <w:proofErr w:type="spellEnd"/>
            <w:r w:rsidRPr="009440FA">
              <w:rPr>
                <w:rFonts w:ascii="GHEA Grapalat" w:hAnsi="GHEA Grapalat"/>
                <w:b/>
                <w:color w:val="000000" w:themeColor="text1"/>
                <w:sz w:val="14"/>
                <w:szCs w:val="14"/>
                <w:shd w:val="clear" w:color="auto" w:fill="FFFFFF"/>
                <w:lang w:val="af-ZA"/>
              </w:rPr>
              <w:t xml:space="preserve"> </w:t>
            </w:r>
            <w:proofErr w:type="spellStart"/>
            <w:r w:rsidRPr="009440FA">
              <w:rPr>
                <w:rFonts w:ascii="GHEA Grapalat" w:hAnsi="GHEA Grapalat"/>
                <w:b/>
                <w:color w:val="000000" w:themeColor="text1"/>
                <w:sz w:val="14"/>
                <w:szCs w:val="14"/>
                <w:shd w:val="clear" w:color="auto" w:fill="FFFFFF"/>
              </w:rPr>
              <w:t>ծառայություններ</w:t>
            </w:r>
            <w:proofErr w:type="spellEnd"/>
            <w:r w:rsidRPr="009440FA">
              <w:rPr>
                <w:rFonts w:ascii="GHEA Grapalat" w:hAnsi="GHEA Grapalat"/>
                <w:b/>
                <w:bCs/>
                <w:iCs/>
                <w:color w:val="000000" w:themeColor="text1"/>
                <w:sz w:val="14"/>
                <w:szCs w:val="14"/>
                <w:shd w:val="clear" w:color="auto" w:fill="FFFFFF"/>
                <w:lang w:val="af-ZA"/>
              </w:rPr>
              <w:t>»</w:t>
            </w:r>
          </w:p>
        </w:tc>
        <w:tc>
          <w:tcPr>
            <w:tcW w:w="470" w:type="dxa"/>
            <w:textDirection w:val="btLr"/>
          </w:tcPr>
          <w:p w14:paraId="3557F925" w14:textId="1B5DB3F8" w:rsidR="009440FA" w:rsidRPr="00F566BF" w:rsidRDefault="009440FA" w:rsidP="009440FA">
            <w:pPr>
              <w:jc w:val="center"/>
              <w:rPr>
                <w:rFonts w:ascii="GHEA Grapalat" w:hAnsi="GHEA Grapalat"/>
                <w:lang w:val="pt-BR"/>
              </w:rPr>
            </w:pPr>
            <w:r w:rsidRPr="00867872">
              <w:rPr>
                <w:rFonts w:ascii="GHEA Grapalat" w:hAnsi="GHEA Grapalat"/>
                <w:sz w:val="18"/>
                <w:szCs w:val="18"/>
                <w:lang w:val="pt-BR"/>
              </w:rPr>
              <w:t>0</w:t>
            </w:r>
          </w:p>
        </w:tc>
        <w:tc>
          <w:tcPr>
            <w:tcW w:w="470" w:type="dxa"/>
            <w:textDirection w:val="btLr"/>
          </w:tcPr>
          <w:p w14:paraId="71BE3923" w14:textId="1C1F4BAF" w:rsidR="009440FA" w:rsidRPr="00F566BF" w:rsidRDefault="009440FA" w:rsidP="009440FA">
            <w:pPr>
              <w:jc w:val="center"/>
              <w:rPr>
                <w:rFonts w:ascii="GHEA Grapalat" w:hAnsi="GHEA Grapalat"/>
                <w:lang w:val="pt-BR"/>
              </w:rPr>
            </w:pPr>
            <w:r w:rsidRPr="00867872">
              <w:rPr>
                <w:rFonts w:ascii="GHEA Grapalat" w:hAnsi="GHEA Grapalat"/>
                <w:sz w:val="18"/>
                <w:szCs w:val="18"/>
                <w:lang w:val="pt-BR"/>
              </w:rPr>
              <w:t>0</w:t>
            </w:r>
          </w:p>
        </w:tc>
        <w:tc>
          <w:tcPr>
            <w:tcW w:w="470" w:type="dxa"/>
            <w:textDirection w:val="btLr"/>
          </w:tcPr>
          <w:p w14:paraId="2332FAE3" w14:textId="666B1CB3" w:rsidR="009440FA" w:rsidRPr="00F566BF" w:rsidRDefault="009440FA" w:rsidP="009440FA">
            <w:pPr>
              <w:jc w:val="center"/>
              <w:rPr>
                <w:rFonts w:ascii="GHEA Grapalat" w:hAnsi="GHEA Grapalat" w:cs="Arial"/>
                <w:sz w:val="18"/>
                <w:szCs w:val="18"/>
                <w:lang w:val="pt-BR"/>
              </w:rPr>
            </w:pPr>
            <w:r w:rsidRPr="00867872">
              <w:rPr>
                <w:rFonts w:ascii="GHEA Grapalat" w:hAnsi="GHEA Grapalat" w:cs="Arial"/>
                <w:sz w:val="18"/>
                <w:szCs w:val="18"/>
                <w:lang w:val="pt-BR"/>
              </w:rPr>
              <w:t>0</w:t>
            </w:r>
          </w:p>
        </w:tc>
        <w:tc>
          <w:tcPr>
            <w:tcW w:w="470" w:type="dxa"/>
            <w:textDirection w:val="btLr"/>
          </w:tcPr>
          <w:p w14:paraId="3C3A791F" w14:textId="3FDE778F" w:rsidR="009440FA" w:rsidRPr="00F566BF" w:rsidRDefault="009440FA" w:rsidP="009440FA">
            <w:pPr>
              <w:jc w:val="center"/>
              <w:rPr>
                <w:rFonts w:ascii="GHEA Grapalat" w:hAnsi="GHEA Grapalat" w:cs="Arial"/>
                <w:sz w:val="18"/>
                <w:szCs w:val="18"/>
                <w:lang w:val="pt-BR"/>
              </w:rPr>
            </w:pPr>
            <w:r w:rsidRPr="00867872">
              <w:rPr>
                <w:rFonts w:ascii="GHEA Grapalat" w:hAnsi="GHEA Grapalat" w:cs="Arial"/>
                <w:sz w:val="18"/>
                <w:szCs w:val="18"/>
                <w:lang w:val="pt-BR"/>
              </w:rPr>
              <w:t>0</w:t>
            </w:r>
          </w:p>
        </w:tc>
        <w:tc>
          <w:tcPr>
            <w:tcW w:w="470" w:type="dxa"/>
            <w:textDirection w:val="btLr"/>
          </w:tcPr>
          <w:p w14:paraId="0E002E46" w14:textId="3A280BA0" w:rsidR="009440FA" w:rsidRPr="00F566BF" w:rsidRDefault="009440FA" w:rsidP="009440FA">
            <w:pPr>
              <w:jc w:val="center"/>
              <w:rPr>
                <w:rFonts w:ascii="GHEA Grapalat" w:hAnsi="GHEA Grapalat" w:cs="Arial"/>
                <w:sz w:val="18"/>
                <w:szCs w:val="18"/>
                <w:lang w:val="pt-BR"/>
              </w:rPr>
            </w:pPr>
            <w:r>
              <w:rPr>
                <w:rFonts w:ascii="GHEA Grapalat" w:hAnsi="GHEA Grapalat" w:cs="Arial"/>
                <w:sz w:val="18"/>
                <w:szCs w:val="18"/>
                <w:lang w:val="pt-BR"/>
              </w:rPr>
              <w:t>0</w:t>
            </w:r>
          </w:p>
        </w:tc>
        <w:tc>
          <w:tcPr>
            <w:tcW w:w="470" w:type="dxa"/>
            <w:textDirection w:val="btLr"/>
          </w:tcPr>
          <w:p w14:paraId="78FF2EEA" w14:textId="5A71C20F" w:rsidR="009440FA" w:rsidRPr="00F566BF" w:rsidRDefault="009440FA" w:rsidP="009440FA">
            <w:pPr>
              <w:jc w:val="center"/>
              <w:rPr>
                <w:rFonts w:ascii="GHEA Grapalat" w:hAnsi="GHEA Grapalat" w:cs="Arial"/>
                <w:sz w:val="18"/>
                <w:szCs w:val="18"/>
                <w:lang w:val="pt-BR"/>
              </w:rPr>
            </w:pPr>
            <w:r>
              <w:rPr>
                <w:rFonts w:ascii="GHEA Grapalat" w:hAnsi="GHEA Grapalat"/>
                <w:sz w:val="18"/>
                <w:szCs w:val="18"/>
                <w:lang w:val="ru-RU"/>
              </w:rPr>
              <w:t>0</w:t>
            </w:r>
          </w:p>
        </w:tc>
        <w:tc>
          <w:tcPr>
            <w:tcW w:w="470" w:type="dxa"/>
            <w:textDirection w:val="btLr"/>
          </w:tcPr>
          <w:p w14:paraId="4574A4AC" w14:textId="6F4D5C15" w:rsidR="009440FA" w:rsidRPr="00F566BF" w:rsidRDefault="009440FA" w:rsidP="009440FA">
            <w:pPr>
              <w:jc w:val="center"/>
              <w:rPr>
                <w:rFonts w:ascii="GHEA Grapalat" w:hAnsi="GHEA Grapalat" w:cs="Arial"/>
                <w:sz w:val="18"/>
                <w:szCs w:val="18"/>
                <w:lang w:val="pt-BR"/>
              </w:rPr>
            </w:pPr>
            <w:r w:rsidRPr="00867872">
              <w:rPr>
                <w:rFonts w:ascii="GHEA Grapalat" w:hAnsi="GHEA Grapalat"/>
                <w:sz w:val="18"/>
                <w:szCs w:val="18"/>
                <w:lang w:val="pt-BR"/>
              </w:rPr>
              <w:t>0</w:t>
            </w:r>
          </w:p>
        </w:tc>
        <w:tc>
          <w:tcPr>
            <w:tcW w:w="470" w:type="dxa"/>
            <w:textDirection w:val="btLr"/>
          </w:tcPr>
          <w:p w14:paraId="41771D75" w14:textId="78997358" w:rsidR="009440FA" w:rsidRPr="00F566BF" w:rsidRDefault="009440FA" w:rsidP="009440FA">
            <w:pPr>
              <w:jc w:val="center"/>
              <w:rPr>
                <w:rFonts w:ascii="GHEA Grapalat" w:hAnsi="GHEA Grapalat" w:cs="Arial"/>
                <w:sz w:val="18"/>
                <w:szCs w:val="18"/>
                <w:lang w:val="pt-BR"/>
              </w:rPr>
            </w:pPr>
            <w:r>
              <w:rPr>
                <w:rFonts w:ascii="GHEA Grapalat" w:hAnsi="GHEA Grapalat"/>
                <w:sz w:val="18"/>
                <w:szCs w:val="18"/>
                <w:lang w:val="pt-BR"/>
              </w:rPr>
              <w:t>0</w:t>
            </w:r>
          </w:p>
        </w:tc>
        <w:tc>
          <w:tcPr>
            <w:tcW w:w="470" w:type="dxa"/>
            <w:textDirection w:val="btLr"/>
          </w:tcPr>
          <w:p w14:paraId="3105C606" w14:textId="40A42309" w:rsidR="009440FA" w:rsidRPr="00F566BF" w:rsidRDefault="009440FA" w:rsidP="009440FA">
            <w:pPr>
              <w:jc w:val="center"/>
              <w:rPr>
                <w:rFonts w:ascii="GHEA Grapalat" w:hAnsi="GHEA Grapalat" w:cs="Arial"/>
                <w:sz w:val="18"/>
                <w:szCs w:val="18"/>
                <w:lang w:val="pt-BR"/>
              </w:rPr>
            </w:pPr>
            <w:r>
              <w:rPr>
                <w:rFonts w:ascii="GHEA Grapalat" w:hAnsi="GHEA Grapalat"/>
                <w:sz w:val="18"/>
                <w:szCs w:val="18"/>
                <w:lang w:val="pt-BR"/>
              </w:rPr>
              <w:t>0</w:t>
            </w:r>
          </w:p>
        </w:tc>
        <w:tc>
          <w:tcPr>
            <w:tcW w:w="470" w:type="dxa"/>
            <w:textDirection w:val="btLr"/>
          </w:tcPr>
          <w:p w14:paraId="05AD19F7" w14:textId="1EC57AE5" w:rsidR="009440FA" w:rsidRPr="00F566BF" w:rsidRDefault="009440FA" w:rsidP="009440FA">
            <w:pPr>
              <w:jc w:val="center"/>
              <w:rPr>
                <w:rFonts w:ascii="GHEA Grapalat" w:hAnsi="GHEA Grapalat" w:cs="Arial"/>
                <w:sz w:val="18"/>
                <w:szCs w:val="18"/>
                <w:lang w:val="pt-BR"/>
              </w:rPr>
            </w:pPr>
            <w:r w:rsidRPr="00867872">
              <w:rPr>
                <w:rFonts w:ascii="GHEA Grapalat" w:hAnsi="GHEA Grapalat"/>
                <w:sz w:val="18"/>
                <w:szCs w:val="18"/>
                <w:lang w:val="pt-BR"/>
              </w:rPr>
              <w:t>100 %</w:t>
            </w:r>
          </w:p>
        </w:tc>
        <w:tc>
          <w:tcPr>
            <w:tcW w:w="470" w:type="dxa"/>
            <w:textDirection w:val="btLr"/>
          </w:tcPr>
          <w:p w14:paraId="052AAB1C" w14:textId="7258D41D" w:rsidR="009440FA" w:rsidRPr="00F566BF" w:rsidRDefault="009440FA" w:rsidP="009440FA">
            <w:pPr>
              <w:jc w:val="center"/>
              <w:rPr>
                <w:rFonts w:ascii="GHEA Grapalat" w:hAnsi="GHEA Grapalat" w:cs="Arial"/>
                <w:sz w:val="18"/>
                <w:szCs w:val="18"/>
                <w:lang w:val="pt-BR"/>
              </w:rPr>
            </w:pPr>
            <w:r w:rsidRPr="00867872">
              <w:rPr>
                <w:rFonts w:ascii="GHEA Grapalat" w:hAnsi="GHEA Grapalat"/>
                <w:sz w:val="18"/>
                <w:szCs w:val="18"/>
                <w:lang w:val="pt-BR"/>
              </w:rPr>
              <w:t>100 %</w:t>
            </w:r>
          </w:p>
        </w:tc>
        <w:tc>
          <w:tcPr>
            <w:tcW w:w="470" w:type="dxa"/>
            <w:textDirection w:val="btLr"/>
          </w:tcPr>
          <w:p w14:paraId="20E27A48" w14:textId="0BC89069" w:rsidR="009440FA" w:rsidRPr="00F566BF" w:rsidRDefault="009440FA" w:rsidP="009440FA">
            <w:pPr>
              <w:jc w:val="center"/>
              <w:rPr>
                <w:rFonts w:ascii="GHEA Grapalat" w:hAnsi="GHEA Grapalat" w:cs="Arial"/>
                <w:sz w:val="18"/>
                <w:szCs w:val="18"/>
                <w:lang w:val="pt-BR"/>
              </w:rPr>
            </w:pPr>
            <w:r w:rsidRPr="00867872">
              <w:rPr>
                <w:rFonts w:ascii="GHEA Grapalat" w:hAnsi="GHEA Grapalat"/>
                <w:sz w:val="18"/>
                <w:szCs w:val="18"/>
                <w:lang w:val="pt-BR"/>
              </w:rPr>
              <w:t>100 %</w:t>
            </w:r>
          </w:p>
        </w:tc>
        <w:tc>
          <w:tcPr>
            <w:tcW w:w="1097" w:type="dxa"/>
            <w:textDirection w:val="btLr"/>
          </w:tcPr>
          <w:p w14:paraId="684C056C" w14:textId="70B61D2E" w:rsidR="009440FA" w:rsidRPr="00F566BF" w:rsidRDefault="009440FA" w:rsidP="009440FA">
            <w:pPr>
              <w:jc w:val="center"/>
              <w:rPr>
                <w:rFonts w:ascii="GHEA Grapalat" w:hAnsi="GHEA Grapalat"/>
                <w:b/>
                <w:lang w:val="pt-BR"/>
              </w:rPr>
            </w:pPr>
            <w:r w:rsidRPr="00867872">
              <w:rPr>
                <w:rFonts w:ascii="GHEA Grapalat" w:hAnsi="GHEA Grapalat"/>
                <w:sz w:val="18"/>
                <w:szCs w:val="18"/>
                <w:lang w:val="pt-BR"/>
              </w:rPr>
              <w:t>100 %</w:t>
            </w:r>
          </w:p>
        </w:tc>
      </w:tr>
    </w:tbl>
    <w:p w14:paraId="0766221F" w14:textId="77777777" w:rsidR="007678FA" w:rsidRPr="00F566BF" w:rsidRDefault="007678FA" w:rsidP="007678FA">
      <w:pPr>
        <w:rPr>
          <w:rFonts w:ascii="GHEA Grapalat" w:hAnsi="GHEA Grapalat"/>
          <w:i/>
          <w:sz w:val="18"/>
          <w:szCs w:val="18"/>
        </w:rPr>
      </w:pPr>
    </w:p>
    <w:p w14:paraId="1C10DC37" w14:textId="77777777" w:rsidR="00733FA8" w:rsidRPr="003A6719" w:rsidRDefault="00733FA8" w:rsidP="00733FA8">
      <w:pPr>
        <w:jc w:val="center"/>
        <w:rPr>
          <w:rFonts w:ascii="GHEA Grapalat" w:hAnsi="GHEA Grapalat"/>
          <w:i/>
          <w:color w:val="1F497D" w:themeColor="text2"/>
          <w:sz w:val="18"/>
          <w:szCs w:val="18"/>
          <w:lang w:val="pt-BR"/>
        </w:rPr>
      </w:pPr>
      <w:r w:rsidRPr="003A6719">
        <w:rPr>
          <w:rFonts w:ascii="GHEA Grapalat" w:hAnsi="GHEA Grapalat" w:cs="Calibri"/>
          <w:b/>
          <w:i/>
          <w:color w:val="1F497D" w:themeColor="text2"/>
          <w:sz w:val="16"/>
          <w:szCs w:val="16"/>
          <w:lang w:val="hy-AM"/>
        </w:rPr>
        <w:t>Տեխնիկական հսկողության ծառայության  մատուցման դիմաց վճարումներ կիրականացվեն աշխատանքների ավարտական ակտի ներկայացվելուց հետո:</w:t>
      </w:r>
    </w:p>
    <w:p w14:paraId="28DBEE4F" w14:textId="77777777" w:rsidR="007678FA" w:rsidRPr="00733FA8" w:rsidRDefault="007678FA" w:rsidP="007678FA">
      <w:pPr>
        <w:jc w:val="right"/>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F566BF" w14:paraId="7F44AD93" w14:textId="77777777" w:rsidTr="00E53C12">
        <w:trPr>
          <w:jc w:val="center"/>
        </w:trPr>
        <w:tc>
          <w:tcPr>
            <w:tcW w:w="4536" w:type="dxa"/>
          </w:tcPr>
          <w:p w14:paraId="185209EB"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1E533F36" w14:textId="77777777" w:rsidR="007678FA" w:rsidRPr="00F566BF" w:rsidRDefault="007678FA" w:rsidP="00E53C12">
            <w:pPr>
              <w:rPr>
                <w:rFonts w:ascii="GHEA Grapalat" w:hAnsi="GHEA Grapalat"/>
                <w:sz w:val="22"/>
                <w:szCs w:val="22"/>
                <w:lang w:val="ru-RU"/>
              </w:rPr>
            </w:pPr>
          </w:p>
          <w:p w14:paraId="7AACAEFD" w14:textId="77777777" w:rsidR="007678FA" w:rsidRPr="00F566BF" w:rsidRDefault="007678FA" w:rsidP="00E53C12">
            <w:pPr>
              <w:rPr>
                <w:rFonts w:ascii="GHEA Grapalat" w:hAnsi="GHEA Grapalat"/>
                <w:lang w:val="ru-RU"/>
              </w:rPr>
            </w:pPr>
          </w:p>
          <w:p w14:paraId="4DC21ED7"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2B25EC8F"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68F0E43E" w14:textId="77777777" w:rsidR="007678FA" w:rsidRPr="00F566BF" w:rsidRDefault="007678FA" w:rsidP="00E53C12">
            <w:pPr>
              <w:jc w:val="center"/>
              <w:rPr>
                <w:rFonts w:ascii="GHEA Grapalat" w:hAnsi="GHEA Grapalat"/>
                <w:sz w:val="18"/>
                <w:szCs w:val="18"/>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c>
          <w:tcPr>
            <w:tcW w:w="760" w:type="dxa"/>
          </w:tcPr>
          <w:p w14:paraId="7C71047F" w14:textId="77777777" w:rsidR="007678FA" w:rsidRPr="00F566BF" w:rsidRDefault="007678FA" w:rsidP="00E53C12">
            <w:pPr>
              <w:spacing w:line="360" w:lineRule="auto"/>
              <w:jc w:val="center"/>
              <w:rPr>
                <w:rFonts w:ascii="GHEA Grapalat" w:hAnsi="GHEA Grapalat"/>
                <w:lang w:val="ru-RU"/>
              </w:rPr>
            </w:pPr>
          </w:p>
        </w:tc>
        <w:tc>
          <w:tcPr>
            <w:tcW w:w="4343" w:type="dxa"/>
          </w:tcPr>
          <w:p w14:paraId="16C68482"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7678FA" w:rsidRPr="00F566BF" w:rsidRDefault="007678FA" w:rsidP="00E53C12">
            <w:pPr>
              <w:jc w:val="center"/>
              <w:rPr>
                <w:rFonts w:ascii="GHEA Grapalat" w:hAnsi="GHEA Grapalat"/>
                <w:lang w:val="ru-RU"/>
              </w:rPr>
            </w:pPr>
          </w:p>
          <w:p w14:paraId="2D5C7E44" w14:textId="77777777" w:rsidR="007678FA" w:rsidRPr="00F566BF" w:rsidRDefault="007678FA" w:rsidP="00E53C12">
            <w:pPr>
              <w:jc w:val="center"/>
              <w:rPr>
                <w:rFonts w:ascii="GHEA Grapalat" w:hAnsi="GHEA Grapalat"/>
                <w:lang w:val="ru-RU"/>
              </w:rPr>
            </w:pPr>
          </w:p>
          <w:p w14:paraId="5064C766"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54285F2"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proofErr w:type="spellStart"/>
            <w:r w:rsidRPr="00F566BF">
              <w:rPr>
                <w:rFonts w:ascii="GHEA Grapalat" w:hAnsi="GHEA Grapalat" w:cs="Sylfaen"/>
                <w:sz w:val="18"/>
                <w:szCs w:val="18"/>
                <w:lang w:val="ru-RU"/>
              </w:rPr>
              <w:t>ստորագրություն</w:t>
            </w:r>
            <w:proofErr w:type="spellEnd"/>
            <w:r w:rsidRPr="00F566BF">
              <w:rPr>
                <w:rFonts w:ascii="GHEA Grapalat" w:hAnsi="GHEA Grapalat"/>
                <w:sz w:val="18"/>
                <w:szCs w:val="18"/>
              </w:rPr>
              <w:t>/</w:t>
            </w:r>
          </w:p>
          <w:p w14:paraId="2419725A"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lastRenderedPageBreak/>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EB7A27"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7678FA" w:rsidRPr="00F566BF">
              <w:rPr>
                <w:rFonts w:ascii="GHEA Grapalat" w:hAnsi="GHEA Grapalat"/>
                <w:iCs/>
                <w:color w:val="000000"/>
                <w:sz w:val="21"/>
                <w:szCs w:val="21"/>
              </w:rPr>
              <w:t>Պայմանագրի</w:t>
            </w:r>
            <w:proofErr w:type="spellEnd"/>
            <w:r w:rsidR="007678FA" w:rsidRPr="00F566BF">
              <w:rPr>
                <w:rFonts w:ascii="GHEA Grapalat" w:hAnsi="GHEA Grapalat"/>
                <w:iCs/>
                <w:color w:val="000000"/>
                <w:sz w:val="21"/>
                <w:szCs w:val="21"/>
                <w:lang w:val="pt-BR"/>
              </w:rPr>
              <w:t xml:space="preserve"> </w:t>
            </w:r>
            <w:proofErr w:type="spellStart"/>
            <w:r w:rsidR="007678FA" w:rsidRPr="00F566BF">
              <w:rPr>
                <w:rFonts w:ascii="GHEA Grapalat" w:hAnsi="GHEA Grapalat"/>
                <w:iCs/>
                <w:color w:val="000000"/>
                <w:sz w:val="21"/>
                <w:szCs w:val="21"/>
              </w:rPr>
              <w:t>կողմ</w:t>
            </w:r>
            <w:proofErr w:type="spellEnd"/>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Պատվիրատու</w:t>
            </w:r>
            <w:proofErr w:type="spellEnd"/>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գտնվելու</w:t>
            </w:r>
            <w:proofErr w:type="spellEnd"/>
            <w:r w:rsidRPr="00F566BF">
              <w:rPr>
                <w:rFonts w:ascii="GHEA Grapalat" w:hAnsi="GHEA Grapalat"/>
                <w:iCs/>
                <w:color w:val="000000"/>
                <w:sz w:val="21"/>
                <w:szCs w:val="21"/>
                <w:lang w:val="pt-BR"/>
              </w:rPr>
              <w:t xml:space="preserve"> </w:t>
            </w:r>
            <w:proofErr w:type="spellStart"/>
            <w:r w:rsidRPr="00F566BF">
              <w:rPr>
                <w:rFonts w:ascii="GHEA Grapalat" w:hAnsi="GHEA Grapalat"/>
                <w:iCs/>
                <w:color w:val="000000"/>
                <w:sz w:val="21"/>
                <w:szCs w:val="21"/>
              </w:rPr>
              <w:t>վայրը</w:t>
            </w:r>
            <w:proofErr w:type="spellEnd"/>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հհ</w:t>
            </w:r>
            <w:proofErr w:type="spellEnd"/>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proofErr w:type="spellStart"/>
            <w:r w:rsidRPr="00F566BF">
              <w:rPr>
                <w:rFonts w:ascii="GHEA Grapalat" w:hAnsi="GHEA Grapalat"/>
                <w:iCs/>
                <w:color w:val="000000"/>
                <w:sz w:val="21"/>
                <w:szCs w:val="21"/>
              </w:rPr>
              <w:t>հվհհ</w:t>
            </w:r>
            <w:proofErr w:type="spellEnd"/>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այսուհետ</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Պայմանագիր</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անվանումը</w:t>
      </w:r>
      <w:proofErr w:type="spellEnd"/>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կնքման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ամսաթիվը</w:t>
      </w:r>
      <w:proofErr w:type="spellEnd"/>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համարը</w:t>
      </w:r>
      <w:proofErr w:type="spellEnd"/>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spellStart"/>
      <w:r w:rsidRPr="00F566BF">
        <w:rPr>
          <w:rFonts w:ascii="GHEA Grapalat" w:hAnsi="GHEA Grapalat"/>
          <w:iCs/>
          <w:color w:val="000000"/>
          <w:sz w:val="21"/>
          <w:szCs w:val="21"/>
        </w:rPr>
        <w:t>Պատվիրատուն</w:t>
      </w:r>
      <w:proofErr w:type="spellEnd"/>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r w:rsidRPr="00F566BF">
        <w:rPr>
          <w:rFonts w:ascii="GHEA Grapalat" w:hAnsi="GHEA Grapalat"/>
          <w:iCs/>
          <w:color w:val="000000"/>
          <w:sz w:val="21"/>
          <w:szCs w:val="21"/>
          <w:lang w:val="es-ES"/>
        </w:rPr>
        <w:t xml:space="preserve">  </w:t>
      </w:r>
      <w:proofErr w:type="spellStart"/>
      <w:r w:rsidRPr="00F566BF">
        <w:rPr>
          <w:rFonts w:ascii="GHEA Grapalat" w:hAnsi="GHEA Grapalat"/>
          <w:color w:val="000000"/>
          <w:sz w:val="21"/>
          <w:szCs w:val="21"/>
        </w:rPr>
        <w:t>Պայմանագրի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rPr>
        <w:t>կողմը</w:t>
      </w:r>
      <w:proofErr w:type="spellEnd"/>
      <w:r w:rsidRPr="00F566BF">
        <w:rPr>
          <w:rFonts w:ascii="GHEA Grapalat" w:hAnsi="GHEA Grapalat"/>
          <w:color w:val="000000"/>
          <w:sz w:val="21"/>
          <w:szCs w:val="21"/>
        </w:rPr>
        <w:t>՝</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proofErr w:type="spellStart"/>
      <w:r w:rsidRPr="00F566BF">
        <w:rPr>
          <w:rFonts w:ascii="GHEA Grapalat" w:hAnsi="GHEA Grapalat"/>
          <w:color w:val="000000"/>
          <w:sz w:val="21"/>
          <w:szCs w:val="21"/>
          <w:lang w:val="es-ES"/>
        </w:rPr>
        <w:t>կազմեցին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սույն</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արձանագրությունը</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հետևյալի</w:t>
      </w:r>
      <w:proofErr w:type="spellEnd"/>
      <w:r w:rsidRPr="00F566BF">
        <w:rPr>
          <w:rFonts w:ascii="GHEA Grapalat" w:hAnsi="GHEA Grapalat"/>
          <w:color w:val="000000"/>
          <w:sz w:val="21"/>
          <w:szCs w:val="21"/>
          <w:lang w:val="es-ES"/>
        </w:rPr>
        <w:t xml:space="preserve"> </w:t>
      </w:r>
      <w:proofErr w:type="spellStart"/>
      <w:r w:rsidRPr="00F566BF">
        <w:rPr>
          <w:rFonts w:ascii="GHEA Grapalat" w:hAnsi="GHEA Grapalat"/>
          <w:color w:val="000000"/>
          <w:sz w:val="21"/>
          <w:szCs w:val="21"/>
          <w:lang w:val="es-ES"/>
        </w:rPr>
        <w:t>մասին</w:t>
      </w:r>
      <w:proofErr w:type="spellEnd"/>
      <w:r w:rsidRPr="00F566BF">
        <w:rPr>
          <w:rFonts w:ascii="GHEA Grapalat" w:hAnsi="GHEA Grapalat"/>
          <w:color w:val="000000"/>
          <w:sz w:val="21"/>
          <w:szCs w:val="21"/>
          <w:lang w:val="es-ES"/>
        </w:rPr>
        <w:t>.</w:t>
      </w:r>
    </w:p>
    <w:p w14:paraId="383F41EC" w14:textId="77777777" w:rsidR="007678FA" w:rsidRPr="00F566BF" w:rsidRDefault="007678FA" w:rsidP="007678FA">
      <w:pPr>
        <w:jc w:val="both"/>
        <w:rPr>
          <w:rFonts w:ascii="GHEA Grapalat" w:hAnsi="GHEA Grapalat"/>
          <w:iCs/>
          <w:color w:val="000000"/>
          <w:sz w:val="21"/>
          <w:szCs w:val="21"/>
          <w:lang w:val="hy-AM"/>
        </w:rPr>
      </w:pPr>
      <w:proofErr w:type="spellStart"/>
      <w:r w:rsidRPr="00F566BF">
        <w:rPr>
          <w:rFonts w:ascii="GHEA Grapalat" w:hAnsi="GHEA Grapalat"/>
          <w:iCs/>
          <w:color w:val="000000"/>
          <w:sz w:val="21"/>
          <w:szCs w:val="21"/>
        </w:rPr>
        <w:t>Պայմանագրի</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rPr>
        <w:t>շրջանակներում</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snapToGrid w:val="0"/>
          <w:color w:val="000000"/>
          <w:sz w:val="21"/>
          <w:szCs w:val="21"/>
          <w:lang w:val="es-ES"/>
        </w:rPr>
        <w:t>Պայմանագրի</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կողմը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color w:val="000000"/>
          <w:sz w:val="21"/>
          <w:szCs w:val="21"/>
          <w:lang w:val="es-ES"/>
        </w:rPr>
        <w:t>մատուցել</w:t>
      </w:r>
      <w:proofErr w:type="spellEnd"/>
      <w:r w:rsidRPr="00F566BF">
        <w:rPr>
          <w:rFonts w:ascii="GHEA Grapalat" w:hAnsi="GHEA Grapalat"/>
          <w:iCs/>
          <w:color w:val="000000"/>
          <w:sz w:val="21"/>
          <w:szCs w:val="21"/>
          <w:lang w:val="es-ES"/>
        </w:rPr>
        <w:t xml:space="preserve"> է </w:t>
      </w:r>
      <w:proofErr w:type="spellStart"/>
      <w:r w:rsidRPr="00F566BF">
        <w:rPr>
          <w:rFonts w:ascii="GHEA Grapalat" w:hAnsi="GHEA Grapalat"/>
          <w:iCs/>
          <w:color w:val="000000"/>
          <w:sz w:val="21"/>
          <w:szCs w:val="21"/>
          <w:lang w:val="es-ES"/>
        </w:rPr>
        <w:t>հետևյալ</w:t>
      </w:r>
      <w:proofErr w:type="spellEnd"/>
      <w:r w:rsidRPr="00F566BF">
        <w:rPr>
          <w:rFonts w:ascii="GHEA Grapalat" w:hAnsi="GHEA Grapalat"/>
          <w:iCs/>
          <w:color w:val="000000"/>
          <w:sz w:val="21"/>
          <w:szCs w:val="21"/>
          <w:lang w:val="es-ES"/>
        </w:rPr>
        <w:t xml:space="preserve"> </w:t>
      </w:r>
      <w:proofErr w:type="spellStart"/>
      <w:r w:rsidRPr="00F566BF">
        <w:rPr>
          <w:rFonts w:ascii="GHEA Grapalat" w:hAnsi="GHEA Grapalat"/>
          <w:iCs/>
          <w:color w:val="000000"/>
          <w:sz w:val="21"/>
          <w:szCs w:val="21"/>
          <w:lang w:val="es-ES"/>
        </w:rPr>
        <w:t>ծառայությունները</w:t>
      </w:r>
      <w:proofErr w:type="spellEnd"/>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cs="Sylfaen"/>
                <w:sz w:val="18"/>
                <w:szCs w:val="18"/>
              </w:rPr>
              <w:t>Մատուցված</w:t>
            </w:r>
            <w:proofErr w:type="spellEnd"/>
            <w:r w:rsidRPr="00F566BF">
              <w:rPr>
                <w:rFonts w:ascii="GHEA Grapalat" w:hAnsi="GHEA Grapalat" w:cs="Courier New"/>
                <w:sz w:val="18"/>
                <w:szCs w:val="18"/>
              </w:rPr>
              <w:t xml:space="preserve"> </w:t>
            </w:r>
            <w:proofErr w:type="spellStart"/>
            <w:r w:rsidRPr="00F566BF">
              <w:rPr>
                <w:rFonts w:ascii="GHEA Grapalat" w:hAnsi="GHEA Grapalat" w:cs="Sylfaen"/>
                <w:sz w:val="18"/>
                <w:szCs w:val="18"/>
              </w:rPr>
              <w:t>ծառայությունների</w:t>
            </w:r>
            <w:proofErr w:type="spellEnd"/>
          </w:p>
        </w:tc>
      </w:tr>
      <w:tr w:rsidR="007678FA" w:rsidRPr="00F566BF" w14:paraId="65D1F542" w14:textId="77777777" w:rsidTr="00E53C12">
        <w:trPr>
          <w:jc w:val="right"/>
        </w:trPr>
        <w:tc>
          <w:tcPr>
            <w:tcW w:w="357" w:type="dxa"/>
            <w:vMerge/>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անվանումը</w:t>
            </w:r>
            <w:proofErr w:type="spellEnd"/>
          </w:p>
        </w:tc>
        <w:tc>
          <w:tcPr>
            <w:tcW w:w="1440" w:type="dxa"/>
            <w:vMerge w:val="restart"/>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տեխնիկական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բնութագրի</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համառոտ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շարադրանքը</w:t>
            </w:r>
            <w:proofErr w:type="spellEnd"/>
          </w:p>
        </w:tc>
        <w:tc>
          <w:tcPr>
            <w:tcW w:w="2916" w:type="dxa"/>
            <w:gridSpan w:val="2"/>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քանակական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ցուցանիշը</w:t>
            </w:r>
            <w:proofErr w:type="spellEnd"/>
          </w:p>
        </w:tc>
        <w:tc>
          <w:tcPr>
            <w:tcW w:w="2976" w:type="dxa"/>
            <w:gridSpan w:val="2"/>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կատարման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p>
        </w:tc>
        <w:tc>
          <w:tcPr>
            <w:tcW w:w="1168" w:type="dxa"/>
            <w:vMerge w:val="restart"/>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ենթակա</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գումարը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հազար</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դրամ</w:t>
            </w:r>
            <w:proofErr w:type="spellEnd"/>
            <w:r w:rsidRPr="00F566BF">
              <w:rPr>
                <w:rFonts w:ascii="GHEA Grapalat" w:hAnsi="GHEA Grapalat"/>
                <w:sz w:val="18"/>
                <w:szCs w:val="18"/>
              </w:rPr>
              <w:t>/</w:t>
            </w:r>
          </w:p>
        </w:tc>
        <w:tc>
          <w:tcPr>
            <w:tcW w:w="675" w:type="dxa"/>
            <w:vMerge w:val="restart"/>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ժամկետը</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վճարման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r w:rsidRPr="00F566BF">
              <w:rPr>
                <w:rFonts w:ascii="GHEA Grapalat" w:hAnsi="GHEA Grapalat"/>
                <w:sz w:val="18"/>
                <w:szCs w:val="18"/>
              </w:rPr>
              <w:t>/</w:t>
            </w:r>
          </w:p>
        </w:tc>
      </w:tr>
      <w:tr w:rsidR="007678FA" w:rsidRPr="00F566BF" w14:paraId="6409D39F" w14:textId="77777777" w:rsidTr="00E53C12">
        <w:trPr>
          <w:trHeight w:val="1105"/>
          <w:jc w:val="right"/>
        </w:trPr>
        <w:tc>
          <w:tcPr>
            <w:tcW w:w="357" w:type="dxa"/>
            <w:vMerge/>
            <w:tcBorders>
              <w:bottom w:val="single" w:sz="4" w:space="0" w:color="auto"/>
            </w:tcBorders>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842" w:type="dxa"/>
            <w:tcBorders>
              <w:bottom w:val="single" w:sz="4" w:space="0" w:color="auto"/>
            </w:tcBorders>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ըստ</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պայմանագրով</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հաստատված</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գնման</w:t>
            </w:r>
            <w:proofErr w:type="spellEnd"/>
            <w:r w:rsidRPr="00F566BF">
              <w:rPr>
                <w:rFonts w:ascii="GHEA Grapalat" w:hAnsi="GHEA Grapalat"/>
                <w:sz w:val="18"/>
                <w:szCs w:val="18"/>
              </w:rPr>
              <w:t xml:space="preserve"> </w:t>
            </w:r>
            <w:proofErr w:type="spellStart"/>
            <w:r w:rsidRPr="00F566BF">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proofErr w:type="spellStart"/>
            <w:r w:rsidRPr="00F566BF">
              <w:rPr>
                <w:rFonts w:ascii="GHEA Grapalat" w:hAnsi="GHEA Grapalat"/>
                <w:sz w:val="18"/>
                <w:szCs w:val="18"/>
              </w:rPr>
              <w:t>փաստացի</w:t>
            </w:r>
            <w:proofErr w:type="spellEnd"/>
          </w:p>
        </w:tc>
        <w:tc>
          <w:tcPr>
            <w:tcW w:w="1168" w:type="dxa"/>
            <w:vMerge/>
            <w:tcBorders>
              <w:bottom w:val="single" w:sz="4" w:space="0" w:color="auto"/>
            </w:tcBorders>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proofErr w:type="spellStart"/>
      <w:r w:rsidRPr="00F566BF">
        <w:rPr>
          <w:rFonts w:ascii="GHEA Grapalat" w:hAnsi="GHEA Grapalat"/>
          <w:iCs/>
          <w:snapToGrid w:val="0"/>
          <w:color w:val="000000"/>
          <w:sz w:val="21"/>
          <w:szCs w:val="21"/>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երկկողմ</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հաշիվ</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rPr>
        <w:t>ապրանքագիրը</w:t>
      </w:r>
      <w:proofErr w:type="spellEnd"/>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proofErr w:type="spellStart"/>
      <w:r w:rsidRPr="00F566BF">
        <w:rPr>
          <w:rFonts w:ascii="GHEA Grapalat" w:hAnsi="GHEA Grapalat"/>
          <w:color w:val="000000"/>
          <w:sz w:val="21"/>
          <w:szCs w:val="21"/>
          <w:lang w:val="es-ES"/>
        </w:rPr>
        <w:t>եզրակացությունը</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հանդիսանում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սույն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արձանագրության</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բաղկացուցիչ</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մասը</w:t>
      </w:r>
      <w:proofErr w:type="spellEnd"/>
      <w:r w:rsidRPr="00F566BF">
        <w:rPr>
          <w:rFonts w:ascii="GHEA Grapalat" w:hAnsi="GHEA Grapalat"/>
          <w:iCs/>
          <w:snapToGrid w:val="0"/>
          <w:color w:val="000000"/>
          <w:sz w:val="21"/>
          <w:szCs w:val="21"/>
          <w:lang w:val="es-ES"/>
        </w:rPr>
        <w:t xml:space="preserve"> և </w:t>
      </w:r>
      <w:proofErr w:type="spellStart"/>
      <w:r w:rsidRPr="00F566BF">
        <w:rPr>
          <w:rFonts w:ascii="GHEA Grapalat" w:hAnsi="GHEA Grapalat"/>
          <w:iCs/>
          <w:snapToGrid w:val="0"/>
          <w:color w:val="000000"/>
          <w:sz w:val="21"/>
          <w:szCs w:val="21"/>
          <w:lang w:val="es-ES"/>
        </w:rPr>
        <w:t>կցվում</w:t>
      </w:r>
      <w:proofErr w:type="spellEnd"/>
      <w:r w:rsidRPr="00F566BF">
        <w:rPr>
          <w:rFonts w:ascii="GHEA Grapalat" w:hAnsi="GHEA Grapalat"/>
          <w:iCs/>
          <w:snapToGrid w:val="0"/>
          <w:color w:val="000000"/>
          <w:sz w:val="21"/>
          <w:szCs w:val="21"/>
          <w:lang w:val="es-ES"/>
        </w:rPr>
        <w:t xml:space="preserve"> </w:t>
      </w:r>
      <w:proofErr w:type="spellStart"/>
      <w:r w:rsidRPr="00F566BF">
        <w:rPr>
          <w:rFonts w:ascii="GHEA Grapalat" w:hAnsi="GHEA Grapalat"/>
          <w:iCs/>
          <w:snapToGrid w:val="0"/>
          <w:color w:val="000000"/>
          <w:sz w:val="21"/>
          <w:szCs w:val="21"/>
          <w:lang w:val="es-ES"/>
        </w:rPr>
        <w:t>են</w:t>
      </w:r>
      <w:proofErr w:type="spellEnd"/>
      <w:r w:rsidRPr="00F566BF">
        <w:rPr>
          <w:rFonts w:ascii="GHEA Grapalat" w:hAnsi="GHEA Grapalat"/>
          <w:iCs/>
          <w:snapToGrid w:val="0"/>
          <w:color w:val="000000"/>
          <w:sz w:val="21"/>
          <w:szCs w:val="21"/>
          <w:lang w:val="es-ES"/>
        </w:rPr>
        <w:t>:</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Ծառայությունը</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հանձնեց</w:t>
            </w:r>
            <w:proofErr w:type="spellEnd"/>
            <w:r w:rsidRPr="00F566BF">
              <w:rPr>
                <w:rFonts w:ascii="GHEA Grapalat" w:hAnsi="GHEA Grapalat"/>
                <w:iCs/>
                <w:color w:val="000000"/>
                <w:sz w:val="21"/>
                <w:szCs w:val="21"/>
              </w:rPr>
              <w:t xml:space="preserve">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proofErr w:type="spellStart"/>
            <w:r w:rsidRPr="00F566BF">
              <w:rPr>
                <w:rFonts w:ascii="GHEA Grapalat" w:hAnsi="GHEA Grapalat"/>
                <w:iCs/>
                <w:color w:val="000000"/>
                <w:sz w:val="21"/>
                <w:szCs w:val="21"/>
              </w:rPr>
              <w:t>Ծառայությունն</w:t>
            </w:r>
            <w:proofErr w:type="spellEnd"/>
            <w:r w:rsidRPr="00F566BF">
              <w:rPr>
                <w:rFonts w:ascii="GHEA Grapalat" w:hAnsi="GHEA Grapalat"/>
                <w:iCs/>
                <w:color w:val="000000"/>
                <w:sz w:val="21"/>
                <w:szCs w:val="21"/>
              </w:rPr>
              <w:t xml:space="preserve"> </w:t>
            </w:r>
            <w:proofErr w:type="spellStart"/>
            <w:r w:rsidRPr="00F566BF">
              <w:rPr>
                <w:rFonts w:ascii="GHEA Grapalat" w:hAnsi="GHEA Grapalat"/>
                <w:iCs/>
                <w:color w:val="000000"/>
                <w:sz w:val="21"/>
                <w:szCs w:val="21"/>
              </w:rPr>
              <w:t>ընդունեց</w:t>
            </w:r>
            <w:proofErr w:type="spellEnd"/>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ստորագրություն</w:t>
            </w:r>
            <w:proofErr w:type="spellEnd"/>
            <w:r w:rsidRPr="00F566BF">
              <w:rPr>
                <w:rFonts w:ascii="GHEA Grapalat" w:hAnsi="GHEA Grapalat"/>
                <w:iCs/>
                <w:sz w:val="15"/>
                <w:szCs w:val="15"/>
              </w:rPr>
              <w:t xml:space="preserve">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xml:space="preserve">, </w:t>
            </w:r>
            <w:proofErr w:type="spellStart"/>
            <w:r w:rsidRPr="00F566BF">
              <w:rPr>
                <w:rFonts w:ascii="GHEA Grapalat" w:hAnsi="GHEA Grapalat"/>
                <w:iCs/>
                <w:sz w:val="15"/>
                <w:szCs w:val="15"/>
              </w:rPr>
              <w:t>անուն</w:t>
            </w:r>
            <w:proofErr w:type="spellEnd"/>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proofErr w:type="spellStart"/>
            <w:r w:rsidRPr="00F566BF">
              <w:rPr>
                <w:rFonts w:ascii="GHEA Grapalat" w:hAnsi="GHEA Grapalat"/>
                <w:iCs/>
                <w:sz w:val="15"/>
                <w:szCs w:val="15"/>
              </w:rPr>
              <w:t>ազգանուն</w:t>
            </w:r>
            <w:proofErr w:type="spellEnd"/>
            <w:r w:rsidRPr="00F566BF">
              <w:rPr>
                <w:rFonts w:ascii="GHEA Grapalat" w:hAnsi="GHEA Grapalat"/>
                <w:iCs/>
                <w:sz w:val="15"/>
                <w:szCs w:val="15"/>
              </w:rPr>
              <w:t>,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proofErr w:type="spellStart"/>
      <w:r w:rsidRPr="00F566BF">
        <w:rPr>
          <w:rFonts w:ascii="GHEA Grapalat" w:hAnsi="GHEA Grapalat" w:cs="TimesArmenianPSMT"/>
          <w:i/>
          <w:sz w:val="20"/>
          <w:lang w:val="ru-RU"/>
        </w:rPr>
        <w:lastRenderedPageBreak/>
        <w:t>Հավելված</w:t>
      </w:r>
      <w:proofErr w:type="spellEnd"/>
      <w:r w:rsidRPr="00F566BF">
        <w:rPr>
          <w:rFonts w:ascii="GHEA Grapalat" w:hAnsi="GHEA Grapalat" w:cs="TimesArmenianPSMT"/>
          <w:i/>
          <w:sz w:val="20"/>
          <w:lang w:val="ru-RU"/>
        </w:rPr>
        <w:t xml:space="preserve"> </w:t>
      </w:r>
      <w:r w:rsidRPr="00F566BF">
        <w:rPr>
          <w:rFonts w:ascii="GHEA Grapalat" w:hAnsi="GHEA Grapalat" w:cs="TimesArmenianPSMT"/>
          <w:i/>
          <w:sz w:val="20"/>
        </w:rPr>
        <w:t>3.1</w:t>
      </w:r>
    </w:p>
    <w:p w14:paraId="3CD4B5E4"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w:t>
      </w:r>
      <w:proofErr w:type="spellStart"/>
      <w:r w:rsidRPr="00F566BF">
        <w:rPr>
          <w:rFonts w:ascii="GHEA Grapalat" w:hAnsi="GHEA Grapalat" w:cs="TimesArmenianPSMT"/>
          <w:i/>
          <w:sz w:val="20"/>
          <w:lang w:val="ru-RU"/>
        </w:rPr>
        <w:t>կնքված</w:t>
      </w:r>
      <w:proofErr w:type="spellEnd"/>
      <w:r w:rsidRPr="00F566BF">
        <w:rPr>
          <w:rFonts w:ascii="GHEA Grapalat" w:hAnsi="GHEA Grapalat" w:cs="TimesArmenianPSMT"/>
          <w:i/>
          <w:sz w:val="20"/>
          <w:lang w:val="ru-RU"/>
        </w:rPr>
        <w:t xml:space="preserve"> </w:t>
      </w:r>
    </w:p>
    <w:p w14:paraId="4752D2A1"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ծածկագրով</w:t>
      </w:r>
      <w:proofErr w:type="spellEnd"/>
      <w:r w:rsidRPr="00F566BF">
        <w:rPr>
          <w:rFonts w:ascii="GHEA Grapalat" w:hAnsi="GHEA Grapalat" w:cs="TimesArmenianPSMT"/>
          <w:i/>
          <w:sz w:val="20"/>
          <w:lang w:val="ru-RU"/>
        </w:rPr>
        <w:t xml:space="preserve"> </w:t>
      </w:r>
      <w:proofErr w:type="spellStart"/>
      <w:r w:rsidRPr="00F566BF">
        <w:rPr>
          <w:rFonts w:ascii="GHEA Grapalat" w:hAnsi="GHEA Grapalat" w:cs="TimesArmenianPSMT"/>
          <w:i/>
          <w:sz w:val="20"/>
          <w:lang w:val="ru-RU"/>
        </w:rPr>
        <w:t>պայմանագրի</w:t>
      </w:r>
      <w:proofErr w:type="spellEnd"/>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7678FA">
      <w:pPr>
        <w:rPr>
          <w:rFonts w:ascii="GHEA Grapalat" w:hAnsi="GHEA Grapalat"/>
          <w:lang w:val="ru-RU"/>
        </w:rPr>
      </w:pPr>
    </w:p>
    <w:p w14:paraId="0FBBE306" w14:textId="77777777" w:rsidR="007678FA" w:rsidRPr="007467E4" w:rsidRDefault="007678FA" w:rsidP="007678FA">
      <w:pPr>
        <w:rPr>
          <w:rFonts w:ascii="GHEA Grapalat" w:hAnsi="GHEA Grapalat"/>
          <w:lang w:val="ru-RU"/>
        </w:rPr>
      </w:pPr>
    </w:p>
    <w:p w14:paraId="36010724" w14:textId="77777777" w:rsidR="007678FA" w:rsidRPr="007467E4" w:rsidRDefault="007678FA" w:rsidP="007678FA">
      <w:pPr>
        <w:rPr>
          <w:rFonts w:ascii="GHEA Grapalat" w:hAnsi="GHEA Grapalat"/>
          <w:lang w:val="ru-RU"/>
        </w:rPr>
      </w:pPr>
    </w:p>
    <w:p w14:paraId="607BBF20" w14:textId="77777777" w:rsidR="007678FA" w:rsidRPr="007467E4" w:rsidRDefault="007678FA" w:rsidP="007678FA">
      <w:pPr>
        <w:tabs>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r w:rsidRPr="007467E4">
        <w:rPr>
          <w:rFonts w:ascii="GHEA Grapalat" w:hAnsi="GHEA Grapalat" w:cs="Sylfaen"/>
          <w:bCs/>
          <w:sz w:val="18"/>
          <w:szCs w:val="18"/>
          <w:lang w:val="ru-RU"/>
        </w:rPr>
        <w:t xml:space="preserve">    </w:t>
      </w:r>
    </w:p>
    <w:p w14:paraId="066020AB" w14:textId="77777777"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proofErr w:type="spellStart"/>
      <w:r w:rsidRPr="00F566BF">
        <w:rPr>
          <w:rFonts w:ascii="GHEA Grapalat" w:hAnsi="GHEA Grapalat" w:cs="Sylfaen"/>
          <w:bCs/>
          <w:sz w:val="18"/>
          <w:szCs w:val="18"/>
        </w:rPr>
        <w:t>պայմանագրի</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արդյունքը</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Պատվիրատուին</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հանձնելու</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փաստը</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ֆիքսելու</w:t>
      </w:r>
      <w:proofErr w:type="spellEnd"/>
      <w:r w:rsidRPr="007467E4">
        <w:rPr>
          <w:rFonts w:ascii="GHEA Grapalat" w:hAnsi="GHEA Grapalat" w:cs="Sylfaen"/>
          <w:bCs/>
          <w:sz w:val="18"/>
          <w:szCs w:val="18"/>
          <w:lang w:val="ru-RU"/>
        </w:rPr>
        <w:t xml:space="preserve"> </w:t>
      </w:r>
      <w:proofErr w:type="spellStart"/>
      <w:r w:rsidRPr="00F566BF">
        <w:rPr>
          <w:rFonts w:ascii="GHEA Grapalat" w:hAnsi="GHEA Grapalat" w:cs="Sylfaen"/>
          <w:bCs/>
          <w:sz w:val="18"/>
          <w:szCs w:val="18"/>
        </w:rPr>
        <w:t>վերաբերյալ</w:t>
      </w:r>
      <w:proofErr w:type="spellEnd"/>
      <w:r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proofErr w:type="spellStart"/>
      <w:r w:rsidRPr="00F566BF">
        <w:rPr>
          <w:rFonts w:ascii="GHEA Grapalat" w:hAnsi="GHEA Grapalat" w:cs="Sylfaen"/>
          <w:sz w:val="20"/>
          <w:szCs w:val="20"/>
        </w:rPr>
        <w:t>արձանագրվում</w:t>
      </w:r>
      <w:proofErr w:type="spellEnd"/>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proofErr w:type="spellStart"/>
      <w:r w:rsidRPr="00F566BF">
        <w:rPr>
          <w:rFonts w:ascii="GHEA Grapalat" w:hAnsi="GHEA Grapalat" w:cs="Sylfaen"/>
          <w:sz w:val="20"/>
          <w:szCs w:val="20"/>
        </w:rPr>
        <w:t>այսուհետ</w:t>
      </w:r>
      <w:proofErr w:type="spellEnd"/>
      <w:r w:rsidRPr="00ED004F">
        <w:rPr>
          <w:rFonts w:ascii="GHEA Grapalat" w:hAnsi="GHEA Grapalat" w:cs="Sylfaen"/>
          <w:sz w:val="20"/>
          <w:szCs w:val="20"/>
          <w:lang w:val="ru-RU"/>
        </w:rPr>
        <w:t xml:space="preserve">` </w:t>
      </w:r>
      <w:proofErr w:type="spellStart"/>
      <w:r w:rsidRPr="00F566BF">
        <w:rPr>
          <w:rFonts w:ascii="GHEA Grapalat" w:hAnsi="GHEA Grapalat" w:cs="Sylfaen"/>
          <w:sz w:val="20"/>
          <w:szCs w:val="20"/>
        </w:rPr>
        <w:t>Պատվիրատու</w:t>
      </w:r>
      <w:proofErr w:type="spellEnd"/>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7678FA">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proofErr w:type="spellStart"/>
      <w:r w:rsidRPr="00F566BF">
        <w:rPr>
          <w:rFonts w:ascii="GHEA Grapalat" w:hAnsi="GHEA Grapalat" w:cs="Sylfaen"/>
          <w:sz w:val="12"/>
          <w:szCs w:val="12"/>
        </w:rPr>
        <w:t>Պատվիրատուի</w:t>
      </w:r>
      <w:proofErr w:type="spellEnd"/>
      <w:r w:rsidRPr="00ED004F">
        <w:rPr>
          <w:rFonts w:ascii="GHEA Grapalat" w:hAnsi="GHEA Grapalat" w:cs="Sylfaen"/>
          <w:sz w:val="12"/>
          <w:szCs w:val="12"/>
          <w:lang w:val="ru-RU"/>
        </w:rPr>
        <w:t xml:space="preserve"> </w:t>
      </w:r>
      <w:proofErr w:type="spellStart"/>
      <w:r w:rsidRPr="00F566BF">
        <w:rPr>
          <w:rFonts w:ascii="GHEA Grapalat" w:hAnsi="GHEA Grapalat" w:cs="Sylfaen"/>
          <w:sz w:val="12"/>
          <w:szCs w:val="12"/>
        </w:rPr>
        <w:t>անունը</w:t>
      </w:r>
      <w:proofErr w:type="spellEnd"/>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proofErr w:type="spellStart"/>
      <w:r w:rsidRPr="00F566BF">
        <w:rPr>
          <w:rFonts w:ascii="GHEA Grapalat" w:hAnsi="GHEA Grapalat" w:cs="Sylfaen"/>
          <w:sz w:val="12"/>
          <w:szCs w:val="12"/>
        </w:rPr>
        <w:t>Կատարողի</w:t>
      </w:r>
      <w:proofErr w:type="spellEnd"/>
      <w:r w:rsidRPr="00ED004F">
        <w:rPr>
          <w:rFonts w:ascii="GHEA Grapalat" w:hAnsi="GHEA Grapalat" w:cs="Sylfaen"/>
          <w:sz w:val="12"/>
          <w:szCs w:val="12"/>
          <w:lang w:val="ru-RU"/>
        </w:rPr>
        <w:t xml:space="preserve"> </w:t>
      </w:r>
      <w:proofErr w:type="spellStart"/>
      <w:r w:rsidRPr="00F566BF">
        <w:rPr>
          <w:rFonts w:ascii="GHEA Grapalat" w:hAnsi="GHEA Grapalat" w:cs="Sylfaen"/>
          <w:sz w:val="12"/>
          <w:szCs w:val="12"/>
        </w:rPr>
        <w:t>անունը</w:t>
      </w:r>
      <w:proofErr w:type="spellEnd"/>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proofErr w:type="spellStart"/>
      <w:r w:rsidRPr="00F566BF">
        <w:rPr>
          <w:rFonts w:ascii="GHEA Grapalat" w:hAnsi="GHEA Grapalat" w:cs="Sylfaen"/>
          <w:sz w:val="20"/>
          <w:szCs w:val="20"/>
        </w:rPr>
        <w:t>ատարող</w:t>
      </w:r>
      <w:proofErr w:type="spellEnd"/>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proofErr w:type="spellStart"/>
      <w:r w:rsidRPr="00F566BF">
        <w:rPr>
          <w:rFonts w:ascii="GHEA Grapalat" w:hAnsi="GHEA Grapalat" w:cs="Sylfaen"/>
          <w:sz w:val="20"/>
        </w:rPr>
        <w:t>միջև</w:t>
      </w:r>
      <w:proofErr w:type="spellEnd"/>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proofErr w:type="spellStart"/>
            <w:r w:rsidRPr="00F566BF">
              <w:rPr>
                <w:rFonts w:ascii="GHEA Grapalat" w:hAnsi="GHEA Grapalat" w:cs="Sylfaen"/>
                <w:sz w:val="18"/>
                <w:szCs w:val="18"/>
              </w:rPr>
              <w:t>Ծառայության</w:t>
            </w:r>
            <w:proofErr w:type="spellEnd"/>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չափման</w:t>
            </w:r>
            <w:proofErr w:type="spellEnd"/>
            <w:r w:rsidRPr="00F566BF">
              <w:rPr>
                <w:rFonts w:ascii="GHEA Grapalat" w:hAnsi="GHEA Grapalat" w:cs="Sylfaen"/>
                <w:sz w:val="18"/>
                <w:szCs w:val="18"/>
              </w:rPr>
              <w:t xml:space="preserve"> </w:t>
            </w:r>
            <w:proofErr w:type="spellStart"/>
            <w:r w:rsidRPr="00F566BF">
              <w:rPr>
                <w:rFonts w:ascii="GHEA Grapalat" w:hAnsi="GHEA Grapalat" w:cs="Sylfaen"/>
                <w:sz w:val="18"/>
                <w:szCs w:val="18"/>
              </w:rPr>
              <w:t>միավորը</w:t>
            </w:r>
            <w:proofErr w:type="spellEnd"/>
            <w:r w:rsidRPr="00F566BF">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proofErr w:type="spellStart"/>
            <w:r w:rsidRPr="00F566BF">
              <w:rPr>
                <w:rFonts w:ascii="GHEA Grapalat" w:hAnsi="GHEA Grapalat" w:cs="Sylfaen"/>
                <w:sz w:val="18"/>
                <w:szCs w:val="18"/>
              </w:rPr>
              <w:t>քանակը</w:t>
            </w:r>
            <w:proofErr w:type="spellEnd"/>
            <w:r w:rsidRPr="00F566BF">
              <w:rPr>
                <w:rFonts w:ascii="GHEA Grapalat" w:hAnsi="GHEA Grapalat"/>
                <w:sz w:val="18"/>
                <w:szCs w:val="18"/>
              </w:rPr>
              <w:t xml:space="preserve"> (</w:t>
            </w:r>
            <w:proofErr w:type="spellStart"/>
            <w:r w:rsidRPr="00F566BF">
              <w:rPr>
                <w:rFonts w:ascii="GHEA Grapalat" w:hAnsi="GHEA Grapalat" w:cs="Sylfaen"/>
                <w:sz w:val="18"/>
                <w:szCs w:val="18"/>
              </w:rPr>
              <w:t>փաստացի</w:t>
            </w:r>
            <w:proofErr w:type="spellEnd"/>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proofErr w:type="spellStart"/>
            <w:r w:rsidRPr="00F566BF">
              <w:rPr>
                <w:rFonts w:ascii="GHEA Grapalat" w:hAnsi="GHEA Grapalat" w:cs="Sylfaen"/>
                <w:b/>
                <w:bCs/>
                <w:sz w:val="22"/>
                <w:szCs w:val="22"/>
              </w:rPr>
              <w:t>Հանձնեց</w:t>
            </w:r>
            <w:proofErr w:type="spellEnd"/>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w:t>
            </w:r>
            <w:proofErr w:type="spellStart"/>
            <w:r w:rsidRPr="00F566BF">
              <w:rPr>
                <w:rFonts w:ascii="GHEA Grapalat" w:hAnsi="GHEA Grapalat" w:cs="Sylfaen"/>
                <w:b/>
                <w:bCs/>
                <w:sz w:val="22"/>
                <w:szCs w:val="22"/>
              </w:rPr>
              <w:t>Ընդունեց</w:t>
            </w:r>
            <w:proofErr w:type="spellEnd"/>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հայտը</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նախագծած</w:t>
      </w:r>
      <w:proofErr w:type="spellEnd"/>
      <w:r w:rsidRPr="00F566BF">
        <w:rPr>
          <w:rFonts w:ascii="GHEA Grapalat" w:hAnsi="GHEA Grapalat" w:cs="Sylfaen"/>
          <w:sz w:val="20"/>
          <w:szCs w:val="20"/>
          <w:lang w:eastAsia="ru-RU"/>
        </w:rPr>
        <w:t xml:space="preserve"> </w:t>
      </w:r>
      <w:proofErr w:type="spellStart"/>
      <w:r w:rsidRPr="00F566BF">
        <w:rPr>
          <w:rFonts w:ascii="GHEA Grapalat" w:hAnsi="GHEA Grapalat" w:cs="Sylfaen"/>
          <w:sz w:val="20"/>
          <w:szCs w:val="20"/>
          <w:lang w:eastAsia="ru-RU"/>
        </w:rPr>
        <w:t>ներկայացուցիչ</w:t>
      </w:r>
      <w:proofErr w:type="spellEnd"/>
      <w:r w:rsidRPr="00F566BF">
        <w:rPr>
          <w:rFonts w:ascii="GHEA Grapalat" w:hAnsi="GHEA Grapalat" w:cs="Sylfaen"/>
          <w:sz w:val="20"/>
          <w:szCs w:val="20"/>
          <w:lang w:eastAsia="ru-RU"/>
        </w:rPr>
        <w:t>`</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ազգանուն</w:t>
            </w:r>
            <w:proofErr w:type="spellEnd"/>
            <w:r w:rsidRPr="00F566BF">
              <w:rPr>
                <w:rFonts w:ascii="GHEA Grapalat" w:hAnsi="GHEA Grapalat" w:cs="GHEA Grapalat"/>
                <w:color w:val="000000"/>
                <w:sz w:val="15"/>
                <w:szCs w:val="15"/>
              </w:rPr>
              <w:t xml:space="preserve">, </w:t>
            </w:r>
            <w:proofErr w:type="spellStart"/>
            <w:r w:rsidRPr="00F566BF">
              <w:rPr>
                <w:rFonts w:ascii="GHEA Grapalat" w:hAnsi="GHEA Grapalat" w:cs="GHEA Grapalat"/>
                <w:color w:val="000000"/>
                <w:sz w:val="15"/>
                <w:szCs w:val="15"/>
              </w:rPr>
              <w:t>անուն</w:t>
            </w:r>
            <w:proofErr w:type="spellEnd"/>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F566BF">
              <w:rPr>
                <w:rFonts w:ascii="GHEA Grapalat" w:hAnsi="GHEA Grapalat" w:cs="GHEA Grapalat"/>
                <w:color w:val="000000"/>
                <w:sz w:val="15"/>
                <w:szCs w:val="15"/>
              </w:rPr>
              <w:t>ստորագրություն</w:t>
            </w:r>
            <w:proofErr w:type="spellEnd"/>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19" w:name="_Hlk187704942"/>
            <w:bookmarkStart w:id="20" w:name="_Hlk187703946"/>
            <w:r w:rsidRPr="005E1F72">
              <w:rPr>
                <w:rFonts w:ascii="GHEA Grapalat" w:hAnsi="GHEA Grapalat"/>
                <w:i/>
                <w:sz w:val="18"/>
                <w:lang w:val="hy-AM"/>
              </w:rPr>
              <w:lastRenderedPageBreak/>
              <w:t xml:space="preserve">Հավելված N </w:t>
            </w:r>
            <w:r w:rsidRPr="00470810">
              <w:rPr>
                <w:rFonts w:ascii="GHEA Grapalat" w:hAnsi="GHEA Grapalat"/>
                <w:i/>
                <w:sz w:val="18"/>
              </w:rPr>
              <w:t>4</w:t>
            </w:r>
          </w:p>
          <w:p w14:paraId="646C3D5D"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4E4A23">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448673A7" w14:textId="77777777" w:rsidR="004E4A23" w:rsidRDefault="004E4A23" w:rsidP="004E4A23">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4E4A23">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9"/>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20"/>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6BB4C" w14:textId="77777777" w:rsidR="000F28E1" w:rsidRDefault="000F28E1">
      <w:r>
        <w:separator/>
      </w:r>
    </w:p>
  </w:endnote>
  <w:endnote w:type="continuationSeparator" w:id="0">
    <w:p w14:paraId="4D1D4CDE" w14:textId="77777777" w:rsidR="000F28E1" w:rsidRDefault="000F2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1E2BB" w14:textId="77777777" w:rsidR="000F28E1" w:rsidRDefault="000F28E1">
      <w:r>
        <w:separator/>
      </w:r>
    </w:p>
  </w:footnote>
  <w:footnote w:type="continuationSeparator" w:id="0">
    <w:p w14:paraId="0D0346B6" w14:textId="77777777" w:rsidR="000F28E1" w:rsidRDefault="000F28E1">
      <w:r>
        <w:continuationSeparator/>
      </w:r>
    </w:p>
  </w:footnote>
  <w:footnote w:id="1">
    <w:p w14:paraId="5A94A039" w14:textId="77777777" w:rsidR="00756A15" w:rsidRPr="00DC0D0F" w:rsidRDefault="00756A15" w:rsidP="001820DF">
      <w:pPr>
        <w:pStyle w:val="af2"/>
        <w:rPr>
          <w:lang w:val="af-ZA"/>
        </w:rPr>
      </w:pPr>
      <w:r w:rsidRPr="00973D3D">
        <w:rPr>
          <w:rStyle w:val="af6"/>
        </w:rPr>
        <w:footnoteRef/>
      </w:r>
      <w:r w:rsidRPr="00973D3D">
        <w:t xml:space="preserve"> </w:t>
      </w:r>
      <w:proofErr w:type="spellStart"/>
      <w:r w:rsidRPr="00973D3D">
        <w:rPr>
          <w:lang w:val="en-US"/>
        </w:rPr>
        <w:t>Որակավորման</w:t>
      </w:r>
      <w:proofErr w:type="spellEnd"/>
      <w:r w:rsidRPr="00973D3D">
        <w:rPr>
          <w:lang w:val="af-ZA"/>
        </w:rPr>
        <w:t xml:space="preserve"> </w:t>
      </w:r>
      <w:proofErr w:type="spellStart"/>
      <w:r w:rsidRPr="00973D3D">
        <w:rPr>
          <w:lang w:val="en-US"/>
        </w:rPr>
        <w:t>չափանիշները</w:t>
      </w:r>
      <w:proofErr w:type="spellEnd"/>
      <w:r w:rsidRPr="00973D3D">
        <w:rPr>
          <w:lang w:val="af-ZA"/>
        </w:rPr>
        <w:t xml:space="preserve"> /</w:t>
      </w:r>
      <w:proofErr w:type="spellStart"/>
      <w:r w:rsidRPr="00973D3D">
        <w:rPr>
          <w:lang w:val="en-US"/>
        </w:rPr>
        <w:t>չափանիշը</w:t>
      </w:r>
      <w:proofErr w:type="spellEnd"/>
      <w:r w:rsidRPr="00973D3D">
        <w:rPr>
          <w:lang w:val="af-ZA"/>
        </w:rPr>
        <w:t xml:space="preserve">/ </w:t>
      </w:r>
      <w:proofErr w:type="spellStart"/>
      <w:r w:rsidRPr="00973D3D">
        <w:rPr>
          <w:lang w:val="en-US"/>
        </w:rPr>
        <w:t>սահմանվում</w:t>
      </w:r>
      <w:proofErr w:type="spellEnd"/>
      <w:r w:rsidRPr="00973D3D">
        <w:rPr>
          <w:lang w:val="af-ZA"/>
        </w:rPr>
        <w:t xml:space="preserve"> </w:t>
      </w:r>
      <w:proofErr w:type="spellStart"/>
      <w:r w:rsidRPr="00973D3D">
        <w:rPr>
          <w:lang w:val="en-US"/>
        </w:rPr>
        <w:t>են</w:t>
      </w:r>
      <w:proofErr w:type="spellEnd"/>
      <w:r w:rsidRPr="00973D3D">
        <w:rPr>
          <w:lang w:val="af-ZA"/>
        </w:rPr>
        <w:t xml:space="preserve"> </w:t>
      </w:r>
      <w:proofErr w:type="spellStart"/>
      <w:r w:rsidRPr="00973D3D">
        <w:rPr>
          <w:lang w:val="en-US"/>
        </w:rPr>
        <w:t>պատվիրատուի</w:t>
      </w:r>
      <w:proofErr w:type="spellEnd"/>
      <w:r w:rsidRPr="00973D3D">
        <w:rPr>
          <w:lang w:val="af-ZA"/>
        </w:rPr>
        <w:t xml:space="preserve"> կողմից՝ ըստ անհրաժեշտության:</w:t>
      </w:r>
    </w:p>
  </w:footnote>
  <w:footnote w:id="2">
    <w:p w14:paraId="2420F560" w14:textId="77777777" w:rsidR="00942389" w:rsidRPr="00DC0D0F" w:rsidRDefault="00942389" w:rsidP="00942389">
      <w:pPr>
        <w:pStyle w:val="af2"/>
        <w:jc w:val="both"/>
        <w:rPr>
          <w:lang w:val="af-ZA"/>
        </w:rPr>
      </w:pPr>
    </w:p>
  </w:footnote>
  <w:footnote w:id="3">
    <w:p w14:paraId="724B51D9" w14:textId="5D217820" w:rsidR="00756A15" w:rsidRPr="00334EFB" w:rsidRDefault="00756A15" w:rsidP="00334EFB">
      <w:pPr>
        <w:jc w:val="both"/>
        <w:rPr>
          <w:rFonts w:asciiTheme="minorHAnsi" w:hAnsiTheme="minorHAnsi"/>
          <w:lang w:val="hy-AM"/>
        </w:rPr>
      </w:pPr>
      <w:r>
        <w:rPr>
          <w:rStyle w:val="af6"/>
        </w:rPr>
        <w:footnoteRef/>
      </w:r>
      <w:r w:rsidRPr="00E01CC4">
        <w:rPr>
          <w:lang w:val="af-ZA"/>
        </w:rP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2A926AE" w14:textId="363EF402" w:rsidR="00756A15" w:rsidRPr="008519CC" w:rsidRDefault="00756A15" w:rsidP="00A70EAF">
      <w:pPr>
        <w:pStyle w:val="af2"/>
        <w:jc w:val="both"/>
        <w:rPr>
          <w:rFonts w:ascii="GHEA Grapalat" w:hAnsi="GHEA Grapalat" w:cs="Sylfaen"/>
          <w:i/>
          <w:sz w:val="16"/>
          <w:szCs w:val="16"/>
          <w:lang w:val="hy-AM"/>
        </w:rPr>
      </w:pPr>
      <w:r>
        <w:rPr>
          <w:rStyle w:val="af6"/>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անհրաժեշտ նախագծային փաստաթղթերի փորձաքննության ծառայությունները</w:t>
      </w:r>
      <w:r w:rsidRPr="009E1D1C">
        <w:rPr>
          <w:rFonts w:ascii="GHEA Grapalat" w:hAnsi="GHEA Grapalat" w:cs="Sylfaen"/>
          <w:i/>
          <w:sz w:val="16"/>
          <w:szCs w:val="16"/>
          <w:lang w:val="hy-AM"/>
        </w:rPr>
        <w:t xml:space="preserve"> , ապա</w:t>
      </w:r>
      <w:r w:rsidRPr="009E1D1C">
        <w:rPr>
          <w:rFonts w:ascii="Times New Roman" w:hAnsi="Times New Roman"/>
          <w:lang w:val="hy-AM"/>
        </w:rPr>
        <w:t xml:space="preserve"> </w:t>
      </w:r>
      <w:r w:rsidRPr="009E1D1C">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E3D8D1E" w14:textId="77777777" w:rsidR="00756A15" w:rsidRPr="008519CC" w:rsidRDefault="00756A15" w:rsidP="00A70EAF">
      <w:pPr>
        <w:pStyle w:val="af2"/>
        <w:rPr>
          <w:rFonts w:ascii="Times New Roman" w:hAnsi="Times New Roman"/>
          <w:vertAlign w:val="superscript"/>
          <w:lang w:val="hy-AM"/>
        </w:rPr>
      </w:pPr>
    </w:p>
    <w:p w14:paraId="00BA68F3" w14:textId="10E5BE1B" w:rsidR="00756A15" w:rsidRPr="00A70EAF" w:rsidRDefault="00756A15">
      <w:pPr>
        <w:pStyle w:val="af2"/>
        <w:rPr>
          <w:rFonts w:asciiTheme="minorHAnsi" w:hAnsiTheme="minorHAnsi"/>
          <w:lang w:val="hy-AM"/>
        </w:rPr>
      </w:pPr>
    </w:p>
  </w:footnote>
  <w:footnote w:id="5">
    <w:p w14:paraId="2EDB7FEB" w14:textId="109E5BE9" w:rsidR="00756A15" w:rsidRPr="004F02AD" w:rsidRDefault="00756A15">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6">
    <w:p w14:paraId="0AF6A4D1" w14:textId="77777777" w:rsidR="005A1961" w:rsidRPr="004F02AD" w:rsidRDefault="005A1961" w:rsidP="005A1961">
      <w:pPr>
        <w:pStyle w:val="af2"/>
        <w:jc w:val="both"/>
        <w:rPr>
          <w:rFonts w:ascii="Sylfaen" w:hAnsi="Sylfaen" w:cs="Sylfaen"/>
          <w:lang w:val="af-ZA"/>
        </w:rPr>
      </w:pPr>
      <w:r>
        <w:rPr>
          <w:rStyle w:val="af6"/>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7">
    <w:p w14:paraId="589EF936" w14:textId="0C9C60A1" w:rsidR="00756A15" w:rsidRPr="00334EFB" w:rsidRDefault="00756A15" w:rsidP="00334EFB">
      <w:pPr>
        <w:pStyle w:val="af2"/>
        <w:jc w:val="both"/>
        <w:rPr>
          <w:rFonts w:ascii="Times New Roman" w:hAnsi="Times New Roman"/>
          <w:lang w:val="hy-AM"/>
        </w:rPr>
      </w:pPr>
      <w:r w:rsidRPr="008D0D48">
        <w:rPr>
          <w:rStyle w:val="af6"/>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8">
    <w:p w14:paraId="48811B7F" w14:textId="1255CD5A" w:rsidR="00756A15" w:rsidRPr="00334EFB" w:rsidRDefault="00756A15" w:rsidP="00334EFB">
      <w:pPr>
        <w:pStyle w:val="af2"/>
        <w:jc w:val="both"/>
        <w:rPr>
          <w:rFonts w:ascii="Times New Roman" w:hAnsi="Times New Roman"/>
          <w:lang w:val="hy-AM"/>
        </w:rPr>
      </w:pPr>
      <w:r w:rsidRPr="00C25873">
        <w:rPr>
          <w:rStyle w:val="af6"/>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756A15" w:rsidRPr="00D66974" w:rsidRDefault="00756A15"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756A15" w:rsidRPr="00C25873" w:rsidRDefault="00756A15">
      <w:pPr>
        <w:pStyle w:val="af2"/>
        <w:rPr>
          <w:rFonts w:asciiTheme="minorHAnsi" w:hAnsiTheme="minorHAnsi"/>
          <w:lang w:val="hy-AM"/>
        </w:rPr>
      </w:pPr>
    </w:p>
  </w:footnote>
  <w:footnote w:id="9">
    <w:p w14:paraId="28FA64B3" w14:textId="77777777" w:rsidR="00756A15" w:rsidRPr="00ED004F" w:rsidRDefault="00756A15" w:rsidP="00C25873">
      <w:pPr>
        <w:pStyle w:val="af2"/>
        <w:jc w:val="both"/>
        <w:rPr>
          <w:rFonts w:ascii="Times New Roman" w:hAnsi="Times New Roman"/>
          <w:lang w:val="hy-AM"/>
        </w:rPr>
      </w:pPr>
      <w:r>
        <w:rPr>
          <w:rStyle w:val="af6"/>
        </w:rPr>
        <w:footnoteRef/>
      </w:r>
      <w:r>
        <w:t xml:space="preserve"> </w:t>
      </w:r>
      <w:r w:rsidRPr="00ED004F">
        <w:rPr>
          <w:rFonts w:ascii="GHEA Grapalat" w:hAnsi="GHEA Grapalat"/>
          <w:i/>
          <w:sz w:val="16"/>
          <w:szCs w:val="24"/>
          <w:lang w:val="hy-AM" w:eastAsia="en-US"/>
        </w:rPr>
        <w:t>Հանվում է պայմանագրից, եթե 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756A15" w:rsidRPr="00C25873" w:rsidRDefault="00756A15">
      <w:pPr>
        <w:pStyle w:val="af2"/>
        <w:rPr>
          <w:rFonts w:asciiTheme="minorHAnsi" w:hAnsiTheme="minorHAnsi"/>
          <w:lang w:val="hy-AM"/>
        </w:rPr>
      </w:pPr>
    </w:p>
  </w:footnote>
  <w:footnote w:id="10">
    <w:p w14:paraId="3118507F" w14:textId="77777777" w:rsidR="00756A15" w:rsidRPr="00D40735" w:rsidRDefault="00756A15" w:rsidP="00C25873">
      <w:pPr>
        <w:jc w:val="both"/>
        <w:rPr>
          <w:rFonts w:ascii="GHEA Grapalat" w:hAnsi="GHEA Grapalat"/>
          <w:i/>
          <w:sz w:val="16"/>
          <w:lang w:val="hy-AM"/>
        </w:rPr>
      </w:pPr>
      <w:r>
        <w:rPr>
          <w:rStyle w:val="af6"/>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756A15" w:rsidRPr="00DF6AA5" w:rsidRDefault="00756A15" w:rsidP="00C25873">
      <w:pPr>
        <w:pStyle w:val="af2"/>
        <w:rPr>
          <w:rFonts w:ascii="Sylfaen" w:hAnsi="Sylfaen"/>
          <w:lang w:val="af-ZA"/>
        </w:rPr>
      </w:pPr>
    </w:p>
    <w:p w14:paraId="4E9B949D" w14:textId="5C7289AB" w:rsidR="00756A15" w:rsidRPr="00C25873" w:rsidRDefault="00756A15">
      <w:pPr>
        <w:pStyle w:val="af2"/>
        <w:rPr>
          <w:rFonts w:asciiTheme="minorHAnsi" w:hAnsiTheme="minorHAnsi"/>
          <w:lang w:val="af-ZA"/>
        </w:rPr>
      </w:pPr>
    </w:p>
  </w:footnote>
  <w:footnote w:id="11">
    <w:p w14:paraId="00A747BB" w14:textId="77777777" w:rsidR="00756A15" w:rsidRPr="00D66974" w:rsidRDefault="00756A15" w:rsidP="00C25873">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756A15" w:rsidRPr="00D66974" w:rsidRDefault="00756A15">
      <w:pPr>
        <w:pStyle w:val="af2"/>
        <w:rPr>
          <w:rFonts w:asciiTheme="minorHAnsi" w:hAnsiTheme="minorHAnsi"/>
          <w:lang w:val="hy-AM"/>
        </w:rPr>
      </w:pPr>
    </w:p>
  </w:footnote>
  <w:footnote w:id="12">
    <w:p w14:paraId="65160CD9" w14:textId="77777777" w:rsidR="00756A15" w:rsidRPr="00D66974" w:rsidRDefault="00756A15"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756A15" w:rsidRPr="00D66974" w:rsidRDefault="00756A15">
      <w:pPr>
        <w:pStyle w:val="af2"/>
        <w:rPr>
          <w:rFonts w:asciiTheme="minorHAnsi" w:hAnsiTheme="minorHAnsi"/>
          <w:lang w:val="af-ZA"/>
        </w:rPr>
      </w:pPr>
    </w:p>
  </w:footnote>
  <w:footnote w:id="13">
    <w:p w14:paraId="50B463E2" w14:textId="5208C808" w:rsidR="00756A15" w:rsidRPr="00D66974" w:rsidRDefault="00756A15" w:rsidP="00AD2285">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756A15" w:rsidRPr="00D66974" w:rsidRDefault="00756A15">
      <w:pPr>
        <w:pStyle w:val="af2"/>
        <w:rPr>
          <w:rFonts w:asciiTheme="minorHAnsi" w:hAnsiTheme="minorHAnsi"/>
          <w:lang w:val="hy-AM"/>
        </w:rPr>
      </w:pPr>
    </w:p>
  </w:footnote>
  <w:footnote w:id="14">
    <w:p w14:paraId="705443CE" w14:textId="77777777" w:rsidR="00756A15" w:rsidRPr="00D66974" w:rsidRDefault="00756A15"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0B69FD">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պայմանագիրը</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կնքվել</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տուգանքը</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հաշվարկվում</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այն</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համաձայնագրի</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գնի</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նկատմամբ</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որի</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շրջանակում</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արձանագրվել</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ստանձնված</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պարտավորությունների</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չկատարման</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կամ</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ոչ</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պատշաճ</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կատարման</w:t>
      </w:r>
      <w:r w:rsidRPr="00D66974">
        <w:rPr>
          <w:rFonts w:ascii="GHEA Grapalat" w:hAnsi="GHEA Grapalat"/>
          <w:i/>
          <w:sz w:val="16"/>
          <w:szCs w:val="24"/>
          <w:lang w:val="af-ZA" w:eastAsia="en-US"/>
        </w:rPr>
        <w:t xml:space="preserve"> </w:t>
      </w:r>
      <w:r w:rsidRPr="000B69FD">
        <w:rPr>
          <w:rFonts w:ascii="GHEA Grapalat" w:hAnsi="GHEA Grapalat"/>
          <w:i/>
          <w:sz w:val="16"/>
          <w:szCs w:val="24"/>
          <w:lang w:val="hy-AM" w:eastAsia="en-US"/>
        </w:rPr>
        <w:t>հանգամանքը</w:t>
      </w:r>
      <w:r w:rsidRPr="00D66974">
        <w:rPr>
          <w:rFonts w:ascii="GHEA Grapalat" w:hAnsi="GHEA Grapalat"/>
          <w:i/>
          <w:sz w:val="16"/>
          <w:szCs w:val="24"/>
          <w:lang w:val="af-ZA" w:eastAsia="en-US"/>
        </w:rPr>
        <w:t xml:space="preserve">: </w:t>
      </w:r>
    </w:p>
    <w:p w14:paraId="0F540BE8" w14:textId="7772611E" w:rsidR="00756A15" w:rsidRPr="00D66974" w:rsidRDefault="00756A15"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5">
    <w:p w14:paraId="2F2CDF75" w14:textId="2BE88150" w:rsidR="00756A15" w:rsidRPr="00D66974" w:rsidRDefault="00756A15" w:rsidP="00C25873">
      <w:pPr>
        <w:jc w:val="both"/>
        <w:rPr>
          <w:rFonts w:ascii="GHEA Grapalat" w:hAnsi="GHEA Grapalat" w:cs="Sylfaen"/>
          <w:sz w:val="20"/>
          <w:szCs w:val="20"/>
          <w:vertAlign w:val="superscript"/>
          <w:lang w:val="hy-AM"/>
        </w:rPr>
      </w:pPr>
      <w:r w:rsidRPr="00D66974">
        <w:rPr>
          <w:rStyle w:val="af6"/>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w:t>
      </w:r>
      <w:r w:rsidRPr="00D66974">
        <w:rPr>
          <w:rFonts w:ascii="GHEA Grapalat" w:hAnsi="GHEA Grapalat"/>
          <w:i/>
          <w:sz w:val="16"/>
          <w:lang w:val="af-ZA"/>
        </w:rPr>
        <w:t xml:space="preserve">«5.5.1 </w:t>
      </w:r>
      <w:proofErr w:type="spellStart"/>
      <w:r w:rsidRPr="00D66974">
        <w:rPr>
          <w:rFonts w:ascii="GHEA Grapalat" w:hAnsi="GHEA Grapalat"/>
          <w:i/>
          <w:sz w:val="16"/>
        </w:rPr>
        <w:t>Սույն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պայմանագրով</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նախատեսված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ծառայությունների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մատուցման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ողջ</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ընթացքում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քաղաքաշինական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նորմատիվատեխնիկական</w:t>
      </w:r>
      <w:proofErr w:type="spellEnd"/>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proofErr w:type="spellStart"/>
      <w:r w:rsidRPr="00D66974">
        <w:rPr>
          <w:rFonts w:ascii="GHEA Grapalat" w:hAnsi="GHEA Grapalat"/>
          <w:i/>
          <w:sz w:val="16"/>
        </w:rPr>
        <w:t>հաստատված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նախագծանախահաշվային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փաստաթղթերով</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սահմանված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պահանջների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այդ</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թվում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շինարարական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հրապարակի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պատշաճ</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կազմակերպման</w:t>
      </w:r>
      <w:proofErr w:type="spellEnd"/>
      <w:r w:rsidRPr="00D66974">
        <w:rPr>
          <w:rFonts w:ascii="GHEA Grapalat" w:hAnsi="GHEA Grapalat"/>
          <w:i/>
          <w:sz w:val="16"/>
          <w:lang w:val="af-ZA"/>
        </w:rPr>
        <w:t>,</w:t>
      </w:r>
      <w:proofErr w:type="spellStart"/>
      <w:r w:rsidRPr="00D66974">
        <w:rPr>
          <w:rFonts w:ascii="GHEA Grapalat" w:hAnsi="GHEA Grapalat"/>
          <w:i/>
          <w:sz w:val="16"/>
        </w:rPr>
        <w:t>կահավորման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տեխնիկական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անվտանգության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սանիտարահիգիենիկ</w:t>
      </w:r>
      <w:proofErr w:type="spellEnd"/>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proofErr w:type="spellStart"/>
      <w:r w:rsidRPr="00D66974">
        <w:rPr>
          <w:rFonts w:ascii="GHEA Grapalat" w:hAnsi="GHEA Grapalat"/>
          <w:i/>
          <w:sz w:val="16"/>
        </w:rPr>
        <w:t>բնապահպանական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այդ</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թվում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կլիմայի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փոփոխության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հետ</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հարմարվողականության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միջոցառումների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նորմերի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չպահպանման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ինչպես</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նաև</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սույն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պայմանագրի</w:t>
      </w:r>
      <w:proofErr w:type="spellEnd"/>
      <w:r w:rsidRPr="00D66974">
        <w:rPr>
          <w:rFonts w:ascii="GHEA Grapalat" w:hAnsi="GHEA Grapalat"/>
          <w:i/>
          <w:sz w:val="16"/>
          <w:lang w:val="af-ZA"/>
        </w:rPr>
        <w:t xml:space="preserve"> 3.1 </w:t>
      </w:r>
      <w:proofErr w:type="spellStart"/>
      <w:r w:rsidRPr="00D66974">
        <w:rPr>
          <w:rFonts w:ascii="GHEA Grapalat" w:hAnsi="GHEA Grapalat"/>
          <w:i/>
          <w:sz w:val="16"/>
        </w:rPr>
        <w:t>կետում</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նշված</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գրավոր</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հավաստումը</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չտրամադրելու</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համար</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Կատարողի</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նկատմամբ</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կիրառվում</w:t>
      </w:r>
      <w:proofErr w:type="spellEnd"/>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proofErr w:type="spellStart"/>
      <w:r w:rsidRPr="00D66974">
        <w:rPr>
          <w:rFonts w:ascii="GHEA Grapalat" w:hAnsi="GHEA Grapalat"/>
          <w:i/>
          <w:sz w:val="16"/>
        </w:rPr>
        <w:t>պատասխանատվության</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հետևյալ</w:t>
      </w:r>
      <w:proofErr w:type="spellEnd"/>
      <w:r w:rsidRPr="00D66974">
        <w:rPr>
          <w:rFonts w:ascii="GHEA Grapalat" w:hAnsi="GHEA Grapalat"/>
          <w:i/>
          <w:sz w:val="16"/>
          <w:lang w:val="af-ZA"/>
        </w:rPr>
        <w:t xml:space="preserve"> </w:t>
      </w:r>
      <w:proofErr w:type="spellStart"/>
      <w:r w:rsidRPr="00D66974">
        <w:rPr>
          <w:rFonts w:ascii="GHEA Grapalat" w:hAnsi="GHEA Grapalat"/>
          <w:i/>
          <w:sz w:val="16"/>
        </w:rPr>
        <w:t>միջոցները</w:t>
      </w:r>
      <w:proofErr w:type="spellEnd"/>
      <w:r w:rsidRPr="00D66974">
        <w:rPr>
          <w:rFonts w:ascii="GHEA Grapalat" w:hAnsi="GHEA Grapalat"/>
          <w:i/>
          <w:sz w:val="16"/>
          <w:lang w:val="af-ZA"/>
        </w:rPr>
        <w:t>.</w:t>
      </w:r>
    </w:p>
    <w:tbl>
      <w:tblPr>
        <w:tblStyle w:val="aff2"/>
        <w:tblW w:w="0" w:type="auto"/>
        <w:tblInd w:w="108" w:type="dxa"/>
        <w:tblLayout w:type="fixed"/>
        <w:tblLook w:val="04A0" w:firstRow="1" w:lastRow="0" w:firstColumn="1" w:lastColumn="0" w:noHBand="0" w:noVBand="1"/>
      </w:tblPr>
      <w:tblGrid>
        <w:gridCol w:w="440"/>
        <w:gridCol w:w="5680"/>
        <w:gridCol w:w="4321"/>
      </w:tblGrid>
      <w:tr w:rsidR="000B69FD" w:rsidRPr="005A292B" w14:paraId="721A36E6" w14:textId="77777777" w:rsidTr="00BD1D8C">
        <w:tc>
          <w:tcPr>
            <w:tcW w:w="440" w:type="dxa"/>
          </w:tcPr>
          <w:p w14:paraId="289DAE8C" w14:textId="77777777" w:rsidR="000B69FD" w:rsidRPr="005A292B" w:rsidRDefault="000B69FD" w:rsidP="000B69FD">
            <w:pPr>
              <w:rPr>
                <w:rFonts w:ascii="GHEA Grapalat" w:hAnsi="GHEA Grapalat"/>
                <w:sz w:val="14"/>
                <w:szCs w:val="22"/>
              </w:rPr>
            </w:pPr>
            <w:r w:rsidRPr="005A292B">
              <w:rPr>
                <w:rFonts w:ascii="GHEA Grapalat" w:hAnsi="GHEA Grapalat"/>
                <w:sz w:val="14"/>
                <w:szCs w:val="22"/>
              </w:rPr>
              <w:t>N</w:t>
            </w:r>
          </w:p>
        </w:tc>
        <w:tc>
          <w:tcPr>
            <w:tcW w:w="5680" w:type="dxa"/>
            <w:vAlign w:val="center"/>
          </w:tcPr>
          <w:p w14:paraId="443E06EA" w14:textId="77777777" w:rsidR="000B69FD" w:rsidRPr="005A292B" w:rsidRDefault="000B69FD" w:rsidP="000B69FD">
            <w:pPr>
              <w:jc w:val="center"/>
              <w:rPr>
                <w:rFonts w:ascii="GHEA Grapalat" w:hAnsi="GHEA Grapalat"/>
                <w:b/>
                <w:sz w:val="14"/>
                <w:szCs w:val="22"/>
                <w:lang w:val="hy-AM"/>
              </w:rPr>
            </w:pPr>
            <w:r w:rsidRPr="005A292B">
              <w:rPr>
                <w:rFonts w:ascii="GHEA Grapalat" w:hAnsi="GHEA Grapalat"/>
                <w:b/>
                <w:sz w:val="14"/>
                <w:szCs w:val="22"/>
                <w:lang w:val="hy-AM"/>
              </w:rPr>
              <w:t>Խախտումը</w:t>
            </w:r>
          </w:p>
        </w:tc>
        <w:tc>
          <w:tcPr>
            <w:tcW w:w="4321" w:type="dxa"/>
            <w:vAlign w:val="center"/>
          </w:tcPr>
          <w:p w14:paraId="1A9C1D3C" w14:textId="77777777" w:rsidR="000B69FD" w:rsidRPr="005A292B" w:rsidRDefault="000B69FD" w:rsidP="000B69FD">
            <w:pPr>
              <w:jc w:val="center"/>
              <w:rPr>
                <w:rFonts w:ascii="GHEA Grapalat" w:hAnsi="GHEA Grapalat"/>
                <w:b/>
                <w:sz w:val="14"/>
                <w:szCs w:val="22"/>
                <w:lang w:val="hy-AM"/>
              </w:rPr>
            </w:pPr>
            <w:r w:rsidRPr="005A292B">
              <w:rPr>
                <w:rFonts w:ascii="GHEA Grapalat" w:hAnsi="GHEA Grapalat"/>
                <w:b/>
                <w:sz w:val="14"/>
                <w:szCs w:val="22"/>
                <w:lang w:val="hy-AM"/>
              </w:rPr>
              <w:t>Պատասխանատվությունը *</w:t>
            </w:r>
          </w:p>
        </w:tc>
      </w:tr>
      <w:tr w:rsidR="000B69FD" w:rsidRPr="00EB7A27" w14:paraId="14F37A01" w14:textId="77777777" w:rsidTr="00BD1D8C">
        <w:tc>
          <w:tcPr>
            <w:tcW w:w="440" w:type="dxa"/>
            <w:vAlign w:val="center"/>
          </w:tcPr>
          <w:p w14:paraId="72B906EB"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1</w:t>
            </w:r>
          </w:p>
        </w:tc>
        <w:tc>
          <w:tcPr>
            <w:tcW w:w="5680" w:type="dxa"/>
            <w:vAlign w:val="center"/>
          </w:tcPr>
          <w:p w14:paraId="3F4B5ED5" w14:textId="77777777" w:rsidR="000B69FD" w:rsidRPr="005A292B" w:rsidRDefault="000B69FD" w:rsidP="000B69FD">
            <w:pPr>
              <w:rPr>
                <w:rFonts w:ascii="GHEA Grapalat" w:hAnsi="GHEA Grapalat"/>
                <w:sz w:val="14"/>
                <w:szCs w:val="22"/>
                <w:lang w:val="hy-AM"/>
              </w:rPr>
            </w:pPr>
            <w:r w:rsidRPr="005A292B">
              <w:rPr>
                <w:rFonts w:ascii="GHEA Grapalat" w:hAnsi="GHEA Grapalat"/>
                <w:bCs/>
                <w:sz w:val="14"/>
                <w:szCs w:val="22"/>
                <w:lang w:val="hy-AM"/>
              </w:rPr>
              <w:t>Կապալառուի կողմից շինարարական նյութերի արդյունահանման թույլտվություն կամ ձեռք բերման պայմանագիր չունենալու մասին խախտումը չվերացնելու վերաբերյալ սահմանված կարգով հավաստում չտրամադրելը</w:t>
            </w:r>
          </w:p>
        </w:tc>
        <w:tc>
          <w:tcPr>
            <w:tcW w:w="4321" w:type="dxa"/>
            <w:vAlign w:val="center"/>
          </w:tcPr>
          <w:p w14:paraId="4981D5CA"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Գանձվում է տուգանք՝ պայմանագրով սահմանված ընդհանուր գնի </w:t>
            </w:r>
            <w:r w:rsidRPr="005A292B">
              <w:rPr>
                <w:rFonts w:ascii="GHEA Grapalat" w:hAnsi="GHEA Grapalat" w:cs="Cambria Math"/>
                <w:sz w:val="14"/>
                <w:szCs w:val="22"/>
                <w:lang w:val="hy-AM"/>
              </w:rPr>
              <w:t>6</w:t>
            </w:r>
            <w:r w:rsidRPr="005A292B">
              <w:rPr>
                <w:rFonts w:ascii="GHEA Grapalat" w:hAnsi="GHEA Grapalat"/>
                <w:sz w:val="14"/>
                <w:szCs w:val="22"/>
                <w:lang w:val="hy-AM"/>
              </w:rPr>
              <w:t xml:space="preserve"> տոկոսի չափով</w:t>
            </w:r>
          </w:p>
        </w:tc>
      </w:tr>
      <w:tr w:rsidR="000B69FD" w:rsidRPr="00EB7A27" w14:paraId="0931189C" w14:textId="77777777" w:rsidTr="00BD1D8C">
        <w:tc>
          <w:tcPr>
            <w:tcW w:w="440" w:type="dxa"/>
            <w:vAlign w:val="center"/>
          </w:tcPr>
          <w:p w14:paraId="5B9C471D"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2</w:t>
            </w:r>
          </w:p>
        </w:tc>
        <w:tc>
          <w:tcPr>
            <w:tcW w:w="5680" w:type="dxa"/>
            <w:vAlign w:val="center"/>
          </w:tcPr>
          <w:p w14:paraId="1560F9B5"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Կապալառուի կողմից շինարարական թափոնների տեղակայման վայրի համար թույլտվություն չունենալու մասին խախտումը չվերացնելու վերաբերյալ սահմանված կարգով հավաստում չտրամադրելը</w:t>
            </w:r>
          </w:p>
        </w:tc>
        <w:tc>
          <w:tcPr>
            <w:tcW w:w="4321" w:type="dxa"/>
            <w:vAlign w:val="center"/>
          </w:tcPr>
          <w:p w14:paraId="445843E2"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Գանձվում է տուգանք՝ պայմանագրով սահմանված ընդհանուր գնի </w:t>
            </w:r>
            <w:r w:rsidRPr="005A292B">
              <w:rPr>
                <w:rFonts w:ascii="GHEA Grapalat" w:hAnsi="GHEA Grapalat" w:cs="Cambria Math"/>
                <w:sz w:val="14"/>
                <w:szCs w:val="22"/>
                <w:lang w:val="hy-AM"/>
              </w:rPr>
              <w:t xml:space="preserve">5 </w:t>
            </w:r>
            <w:r w:rsidRPr="005A292B">
              <w:rPr>
                <w:rFonts w:ascii="GHEA Grapalat" w:hAnsi="GHEA Grapalat"/>
                <w:sz w:val="14"/>
                <w:szCs w:val="22"/>
                <w:lang w:val="hy-AM"/>
              </w:rPr>
              <w:t>տոկոսի չափով</w:t>
            </w:r>
          </w:p>
        </w:tc>
      </w:tr>
      <w:tr w:rsidR="000B69FD" w:rsidRPr="00EB7A27" w14:paraId="2410FF0E" w14:textId="77777777" w:rsidTr="00BD1D8C">
        <w:tc>
          <w:tcPr>
            <w:tcW w:w="440" w:type="dxa"/>
            <w:vAlign w:val="center"/>
          </w:tcPr>
          <w:p w14:paraId="3B89D48A"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3</w:t>
            </w:r>
          </w:p>
        </w:tc>
        <w:tc>
          <w:tcPr>
            <w:tcW w:w="5680" w:type="dxa"/>
            <w:vAlign w:val="center"/>
          </w:tcPr>
          <w:p w14:paraId="31AB90FE"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Շինարարական հրապարակից և/կամ տեղամասից աղբի, կենցաղային թափոնների և օտար առարկաների չհեռացման </w:t>
            </w:r>
            <w:r w:rsidRPr="005A292B">
              <w:rPr>
                <w:rFonts w:ascii="GHEA Grapalat" w:hAnsi="GHEA Grapalat" w:cs="Sylfaen"/>
                <w:color w:val="000000"/>
                <w:sz w:val="14"/>
                <w:szCs w:val="22"/>
                <w:lang w:val="hy-AM"/>
              </w:rPr>
              <w:t>մասին խախտումը չվերացնելու վերաբերյալ սահմանված կարգով հավաստում չտրամադրելը</w:t>
            </w:r>
          </w:p>
        </w:tc>
        <w:tc>
          <w:tcPr>
            <w:tcW w:w="4321" w:type="dxa"/>
            <w:vAlign w:val="center"/>
          </w:tcPr>
          <w:p w14:paraId="1DE63877"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Գանձվում է տուգանք՝ պայմանագրով սահմանված ընդհանուր գնի </w:t>
            </w:r>
            <w:r w:rsidRPr="005A292B">
              <w:rPr>
                <w:rFonts w:ascii="GHEA Grapalat" w:hAnsi="GHEA Grapalat" w:cs="Cambria Math"/>
                <w:sz w:val="14"/>
                <w:szCs w:val="22"/>
                <w:lang w:val="hy-AM"/>
              </w:rPr>
              <w:t xml:space="preserve">5 </w:t>
            </w:r>
            <w:r w:rsidRPr="005A292B">
              <w:rPr>
                <w:rFonts w:ascii="GHEA Grapalat" w:hAnsi="GHEA Grapalat"/>
                <w:sz w:val="14"/>
                <w:szCs w:val="22"/>
                <w:lang w:val="hy-AM"/>
              </w:rPr>
              <w:t>տոկոսի չափով</w:t>
            </w:r>
          </w:p>
        </w:tc>
      </w:tr>
      <w:tr w:rsidR="000B69FD" w:rsidRPr="00EB7A27" w14:paraId="42194DE9" w14:textId="77777777" w:rsidTr="00BD1D8C">
        <w:tc>
          <w:tcPr>
            <w:tcW w:w="440" w:type="dxa"/>
            <w:vAlign w:val="center"/>
          </w:tcPr>
          <w:p w14:paraId="3B157D0D"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4</w:t>
            </w:r>
          </w:p>
        </w:tc>
        <w:tc>
          <w:tcPr>
            <w:tcW w:w="5680" w:type="dxa"/>
            <w:vAlign w:val="center"/>
          </w:tcPr>
          <w:p w14:paraId="426B21B5"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Գրունտի հանույթից առաջացած ավելցուկային նյութի և հողի բերրի շերտի չտեղափոխման և հատուկ նախատեսված վայրերում չպահելու </w:t>
            </w:r>
            <w:r w:rsidRPr="005A292B">
              <w:rPr>
                <w:rFonts w:ascii="GHEA Grapalat" w:hAnsi="GHEA Grapalat" w:cs="Sylfaen"/>
                <w:color w:val="000000"/>
                <w:sz w:val="14"/>
                <w:szCs w:val="22"/>
                <w:lang w:val="hy-AM"/>
              </w:rPr>
              <w:t>մասին խախտումը չվերացնելու վերաբերյալ սահմանված կարգով հավաստում չտրամադրելը</w:t>
            </w:r>
          </w:p>
        </w:tc>
        <w:tc>
          <w:tcPr>
            <w:tcW w:w="4321" w:type="dxa"/>
            <w:vAlign w:val="center"/>
          </w:tcPr>
          <w:p w14:paraId="22F8E942"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Գանձվում է տուգանք՝ պայմանագրով սահմանված ընդհանուր գնի </w:t>
            </w:r>
            <w:r w:rsidRPr="005A292B">
              <w:rPr>
                <w:rFonts w:ascii="GHEA Grapalat" w:hAnsi="GHEA Grapalat" w:cs="Cambria Math"/>
                <w:sz w:val="14"/>
                <w:szCs w:val="22"/>
                <w:lang w:val="hy-AM"/>
              </w:rPr>
              <w:t xml:space="preserve">5 </w:t>
            </w:r>
            <w:r w:rsidRPr="005A292B">
              <w:rPr>
                <w:rFonts w:ascii="GHEA Grapalat" w:hAnsi="GHEA Grapalat"/>
                <w:sz w:val="14"/>
                <w:szCs w:val="22"/>
                <w:lang w:val="hy-AM"/>
              </w:rPr>
              <w:t>տոկոսի չափով</w:t>
            </w:r>
          </w:p>
        </w:tc>
      </w:tr>
      <w:tr w:rsidR="000B69FD" w:rsidRPr="00EB7A27" w14:paraId="6F255A60" w14:textId="77777777" w:rsidTr="00BD1D8C">
        <w:trPr>
          <w:trHeight w:val="1043"/>
        </w:trPr>
        <w:tc>
          <w:tcPr>
            <w:tcW w:w="440" w:type="dxa"/>
            <w:vAlign w:val="center"/>
          </w:tcPr>
          <w:p w14:paraId="5FCEC1AE"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5</w:t>
            </w:r>
          </w:p>
        </w:tc>
        <w:tc>
          <w:tcPr>
            <w:tcW w:w="5680" w:type="dxa"/>
            <w:vAlign w:val="center"/>
          </w:tcPr>
          <w:p w14:paraId="19E9087B" w14:textId="77777777" w:rsidR="000B69FD" w:rsidRPr="005A292B" w:rsidRDefault="000B69FD" w:rsidP="000B69FD">
            <w:pPr>
              <w:autoSpaceDE w:val="0"/>
              <w:autoSpaceDN w:val="0"/>
              <w:adjustRightInd w:val="0"/>
              <w:rPr>
                <w:rFonts w:ascii="GHEA Grapalat" w:hAnsi="GHEA Grapalat" w:cs="Times Armenian"/>
                <w:color w:val="000000"/>
                <w:sz w:val="14"/>
                <w:szCs w:val="22"/>
                <w:lang w:val="hy-AM"/>
              </w:rPr>
            </w:pPr>
            <w:r w:rsidRPr="005A292B">
              <w:rPr>
                <w:rFonts w:ascii="GHEA Grapalat" w:hAnsi="GHEA Grapalat" w:cs="Times Armenian"/>
                <w:color w:val="000000"/>
                <w:sz w:val="14"/>
                <w:szCs w:val="22"/>
                <w:lang w:val="hy-AM"/>
              </w:rPr>
              <w:t>Նախագծային փաստաթղթերով չնախատեսված դեպքերում ծառաթփային բուսականությունը հատելու մասին խախտումը չվերացնելու վերաբերյալ սահմանված կարգով հավաստում չտրամադրելը</w:t>
            </w:r>
          </w:p>
        </w:tc>
        <w:tc>
          <w:tcPr>
            <w:tcW w:w="4321" w:type="dxa"/>
            <w:vAlign w:val="center"/>
          </w:tcPr>
          <w:p w14:paraId="1BF7091D"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Գանձվում է տուգանք՝ պայմանագրով սահմանված ընդհանուր գնի </w:t>
            </w:r>
            <w:r w:rsidRPr="005A292B">
              <w:rPr>
                <w:rFonts w:ascii="GHEA Grapalat" w:hAnsi="GHEA Grapalat" w:cs="Cambria Math"/>
                <w:sz w:val="14"/>
                <w:szCs w:val="22"/>
                <w:lang w:val="hy-AM"/>
              </w:rPr>
              <w:t xml:space="preserve">5 </w:t>
            </w:r>
            <w:r w:rsidRPr="005A292B">
              <w:rPr>
                <w:rFonts w:ascii="GHEA Grapalat" w:hAnsi="GHEA Grapalat"/>
                <w:sz w:val="14"/>
                <w:szCs w:val="22"/>
                <w:lang w:val="hy-AM"/>
              </w:rPr>
              <w:t>տոկոսի չափով</w:t>
            </w:r>
          </w:p>
        </w:tc>
      </w:tr>
      <w:tr w:rsidR="000B69FD" w:rsidRPr="00EB7A27" w14:paraId="76133A4F" w14:textId="77777777" w:rsidTr="00BD1D8C">
        <w:trPr>
          <w:trHeight w:val="1070"/>
        </w:trPr>
        <w:tc>
          <w:tcPr>
            <w:tcW w:w="440" w:type="dxa"/>
            <w:vAlign w:val="center"/>
          </w:tcPr>
          <w:p w14:paraId="0709019A"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6</w:t>
            </w:r>
          </w:p>
        </w:tc>
        <w:tc>
          <w:tcPr>
            <w:tcW w:w="5680" w:type="dxa"/>
            <w:vAlign w:val="center"/>
          </w:tcPr>
          <w:p w14:paraId="7F8F13A2" w14:textId="77777777" w:rsidR="000B69FD" w:rsidRPr="005A292B" w:rsidRDefault="000B69FD" w:rsidP="000B69FD">
            <w:pPr>
              <w:autoSpaceDE w:val="0"/>
              <w:autoSpaceDN w:val="0"/>
              <w:adjustRightInd w:val="0"/>
              <w:rPr>
                <w:rFonts w:ascii="GHEA Grapalat" w:hAnsi="GHEA Grapalat" w:cs="Times Armenian"/>
                <w:color w:val="000000"/>
                <w:sz w:val="14"/>
                <w:szCs w:val="22"/>
                <w:lang w:val="hy-AM"/>
              </w:rPr>
            </w:pPr>
            <w:r w:rsidRPr="005A292B">
              <w:rPr>
                <w:rFonts w:ascii="GHEA Grapalat" w:hAnsi="GHEA Grapalat" w:cs="Times Armenian"/>
                <w:color w:val="000000"/>
                <w:sz w:val="14"/>
                <w:szCs w:val="22"/>
                <w:lang w:val="hy-AM"/>
              </w:rPr>
              <w:t>Ծառահատման և տեղափոխման ոչ ենթակա ծառերն ու թփերը ցանցապատված և պաշտպանված չլինելու մասին խախտումը չվերացնելու վերաբերյալ սահմանված կարգով հավաստում չտրամադրելը</w:t>
            </w:r>
          </w:p>
        </w:tc>
        <w:tc>
          <w:tcPr>
            <w:tcW w:w="4321" w:type="dxa"/>
            <w:vAlign w:val="center"/>
          </w:tcPr>
          <w:p w14:paraId="2EF131E0"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Գանձվում է տուգանք՝ պայմանագրով սահմանված ընդհանուր գնի </w:t>
            </w:r>
            <w:r w:rsidRPr="005A292B">
              <w:rPr>
                <w:rFonts w:ascii="GHEA Grapalat" w:hAnsi="GHEA Grapalat" w:cs="Cambria Math"/>
                <w:sz w:val="14"/>
                <w:szCs w:val="22"/>
                <w:lang w:val="hy-AM"/>
              </w:rPr>
              <w:t xml:space="preserve">5 </w:t>
            </w:r>
            <w:r w:rsidRPr="005A292B">
              <w:rPr>
                <w:rFonts w:ascii="GHEA Grapalat" w:hAnsi="GHEA Grapalat"/>
                <w:sz w:val="14"/>
                <w:szCs w:val="22"/>
                <w:lang w:val="hy-AM"/>
              </w:rPr>
              <w:t xml:space="preserve"> տոկոսի չափով</w:t>
            </w:r>
          </w:p>
        </w:tc>
      </w:tr>
      <w:tr w:rsidR="000B69FD" w:rsidRPr="00EB7A27" w14:paraId="2227B6B7" w14:textId="77777777" w:rsidTr="00BD1D8C">
        <w:tc>
          <w:tcPr>
            <w:tcW w:w="440" w:type="dxa"/>
            <w:vAlign w:val="center"/>
          </w:tcPr>
          <w:p w14:paraId="5AB0E408"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7</w:t>
            </w:r>
          </w:p>
        </w:tc>
        <w:tc>
          <w:tcPr>
            <w:tcW w:w="5680" w:type="dxa"/>
            <w:vAlign w:val="center"/>
          </w:tcPr>
          <w:p w14:paraId="4F28E025"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Հասարակությանը իրազեկելու նպատակով անհրաժեշտ տեղեկատվական վահանակների (ծրագծի սկզբում և վերջում) չտեղադրման </w:t>
            </w:r>
            <w:r w:rsidRPr="005A292B">
              <w:rPr>
                <w:rFonts w:ascii="GHEA Grapalat" w:hAnsi="GHEA Grapalat" w:cs="Sylfaen"/>
                <w:color w:val="000000"/>
                <w:sz w:val="14"/>
                <w:szCs w:val="22"/>
                <w:lang w:val="hy-AM"/>
              </w:rPr>
              <w:t xml:space="preserve">մասին խախտումը չվերացնելու վերաբերյալ սահմանված կարգով հավաստում չտրամադրելը </w:t>
            </w:r>
          </w:p>
        </w:tc>
        <w:tc>
          <w:tcPr>
            <w:tcW w:w="4321" w:type="dxa"/>
            <w:vAlign w:val="center"/>
          </w:tcPr>
          <w:p w14:paraId="6E2BD217"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Գանձվում է տուգանք՝ պայմանագրով սահմանված ընդհանուր գնի </w:t>
            </w:r>
            <w:r w:rsidRPr="005A292B">
              <w:rPr>
                <w:rFonts w:ascii="GHEA Grapalat" w:hAnsi="GHEA Grapalat" w:cs="Cambria Math"/>
                <w:sz w:val="14"/>
                <w:szCs w:val="22"/>
                <w:lang w:val="hy-AM"/>
              </w:rPr>
              <w:t xml:space="preserve">5 </w:t>
            </w:r>
            <w:r w:rsidRPr="005A292B">
              <w:rPr>
                <w:rFonts w:ascii="GHEA Grapalat" w:hAnsi="GHEA Grapalat"/>
                <w:sz w:val="14"/>
                <w:szCs w:val="22"/>
                <w:lang w:val="hy-AM"/>
              </w:rPr>
              <w:t>տոկոսի չափով</w:t>
            </w:r>
          </w:p>
        </w:tc>
      </w:tr>
      <w:tr w:rsidR="000B69FD" w:rsidRPr="00EB7A27" w14:paraId="3F4D79DE" w14:textId="77777777" w:rsidTr="00BD1D8C">
        <w:tc>
          <w:tcPr>
            <w:tcW w:w="440" w:type="dxa"/>
            <w:vAlign w:val="center"/>
          </w:tcPr>
          <w:p w14:paraId="689955C8"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8</w:t>
            </w:r>
          </w:p>
        </w:tc>
        <w:tc>
          <w:tcPr>
            <w:tcW w:w="5680" w:type="dxa"/>
            <w:vAlign w:val="center"/>
          </w:tcPr>
          <w:p w14:paraId="5D7CC88C"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Վտանգավոր տեղամասը չցանկապատելու, շինարարական տեղամասում ժամանակավոր երթևեկության կազմակերպման պահանջները (տեղադրված չեն նախազգուշացնող նշաններ, աշխատանքային տեղամասերը  կահավորված չեն լուսաազդանշանային առկայծող լապտերներով և այլն) չպահպանելու  մասին խախտումը չվերացնելու վերաբերյալ սահմանված կարգով հավաստում չտրամադրելը</w:t>
            </w:r>
          </w:p>
        </w:tc>
        <w:tc>
          <w:tcPr>
            <w:tcW w:w="4321" w:type="dxa"/>
            <w:vAlign w:val="center"/>
          </w:tcPr>
          <w:p w14:paraId="17269C79"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Գանձվում է տուգանք՝ պայմանագրով սահմանված ընդհանուր գնի </w:t>
            </w:r>
            <w:r w:rsidRPr="005A292B">
              <w:rPr>
                <w:rFonts w:ascii="GHEA Grapalat" w:hAnsi="GHEA Grapalat" w:cs="Cambria Math"/>
                <w:sz w:val="14"/>
                <w:szCs w:val="22"/>
                <w:lang w:val="hy-AM"/>
              </w:rPr>
              <w:t xml:space="preserve">6 </w:t>
            </w:r>
            <w:r w:rsidRPr="005A292B">
              <w:rPr>
                <w:rFonts w:ascii="GHEA Grapalat" w:hAnsi="GHEA Grapalat"/>
                <w:sz w:val="14"/>
                <w:szCs w:val="22"/>
                <w:lang w:val="hy-AM"/>
              </w:rPr>
              <w:t xml:space="preserve"> տոկոսի չափով</w:t>
            </w:r>
          </w:p>
        </w:tc>
      </w:tr>
      <w:tr w:rsidR="000B69FD" w:rsidRPr="00EB7A27" w14:paraId="2D99AB20" w14:textId="77777777" w:rsidTr="00BD1D8C">
        <w:tc>
          <w:tcPr>
            <w:tcW w:w="440" w:type="dxa"/>
            <w:vAlign w:val="center"/>
          </w:tcPr>
          <w:p w14:paraId="1A48FE10"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9</w:t>
            </w:r>
          </w:p>
        </w:tc>
        <w:tc>
          <w:tcPr>
            <w:tcW w:w="5680" w:type="dxa"/>
            <w:vAlign w:val="center"/>
          </w:tcPr>
          <w:p w14:paraId="7D475911"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Տեղամասերում կուտակված  շինարարական աղբը, թափոնները  հատուկ հատկացված վայրեր չտեղափոխելու </w:t>
            </w:r>
            <w:r w:rsidRPr="005A292B">
              <w:rPr>
                <w:rFonts w:ascii="GHEA Grapalat" w:hAnsi="GHEA Grapalat" w:cs="Sylfaen"/>
                <w:color w:val="000000"/>
                <w:sz w:val="14"/>
                <w:szCs w:val="22"/>
                <w:lang w:val="hy-AM"/>
              </w:rPr>
              <w:t xml:space="preserve">մասին խախտումը չվերացնելու վերաբերյալ սահմանված կարգով հավաստում չտրամադրելը </w:t>
            </w:r>
          </w:p>
        </w:tc>
        <w:tc>
          <w:tcPr>
            <w:tcW w:w="4321" w:type="dxa"/>
            <w:vAlign w:val="center"/>
          </w:tcPr>
          <w:p w14:paraId="3530D64A"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Գանձվում է տուգանք՝ պայմանագրով սահմանված ընդհանուր գնի </w:t>
            </w:r>
            <w:r w:rsidRPr="005A292B">
              <w:rPr>
                <w:rFonts w:ascii="GHEA Grapalat" w:hAnsi="GHEA Grapalat" w:cs="Cambria Math"/>
                <w:sz w:val="14"/>
                <w:szCs w:val="22"/>
                <w:lang w:val="hy-AM"/>
              </w:rPr>
              <w:t xml:space="preserve">5 </w:t>
            </w:r>
            <w:r w:rsidRPr="005A292B">
              <w:rPr>
                <w:rFonts w:ascii="GHEA Grapalat" w:hAnsi="GHEA Grapalat"/>
                <w:sz w:val="14"/>
                <w:szCs w:val="22"/>
                <w:lang w:val="hy-AM"/>
              </w:rPr>
              <w:t>տոկոսի չափով</w:t>
            </w:r>
          </w:p>
        </w:tc>
      </w:tr>
      <w:tr w:rsidR="000B69FD" w:rsidRPr="00EB7A27" w14:paraId="7D92E0E3" w14:textId="77777777" w:rsidTr="00BD1D8C">
        <w:tc>
          <w:tcPr>
            <w:tcW w:w="440" w:type="dxa"/>
            <w:vAlign w:val="center"/>
          </w:tcPr>
          <w:p w14:paraId="7B46C715"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10</w:t>
            </w:r>
          </w:p>
        </w:tc>
        <w:tc>
          <w:tcPr>
            <w:tcW w:w="5680" w:type="dxa"/>
            <w:vAlign w:val="center"/>
          </w:tcPr>
          <w:p w14:paraId="65507660" w14:textId="77777777" w:rsidR="000B69FD" w:rsidRPr="005A292B" w:rsidRDefault="000B69FD" w:rsidP="000B69FD">
            <w:pPr>
              <w:autoSpaceDE w:val="0"/>
              <w:autoSpaceDN w:val="0"/>
              <w:adjustRightInd w:val="0"/>
              <w:rPr>
                <w:rFonts w:ascii="GHEA Grapalat" w:hAnsi="GHEA Grapalat" w:cs="Times Armenian"/>
                <w:color w:val="000000"/>
                <w:sz w:val="14"/>
                <w:szCs w:val="22"/>
                <w:lang w:val="hy-AM"/>
              </w:rPr>
            </w:pPr>
            <w:r w:rsidRPr="005A292B">
              <w:rPr>
                <w:rFonts w:ascii="GHEA Grapalat" w:hAnsi="GHEA Grapalat" w:cs="Times Armenian"/>
                <w:color w:val="000000"/>
                <w:sz w:val="14"/>
                <w:szCs w:val="22"/>
                <w:lang w:val="hy-AM"/>
              </w:rPr>
              <w:t>Կապալառուի ճամբարում կամ աշխատանքային բազայում սանիտարական պայմանների չապահովման մասին խախտումը չվերացնելու վերաբերյալ սահմանված կարգով հավաստում չտրամադրելը</w:t>
            </w:r>
          </w:p>
        </w:tc>
        <w:tc>
          <w:tcPr>
            <w:tcW w:w="4321" w:type="dxa"/>
            <w:vAlign w:val="center"/>
          </w:tcPr>
          <w:p w14:paraId="5ADA238E"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Գանձվում է տուգանք՝ պայմանագրով սահմանված ընդհանուր գնի </w:t>
            </w:r>
            <w:r w:rsidRPr="005A292B">
              <w:rPr>
                <w:rFonts w:ascii="GHEA Grapalat" w:hAnsi="GHEA Grapalat" w:cs="Cambria Math"/>
                <w:sz w:val="14"/>
                <w:szCs w:val="22"/>
                <w:lang w:val="hy-AM"/>
              </w:rPr>
              <w:t>5</w:t>
            </w:r>
            <w:r w:rsidRPr="005A292B">
              <w:rPr>
                <w:rFonts w:ascii="GHEA Grapalat" w:hAnsi="GHEA Grapalat"/>
                <w:sz w:val="14"/>
                <w:szCs w:val="22"/>
                <w:lang w:val="hy-AM"/>
              </w:rPr>
              <w:t xml:space="preserve"> տոկոսի չափով</w:t>
            </w:r>
          </w:p>
        </w:tc>
      </w:tr>
      <w:tr w:rsidR="000B69FD" w:rsidRPr="00EB7A27" w14:paraId="11B05547" w14:textId="77777777" w:rsidTr="00BD1D8C">
        <w:tc>
          <w:tcPr>
            <w:tcW w:w="440" w:type="dxa"/>
            <w:vAlign w:val="center"/>
          </w:tcPr>
          <w:p w14:paraId="06CA70A9"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11</w:t>
            </w:r>
          </w:p>
        </w:tc>
        <w:tc>
          <w:tcPr>
            <w:tcW w:w="5680" w:type="dxa"/>
            <w:vAlign w:val="center"/>
          </w:tcPr>
          <w:p w14:paraId="1F50B12E" w14:textId="77777777" w:rsidR="000B69FD" w:rsidRPr="005A292B" w:rsidRDefault="000B69FD" w:rsidP="000B69FD">
            <w:pPr>
              <w:autoSpaceDE w:val="0"/>
              <w:autoSpaceDN w:val="0"/>
              <w:adjustRightInd w:val="0"/>
              <w:rPr>
                <w:rFonts w:ascii="GHEA Grapalat" w:hAnsi="GHEA Grapalat" w:cs="Times Armenian"/>
                <w:color w:val="000000"/>
                <w:sz w:val="14"/>
                <w:szCs w:val="22"/>
                <w:lang w:val="hy-AM"/>
              </w:rPr>
            </w:pPr>
            <w:r w:rsidRPr="005A292B">
              <w:rPr>
                <w:rFonts w:ascii="GHEA Grapalat" w:hAnsi="GHEA Grapalat" w:cs="Times Armenian"/>
                <w:color w:val="000000"/>
                <w:sz w:val="14"/>
                <w:szCs w:val="22"/>
                <w:lang w:val="hy-AM"/>
              </w:rPr>
              <w:t xml:space="preserve">Կապալառուի ճամբարում կամ աշխատանքային բազայում  առաջին բուժօգնության և հակահրդեհային միջոցների բացակայության  մասին խախտումը չվերացնելու վերաբերյալ սահմանված կարգով հավաստում չտրամադրելը  </w:t>
            </w:r>
          </w:p>
        </w:tc>
        <w:tc>
          <w:tcPr>
            <w:tcW w:w="4321" w:type="dxa"/>
            <w:vAlign w:val="center"/>
          </w:tcPr>
          <w:p w14:paraId="75A9E482"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Գանձվում է տուգանք՝ պայմանագրով սահմանված ընդհանուր գնի </w:t>
            </w:r>
            <w:r w:rsidRPr="005A292B">
              <w:rPr>
                <w:rFonts w:ascii="GHEA Grapalat" w:hAnsi="GHEA Grapalat" w:cs="Cambria Math"/>
                <w:sz w:val="14"/>
                <w:szCs w:val="22"/>
                <w:lang w:val="hy-AM"/>
              </w:rPr>
              <w:t>5</w:t>
            </w:r>
            <w:r w:rsidRPr="005A292B">
              <w:rPr>
                <w:rFonts w:ascii="GHEA Grapalat" w:hAnsi="GHEA Grapalat"/>
                <w:sz w:val="14"/>
                <w:szCs w:val="22"/>
                <w:lang w:val="hy-AM"/>
              </w:rPr>
              <w:t xml:space="preserve"> տոկոսի չափով</w:t>
            </w:r>
          </w:p>
        </w:tc>
      </w:tr>
      <w:tr w:rsidR="000B69FD" w:rsidRPr="00EB7A27" w14:paraId="7E48587C" w14:textId="77777777" w:rsidTr="00BD1D8C">
        <w:tc>
          <w:tcPr>
            <w:tcW w:w="440" w:type="dxa"/>
            <w:vAlign w:val="center"/>
          </w:tcPr>
          <w:p w14:paraId="34C4369F"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12</w:t>
            </w:r>
          </w:p>
        </w:tc>
        <w:tc>
          <w:tcPr>
            <w:tcW w:w="5680" w:type="dxa"/>
            <w:vAlign w:val="center"/>
          </w:tcPr>
          <w:p w14:paraId="66704395" w14:textId="77777777" w:rsidR="000B69FD" w:rsidRPr="005A292B" w:rsidRDefault="000B69FD" w:rsidP="000B69FD">
            <w:pPr>
              <w:autoSpaceDE w:val="0"/>
              <w:autoSpaceDN w:val="0"/>
              <w:adjustRightInd w:val="0"/>
              <w:rPr>
                <w:rFonts w:ascii="GHEA Grapalat" w:hAnsi="GHEA Grapalat" w:cs="Times Armenian"/>
                <w:color w:val="000000"/>
                <w:sz w:val="14"/>
                <w:szCs w:val="22"/>
                <w:lang w:val="hy-AM"/>
              </w:rPr>
            </w:pPr>
            <w:r w:rsidRPr="005A292B">
              <w:rPr>
                <w:rFonts w:ascii="GHEA Grapalat" w:hAnsi="GHEA Grapalat" w:cs="Times Armenian"/>
                <w:color w:val="000000"/>
                <w:sz w:val="14"/>
                <w:szCs w:val="22"/>
                <w:lang w:val="hy-AM"/>
              </w:rPr>
              <w:t xml:space="preserve">Շինարարությունում զբաղված ինժեներատեխնիկական, սպասարկման և բանվորական անձնակազմի կողմից հատուկ արտահագուստ և տեխնոլոգիական գործընթացներին համապատասխան պաշտպանիչ հանդերձանք (ձեռնոցներ, սաղավարտներ, ակնոցներ և այլն) չկրելու մասին խախտումը չվերացնելու վերաբերյալ սահմանված կարգով հավաստում չտրամադրելը </w:t>
            </w:r>
          </w:p>
        </w:tc>
        <w:tc>
          <w:tcPr>
            <w:tcW w:w="4321" w:type="dxa"/>
            <w:vAlign w:val="center"/>
          </w:tcPr>
          <w:p w14:paraId="7BDD9274"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Գանձվում է տուգանք՝ պայմանագրով սահմանված ընդհանուր գնի </w:t>
            </w:r>
            <w:r w:rsidRPr="005A292B">
              <w:rPr>
                <w:rFonts w:ascii="GHEA Grapalat" w:hAnsi="GHEA Grapalat" w:cs="Cambria Math"/>
                <w:sz w:val="14"/>
                <w:szCs w:val="22"/>
                <w:lang w:val="hy-AM"/>
              </w:rPr>
              <w:t>5</w:t>
            </w:r>
            <w:r w:rsidRPr="005A292B">
              <w:rPr>
                <w:rFonts w:ascii="GHEA Grapalat" w:hAnsi="GHEA Grapalat"/>
                <w:sz w:val="14"/>
                <w:szCs w:val="22"/>
                <w:lang w:val="hy-AM"/>
              </w:rPr>
              <w:t xml:space="preserve"> տոկոսի չափով</w:t>
            </w:r>
          </w:p>
        </w:tc>
      </w:tr>
      <w:tr w:rsidR="000B69FD" w:rsidRPr="00EB7A27" w14:paraId="6C6C440D" w14:textId="77777777" w:rsidTr="00BD1D8C">
        <w:trPr>
          <w:trHeight w:val="1689"/>
        </w:trPr>
        <w:tc>
          <w:tcPr>
            <w:tcW w:w="440" w:type="dxa"/>
            <w:vAlign w:val="center"/>
          </w:tcPr>
          <w:p w14:paraId="38778010"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13</w:t>
            </w:r>
          </w:p>
        </w:tc>
        <w:tc>
          <w:tcPr>
            <w:tcW w:w="5680" w:type="dxa"/>
            <w:vAlign w:val="center"/>
          </w:tcPr>
          <w:p w14:paraId="5B78B8C2" w14:textId="77777777" w:rsidR="000B69FD" w:rsidRPr="005A292B" w:rsidRDefault="000B69FD" w:rsidP="000B69FD">
            <w:pPr>
              <w:autoSpaceDE w:val="0"/>
              <w:autoSpaceDN w:val="0"/>
              <w:adjustRightInd w:val="0"/>
              <w:rPr>
                <w:rFonts w:ascii="GHEA Grapalat" w:hAnsi="GHEA Grapalat" w:cs="Times Armenian"/>
                <w:color w:val="000000"/>
                <w:sz w:val="14"/>
                <w:szCs w:val="22"/>
                <w:lang w:val="hy-AM"/>
              </w:rPr>
            </w:pPr>
            <w:r w:rsidRPr="005A292B">
              <w:rPr>
                <w:rFonts w:ascii="GHEA Grapalat" w:hAnsi="GHEA Grapalat" w:cs="Times Armenian"/>
                <w:color w:val="000000"/>
                <w:sz w:val="14"/>
                <w:szCs w:val="22"/>
                <w:lang w:val="hy-AM"/>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այլն) չպահպանելու մասին խախտումը չվերացնելու վերաբերյալ սահմանված կարգով հավաստում չտրամադրելը</w:t>
            </w:r>
          </w:p>
        </w:tc>
        <w:tc>
          <w:tcPr>
            <w:tcW w:w="4321" w:type="dxa"/>
            <w:vAlign w:val="center"/>
          </w:tcPr>
          <w:p w14:paraId="4154C73D"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Գանձվում է տուգանք՝ պայմանագրով սահմանված ընդհանուր գնի </w:t>
            </w:r>
            <w:r w:rsidRPr="005A292B">
              <w:rPr>
                <w:rFonts w:ascii="GHEA Grapalat" w:hAnsi="GHEA Grapalat" w:cs="Cambria Math"/>
                <w:sz w:val="14"/>
                <w:szCs w:val="22"/>
                <w:lang w:val="hy-AM"/>
              </w:rPr>
              <w:t>5</w:t>
            </w:r>
            <w:r w:rsidRPr="005A292B">
              <w:rPr>
                <w:rFonts w:ascii="GHEA Grapalat" w:hAnsi="GHEA Grapalat"/>
                <w:sz w:val="14"/>
                <w:szCs w:val="22"/>
                <w:lang w:val="hy-AM"/>
              </w:rPr>
              <w:t xml:space="preserve"> տոկոսի չափով</w:t>
            </w:r>
          </w:p>
        </w:tc>
      </w:tr>
      <w:tr w:rsidR="000B69FD" w:rsidRPr="00EB7A27" w14:paraId="20A3617F" w14:textId="77777777" w:rsidTr="00BD1D8C">
        <w:tc>
          <w:tcPr>
            <w:tcW w:w="440" w:type="dxa"/>
            <w:vAlign w:val="center"/>
          </w:tcPr>
          <w:p w14:paraId="107B9F36"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14</w:t>
            </w:r>
          </w:p>
        </w:tc>
        <w:tc>
          <w:tcPr>
            <w:tcW w:w="5680" w:type="dxa"/>
            <w:vAlign w:val="center"/>
          </w:tcPr>
          <w:p w14:paraId="71979116" w14:textId="77777777" w:rsidR="000B69FD" w:rsidRPr="005A292B" w:rsidRDefault="000B69FD" w:rsidP="000B69FD">
            <w:pPr>
              <w:autoSpaceDE w:val="0"/>
              <w:autoSpaceDN w:val="0"/>
              <w:adjustRightInd w:val="0"/>
              <w:rPr>
                <w:rFonts w:ascii="GHEA Grapalat" w:hAnsi="GHEA Grapalat" w:cs="Times Armenian"/>
                <w:color w:val="000000"/>
                <w:sz w:val="14"/>
                <w:szCs w:val="22"/>
                <w:lang w:val="hy-AM"/>
              </w:rPr>
            </w:pPr>
            <w:r w:rsidRPr="005A292B">
              <w:rPr>
                <w:rFonts w:ascii="GHEA Grapalat" w:hAnsi="GHEA Grapalat" w:cs="Times Armenian"/>
                <w:color w:val="000000"/>
                <w:sz w:val="14"/>
                <w:szCs w:val="22"/>
                <w:lang w:val="hy-AM"/>
              </w:rPr>
              <w:t xml:space="preserve">Շինարարական նյութերը և թափոնները ծածկված բեռնատարներով չտեղափոխելու մասին խախտումը չվերացնելու վերաբերյալ սահմանված կարգով հավաստում չտրամադրելը </w:t>
            </w:r>
          </w:p>
        </w:tc>
        <w:tc>
          <w:tcPr>
            <w:tcW w:w="4321" w:type="dxa"/>
            <w:vAlign w:val="center"/>
          </w:tcPr>
          <w:p w14:paraId="5EA5FB37"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Գանձվում է տուգանք՝ պայմանագրով սահմանված ընդհանուր գնի </w:t>
            </w:r>
            <w:r w:rsidRPr="005A292B">
              <w:rPr>
                <w:rFonts w:ascii="GHEA Grapalat" w:hAnsi="GHEA Grapalat" w:cs="Cambria Math"/>
                <w:sz w:val="14"/>
                <w:szCs w:val="22"/>
                <w:lang w:val="hy-AM"/>
              </w:rPr>
              <w:t>5</w:t>
            </w:r>
            <w:r w:rsidRPr="005A292B">
              <w:rPr>
                <w:rFonts w:ascii="GHEA Grapalat" w:hAnsi="GHEA Grapalat"/>
                <w:sz w:val="14"/>
                <w:szCs w:val="22"/>
                <w:lang w:val="hy-AM"/>
              </w:rPr>
              <w:t xml:space="preserve"> տոկոսի չափով</w:t>
            </w:r>
          </w:p>
        </w:tc>
      </w:tr>
      <w:tr w:rsidR="000B69FD" w:rsidRPr="00EB7A27" w14:paraId="220B1D82" w14:textId="77777777" w:rsidTr="00BD1D8C">
        <w:tc>
          <w:tcPr>
            <w:tcW w:w="440" w:type="dxa"/>
            <w:vAlign w:val="center"/>
          </w:tcPr>
          <w:p w14:paraId="36E009EC"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15</w:t>
            </w:r>
          </w:p>
        </w:tc>
        <w:tc>
          <w:tcPr>
            <w:tcW w:w="5680" w:type="dxa"/>
            <w:vAlign w:val="center"/>
          </w:tcPr>
          <w:p w14:paraId="4BE972D5" w14:textId="77777777" w:rsidR="000B69FD" w:rsidRPr="005A292B" w:rsidRDefault="000B69FD" w:rsidP="000B69FD">
            <w:pPr>
              <w:autoSpaceDE w:val="0"/>
              <w:autoSpaceDN w:val="0"/>
              <w:adjustRightInd w:val="0"/>
              <w:rPr>
                <w:rFonts w:ascii="GHEA Grapalat" w:hAnsi="GHEA Grapalat" w:cs="Times Armenian"/>
                <w:color w:val="000000"/>
                <w:sz w:val="14"/>
                <w:szCs w:val="22"/>
                <w:lang w:val="hy-AM"/>
              </w:rPr>
            </w:pPr>
            <w:r w:rsidRPr="005A292B">
              <w:rPr>
                <w:rFonts w:ascii="GHEA Grapalat" w:hAnsi="GHEA Grapalat" w:cs="Times Armenian"/>
                <w:color w:val="000000"/>
                <w:sz w:val="14"/>
                <w:szCs w:val="22"/>
                <w:lang w:val="hy-AM"/>
              </w:rPr>
              <w:t>Շինարարական հրապարակում օգտագործվող շինարարական տեխնիկան և մեքենա-մեխանիզմները բավարար տեխնիկական վիճակում չլինելու  (ավելորդ արտանետումներ,  աղմուկ, վառելիքի և քսայուղերի արտահոսք) մասին խախտումը չվերացնելու վերաբերյալ սահմանված կարգով հավաստում չտրամադրելը</w:t>
            </w:r>
          </w:p>
        </w:tc>
        <w:tc>
          <w:tcPr>
            <w:tcW w:w="4321" w:type="dxa"/>
            <w:vAlign w:val="center"/>
          </w:tcPr>
          <w:p w14:paraId="55E735E3" w14:textId="77777777" w:rsidR="000B69FD" w:rsidRPr="005A292B" w:rsidRDefault="000B69FD" w:rsidP="000B69FD">
            <w:pPr>
              <w:rPr>
                <w:rFonts w:ascii="GHEA Grapalat" w:hAnsi="GHEA Grapalat"/>
                <w:sz w:val="14"/>
                <w:szCs w:val="22"/>
                <w:lang w:val="hy-AM"/>
              </w:rPr>
            </w:pPr>
            <w:r w:rsidRPr="005A292B">
              <w:rPr>
                <w:rFonts w:ascii="GHEA Grapalat" w:hAnsi="GHEA Grapalat"/>
                <w:sz w:val="14"/>
                <w:szCs w:val="22"/>
                <w:lang w:val="hy-AM"/>
              </w:rPr>
              <w:t xml:space="preserve">Գանձվում է տուգանք՝ պայմանագրով սահմանված ընդհանուր գնի </w:t>
            </w:r>
            <w:r w:rsidRPr="005A292B">
              <w:rPr>
                <w:rFonts w:ascii="GHEA Grapalat" w:hAnsi="GHEA Grapalat" w:cs="Cambria Math"/>
                <w:sz w:val="14"/>
                <w:szCs w:val="22"/>
                <w:lang w:val="hy-AM"/>
              </w:rPr>
              <w:t xml:space="preserve">5 </w:t>
            </w:r>
            <w:r w:rsidRPr="005A292B">
              <w:rPr>
                <w:rFonts w:ascii="GHEA Grapalat" w:hAnsi="GHEA Grapalat"/>
                <w:sz w:val="14"/>
                <w:szCs w:val="22"/>
                <w:lang w:val="hy-AM"/>
              </w:rPr>
              <w:t xml:space="preserve"> տոկոսի չափով</w:t>
            </w:r>
          </w:p>
        </w:tc>
      </w:tr>
    </w:tbl>
    <w:p w14:paraId="7C870B24" w14:textId="4B275166" w:rsidR="00756A15" w:rsidRPr="00C25873" w:rsidRDefault="00756A15">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16">
    <w:p w14:paraId="1EF6AE21" w14:textId="6D4B41B6" w:rsidR="00756A15" w:rsidRPr="00AD2285" w:rsidRDefault="00756A15">
      <w:pPr>
        <w:pStyle w:val="af2"/>
        <w:rPr>
          <w:rFonts w:asciiTheme="minorHAnsi" w:hAnsiTheme="minorHAnsi"/>
        </w:rPr>
      </w:pPr>
      <w:r>
        <w:rPr>
          <w:rStyle w:val="af6"/>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9F7E7FA" w14:textId="7F44E7C6" w:rsidR="00756A15" w:rsidRPr="00AD2285" w:rsidRDefault="00756A15">
      <w:pPr>
        <w:pStyle w:val="af2"/>
        <w:rPr>
          <w:rFonts w:asciiTheme="minorHAnsi" w:hAnsiTheme="minorHAnsi"/>
          <w:lang w:val="hy-AM"/>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14:paraId="0B3418CC" w14:textId="2D200967" w:rsidR="00756A15" w:rsidRPr="00AD2285" w:rsidRDefault="00756A15">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9">
    <w:p w14:paraId="1C8FA24D" w14:textId="06A139AE" w:rsidR="00756A15" w:rsidRPr="00264D57" w:rsidRDefault="00756A15" w:rsidP="004E4A23">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C3AFF"/>
    <w:multiLevelType w:val="hybridMultilevel"/>
    <w:tmpl w:val="332EE42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9B08CF"/>
    <w:multiLevelType w:val="multilevel"/>
    <w:tmpl w:val="2FEA6F06"/>
    <w:lvl w:ilvl="0">
      <w:start w:val="1"/>
      <w:numFmt w:val="decimal"/>
      <w:lvlText w:val="%1"/>
      <w:lvlJc w:val="left"/>
      <w:pPr>
        <w:ind w:left="390" w:hanging="390"/>
      </w:pPr>
      <w:rPr>
        <w:rFonts w:cs="Sylfaen" w:hint="default"/>
      </w:rPr>
    </w:lvl>
    <w:lvl w:ilvl="1">
      <w:start w:val="1"/>
      <w:numFmt w:val="decimal"/>
      <w:lvlText w:val="%1.%2"/>
      <w:lvlJc w:val="left"/>
      <w:pPr>
        <w:ind w:left="957" w:hanging="39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0D6C07"/>
    <w:multiLevelType w:val="hybridMultilevel"/>
    <w:tmpl w:val="A94C3A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63377355">
    <w:abstractNumId w:val="24"/>
  </w:num>
  <w:num w:numId="2" w16cid:durableId="1506893846">
    <w:abstractNumId w:val="10"/>
  </w:num>
  <w:num w:numId="3" w16cid:durableId="1820153031">
    <w:abstractNumId w:val="20"/>
  </w:num>
  <w:num w:numId="4" w16cid:durableId="631252830">
    <w:abstractNumId w:val="17"/>
  </w:num>
  <w:num w:numId="5" w16cid:durableId="1326662351">
    <w:abstractNumId w:val="26"/>
  </w:num>
  <w:num w:numId="6" w16cid:durableId="536814995">
    <w:abstractNumId w:val="24"/>
    <w:lvlOverride w:ilvl="0">
      <w:startOverride w:val="1"/>
    </w:lvlOverride>
    <w:lvlOverride w:ilvl="1"/>
    <w:lvlOverride w:ilvl="2"/>
    <w:lvlOverride w:ilvl="3"/>
    <w:lvlOverride w:ilvl="4"/>
    <w:lvlOverride w:ilvl="5"/>
    <w:lvlOverride w:ilvl="6"/>
    <w:lvlOverride w:ilvl="7"/>
    <w:lvlOverride w:ilvl="8"/>
  </w:num>
  <w:num w:numId="7" w16cid:durableId="21086513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8146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1707946">
    <w:abstractNumId w:val="19"/>
  </w:num>
  <w:num w:numId="10" w16cid:durableId="2066222017">
    <w:abstractNumId w:val="6"/>
  </w:num>
  <w:num w:numId="11" w16cid:durableId="1996840738">
    <w:abstractNumId w:val="8"/>
  </w:num>
  <w:num w:numId="12" w16cid:durableId="1002006057">
    <w:abstractNumId w:val="30"/>
  </w:num>
  <w:num w:numId="13" w16cid:durableId="1548295821">
    <w:abstractNumId w:val="27"/>
  </w:num>
  <w:num w:numId="14" w16cid:durableId="66802918">
    <w:abstractNumId w:val="13"/>
  </w:num>
  <w:num w:numId="15" w16cid:durableId="1286547881">
    <w:abstractNumId w:val="28"/>
  </w:num>
  <w:num w:numId="16" w16cid:durableId="1580552861">
    <w:abstractNumId w:val="16"/>
  </w:num>
  <w:num w:numId="17" w16cid:durableId="1185971978">
    <w:abstractNumId w:val="7"/>
  </w:num>
  <w:num w:numId="18" w16cid:durableId="161900242">
    <w:abstractNumId w:val="1"/>
  </w:num>
  <w:num w:numId="19" w16cid:durableId="1006592299">
    <w:abstractNumId w:val="5"/>
  </w:num>
  <w:num w:numId="20" w16cid:durableId="1130443617">
    <w:abstractNumId w:val="4"/>
  </w:num>
  <w:num w:numId="21" w16cid:durableId="1807232429">
    <w:abstractNumId w:val="31"/>
  </w:num>
  <w:num w:numId="22" w16cid:durableId="1529373068">
    <w:abstractNumId w:val="29"/>
  </w:num>
  <w:num w:numId="23" w16cid:durableId="1073355186">
    <w:abstractNumId w:val="25"/>
  </w:num>
  <w:num w:numId="24" w16cid:durableId="514148579">
    <w:abstractNumId w:val="0"/>
  </w:num>
  <w:num w:numId="25" w16cid:durableId="1227761997">
    <w:abstractNumId w:val="15"/>
  </w:num>
  <w:num w:numId="26" w16cid:durableId="1449350471">
    <w:abstractNumId w:val="18"/>
  </w:num>
  <w:num w:numId="27" w16cid:durableId="137915689">
    <w:abstractNumId w:val="23"/>
  </w:num>
  <w:num w:numId="28" w16cid:durableId="1968702678">
    <w:abstractNumId w:val="12"/>
  </w:num>
  <w:num w:numId="29" w16cid:durableId="362026399">
    <w:abstractNumId w:val="11"/>
  </w:num>
  <w:num w:numId="30" w16cid:durableId="1876115855">
    <w:abstractNumId w:val="14"/>
  </w:num>
  <w:num w:numId="31" w16cid:durableId="658193848">
    <w:abstractNumId w:val="22"/>
  </w:num>
  <w:num w:numId="32" w16cid:durableId="786700019">
    <w:abstractNumId w:val="2"/>
  </w:num>
  <w:num w:numId="33" w16cid:durableId="1479421822">
    <w:abstractNumId w:val="9"/>
  </w:num>
  <w:num w:numId="34" w16cid:durableId="1843816564">
    <w:abstractNumId w:val="3"/>
  </w:num>
  <w:num w:numId="35" w16cid:durableId="174170600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57C8"/>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27AF4"/>
    <w:rsid w:val="00030D40"/>
    <w:rsid w:val="000312D9"/>
    <w:rsid w:val="000313A6"/>
    <w:rsid w:val="000330A3"/>
    <w:rsid w:val="00033946"/>
    <w:rsid w:val="00033B20"/>
    <w:rsid w:val="0003466E"/>
    <w:rsid w:val="000346E9"/>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85C"/>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5A86"/>
    <w:rsid w:val="00065C3B"/>
    <w:rsid w:val="000677B2"/>
    <w:rsid w:val="000704B9"/>
    <w:rsid w:val="00070880"/>
    <w:rsid w:val="00070DBB"/>
    <w:rsid w:val="0007131E"/>
    <w:rsid w:val="00071D1C"/>
    <w:rsid w:val="00073430"/>
    <w:rsid w:val="000735B0"/>
    <w:rsid w:val="00073A04"/>
    <w:rsid w:val="00073A09"/>
    <w:rsid w:val="00075997"/>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D0A"/>
    <w:rsid w:val="0009380C"/>
    <w:rsid w:val="0009449B"/>
    <w:rsid w:val="000946A3"/>
    <w:rsid w:val="000952D8"/>
    <w:rsid w:val="0009584D"/>
    <w:rsid w:val="00095EB1"/>
    <w:rsid w:val="000963B4"/>
    <w:rsid w:val="00096865"/>
    <w:rsid w:val="00096F53"/>
    <w:rsid w:val="00097DE8"/>
    <w:rsid w:val="000A025B"/>
    <w:rsid w:val="000A37CE"/>
    <w:rsid w:val="000A4A37"/>
    <w:rsid w:val="000A5B16"/>
    <w:rsid w:val="000A6B75"/>
    <w:rsid w:val="000A72AD"/>
    <w:rsid w:val="000A7528"/>
    <w:rsid w:val="000A7B71"/>
    <w:rsid w:val="000B033F"/>
    <w:rsid w:val="000B1088"/>
    <w:rsid w:val="000B259E"/>
    <w:rsid w:val="000B5AE5"/>
    <w:rsid w:val="000B69FD"/>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527"/>
    <w:rsid w:val="000D3188"/>
    <w:rsid w:val="000D34C8"/>
    <w:rsid w:val="000D3B6D"/>
    <w:rsid w:val="000D4471"/>
    <w:rsid w:val="000D4529"/>
    <w:rsid w:val="000D52A5"/>
    <w:rsid w:val="000D5766"/>
    <w:rsid w:val="000D590A"/>
    <w:rsid w:val="000D6A89"/>
    <w:rsid w:val="000D6C21"/>
    <w:rsid w:val="000D701E"/>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28E1"/>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42C4"/>
    <w:rsid w:val="00124461"/>
    <w:rsid w:val="00125AB7"/>
    <w:rsid w:val="001276C9"/>
    <w:rsid w:val="00130202"/>
    <w:rsid w:val="001305C6"/>
    <w:rsid w:val="00131E9C"/>
    <w:rsid w:val="001322B8"/>
    <w:rsid w:val="00132FA8"/>
    <w:rsid w:val="001330C0"/>
    <w:rsid w:val="00133A5A"/>
    <w:rsid w:val="00133A7E"/>
    <w:rsid w:val="00133CE4"/>
    <w:rsid w:val="00134D0A"/>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442"/>
    <w:rsid w:val="00161FE4"/>
    <w:rsid w:val="001635B8"/>
    <w:rsid w:val="00164BBC"/>
    <w:rsid w:val="0016519F"/>
    <w:rsid w:val="001669C1"/>
    <w:rsid w:val="001679A6"/>
    <w:rsid w:val="00170480"/>
    <w:rsid w:val="001714F2"/>
    <w:rsid w:val="001724D7"/>
    <w:rsid w:val="00172BD7"/>
    <w:rsid w:val="001732FB"/>
    <w:rsid w:val="00174FE1"/>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20DF"/>
    <w:rsid w:val="00183004"/>
    <w:rsid w:val="0018301A"/>
    <w:rsid w:val="001830FF"/>
    <w:rsid w:val="00183FEA"/>
    <w:rsid w:val="00184AC8"/>
    <w:rsid w:val="00184D18"/>
    <w:rsid w:val="00184F17"/>
    <w:rsid w:val="00185684"/>
    <w:rsid w:val="0018591C"/>
    <w:rsid w:val="00185DF9"/>
    <w:rsid w:val="00186B27"/>
    <w:rsid w:val="0019138A"/>
    <w:rsid w:val="00191D5F"/>
    <w:rsid w:val="00192606"/>
    <w:rsid w:val="00192A1F"/>
    <w:rsid w:val="00192B49"/>
    <w:rsid w:val="0019305C"/>
    <w:rsid w:val="001932A7"/>
    <w:rsid w:val="00193871"/>
    <w:rsid w:val="00193F14"/>
    <w:rsid w:val="0019419E"/>
    <w:rsid w:val="00194598"/>
    <w:rsid w:val="00194DBD"/>
    <w:rsid w:val="00195835"/>
    <w:rsid w:val="00195F24"/>
    <w:rsid w:val="00196487"/>
    <w:rsid w:val="001A0B80"/>
    <w:rsid w:val="001A23A6"/>
    <w:rsid w:val="001A2579"/>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3263"/>
    <w:rsid w:val="002137E6"/>
    <w:rsid w:val="00213EB8"/>
    <w:rsid w:val="0021455A"/>
    <w:rsid w:val="00217710"/>
    <w:rsid w:val="00220491"/>
    <w:rsid w:val="00220ACB"/>
    <w:rsid w:val="00220C7C"/>
    <w:rsid w:val="00221608"/>
    <w:rsid w:val="002218FE"/>
    <w:rsid w:val="00221D5F"/>
    <w:rsid w:val="002232C3"/>
    <w:rsid w:val="00224049"/>
    <w:rsid w:val="002240AB"/>
    <w:rsid w:val="002250D8"/>
    <w:rsid w:val="0022515E"/>
    <w:rsid w:val="002252CD"/>
    <w:rsid w:val="00226412"/>
    <w:rsid w:val="002268CD"/>
    <w:rsid w:val="00227308"/>
    <w:rsid w:val="002273AD"/>
    <w:rsid w:val="0022770A"/>
    <w:rsid w:val="00227C9F"/>
    <w:rsid w:val="00230B12"/>
    <w:rsid w:val="00230C8F"/>
    <w:rsid w:val="00232808"/>
    <w:rsid w:val="0023354E"/>
    <w:rsid w:val="0023571C"/>
    <w:rsid w:val="00236B75"/>
    <w:rsid w:val="0024027D"/>
    <w:rsid w:val="00240289"/>
    <w:rsid w:val="0024041A"/>
    <w:rsid w:val="0024186B"/>
    <w:rsid w:val="0024205E"/>
    <w:rsid w:val="00244642"/>
    <w:rsid w:val="00244B38"/>
    <w:rsid w:val="002464D0"/>
    <w:rsid w:val="00246F46"/>
    <w:rsid w:val="0025145E"/>
    <w:rsid w:val="00251E84"/>
    <w:rsid w:val="002522D1"/>
    <w:rsid w:val="00252C9C"/>
    <w:rsid w:val="002542AE"/>
    <w:rsid w:val="00254A36"/>
    <w:rsid w:val="00254E85"/>
    <w:rsid w:val="002559B9"/>
    <w:rsid w:val="0025741F"/>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00C"/>
    <w:rsid w:val="00285D2B"/>
    <w:rsid w:val="00286298"/>
    <w:rsid w:val="00286AD3"/>
    <w:rsid w:val="0028726A"/>
    <w:rsid w:val="002877FC"/>
    <w:rsid w:val="00287968"/>
    <w:rsid w:val="00291919"/>
    <w:rsid w:val="00291EFF"/>
    <w:rsid w:val="00292178"/>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A61"/>
    <w:rsid w:val="002A5E43"/>
    <w:rsid w:val="002A7293"/>
    <w:rsid w:val="002A7380"/>
    <w:rsid w:val="002A76C6"/>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68B7"/>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2E45"/>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CC"/>
    <w:rsid w:val="003675B2"/>
    <w:rsid w:val="00370ECD"/>
    <w:rsid w:val="0037177E"/>
    <w:rsid w:val="003717D2"/>
    <w:rsid w:val="00372364"/>
    <w:rsid w:val="00372935"/>
    <w:rsid w:val="00372C2B"/>
    <w:rsid w:val="00372C67"/>
    <w:rsid w:val="00372FAD"/>
    <w:rsid w:val="0037329F"/>
    <w:rsid w:val="003738F3"/>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DC0"/>
    <w:rsid w:val="003A0A31"/>
    <w:rsid w:val="003A145D"/>
    <w:rsid w:val="003A175B"/>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43F1"/>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505D"/>
    <w:rsid w:val="00416F1E"/>
    <w:rsid w:val="00417553"/>
    <w:rsid w:val="004175B6"/>
    <w:rsid w:val="0042084B"/>
    <w:rsid w:val="00423031"/>
    <w:rsid w:val="00424321"/>
    <w:rsid w:val="00424C75"/>
    <w:rsid w:val="00425161"/>
    <w:rsid w:val="0042788F"/>
    <w:rsid w:val="00427EAA"/>
    <w:rsid w:val="004306D6"/>
    <w:rsid w:val="0043097F"/>
    <w:rsid w:val="00431998"/>
    <w:rsid w:val="004319A9"/>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2DCF"/>
    <w:rsid w:val="00443197"/>
    <w:rsid w:val="00443208"/>
    <w:rsid w:val="00443B7A"/>
    <w:rsid w:val="00444069"/>
    <w:rsid w:val="004454D8"/>
    <w:rsid w:val="0044556F"/>
    <w:rsid w:val="0044660E"/>
    <w:rsid w:val="00446E15"/>
    <w:rsid w:val="00447808"/>
    <w:rsid w:val="00447FFD"/>
    <w:rsid w:val="004504F0"/>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B0B"/>
    <w:rsid w:val="0046481A"/>
    <w:rsid w:val="004648BD"/>
    <w:rsid w:val="00464BB8"/>
    <w:rsid w:val="00464D3A"/>
    <w:rsid w:val="00464DA7"/>
    <w:rsid w:val="0046522E"/>
    <w:rsid w:val="00465299"/>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4580"/>
    <w:rsid w:val="004B5522"/>
    <w:rsid w:val="004B61C2"/>
    <w:rsid w:val="004B6A3E"/>
    <w:rsid w:val="004B6D52"/>
    <w:rsid w:val="004B7B69"/>
    <w:rsid w:val="004B7C9F"/>
    <w:rsid w:val="004C090C"/>
    <w:rsid w:val="004C17D2"/>
    <w:rsid w:val="004C1D9B"/>
    <w:rsid w:val="004C217A"/>
    <w:rsid w:val="004C289B"/>
    <w:rsid w:val="004C35CD"/>
    <w:rsid w:val="004C3803"/>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977"/>
    <w:rsid w:val="004E1B0A"/>
    <w:rsid w:val="004E1C8E"/>
    <w:rsid w:val="004E27C5"/>
    <w:rsid w:val="004E2F96"/>
    <w:rsid w:val="004E2FC6"/>
    <w:rsid w:val="004E34F8"/>
    <w:rsid w:val="004E386A"/>
    <w:rsid w:val="004E4706"/>
    <w:rsid w:val="004E4A23"/>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961"/>
    <w:rsid w:val="005A1D54"/>
    <w:rsid w:val="005A292B"/>
    <w:rsid w:val="005A3A35"/>
    <w:rsid w:val="005A3DC6"/>
    <w:rsid w:val="005A3EB8"/>
    <w:rsid w:val="005A3EDC"/>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53F2"/>
    <w:rsid w:val="005F7C1D"/>
    <w:rsid w:val="00600DD3"/>
    <w:rsid w:val="00604824"/>
    <w:rsid w:val="0060505A"/>
    <w:rsid w:val="0060526C"/>
    <w:rsid w:val="00606328"/>
    <w:rsid w:val="0060652B"/>
    <w:rsid w:val="00606B84"/>
    <w:rsid w:val="0060715C"/>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2B23"/>
    <w:rsid w:val="00685962"/>
    <w:rsid w:val="00685A30"/>
    <w:rsid w:val="00685C48"/>
    <w:rsid w:val="00687086"/>
    <w:rsid w:val="00691009"/>
    <w:rsid w:val="006912BB"/>
    <w:rsid w:val="00691C47"/>
    <w:rsid w:val="00692C09"/>
    <w:rsid w:val="00692D55"/>
    <w:rsid w:val="00692FA3"/>
    <w:rsid w:val="00693C4E"/>
    <w:rsid w:val="006953B6"/>
    <w:rsid w:val="0069568D"/>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068A"/>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5224"/>
    <w:rsid w:val="006C679A"/>
    <w:rsid w:val="006C778B"/>
    <w:rsid w:val="006C7B6E"/>
    <w:rsid w:val="006C7FE2"/>
    <w:rsid w:val="006D0B02"/>
    <w:rsid w:val="006D0D6F"/>
    <w:rsid w:val="006D1826"/>
    <w:rsid w:val="006D1BA0"/>
    <w:rsid w:val="006D3D3F"/>
    <w:rsid w:val="006D4E1D"/>
    <w:rsid w:val="006D5516"/>
    <w:rsid w:val="006D5E0B"/>
    <w:rsid w:val="006D6150"/>
    <w:rsid w:val="006E0F22"/>
    <w:rsid w:val="006E2003"/>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080F"/>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3FA8"/>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6A15"/>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67DDF"/>
    <w:rsid w:val="007706D9"/>
    <w:rsid w:val="00771A7D"/>
    <w:rsid w:val="00771A92"/>
    <w:rsid w:val="00771C0F"/>
    <w:rsid w:val="00771DCB"/>
    <w:rsid w:val="00772280"/>
    <w:rsid w:val="00772F69"/>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280"/>
    <w:rsid w:val="007C35FD"/>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D7921"/>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1B6"/>
    <w:rsid w:val="007F0755"/>
    <w:rsid w:val="007F12DE"/>
    <w:rsid w:val="007F1314"/>
    <w:rsid w:val="007F1F51"/>
    <w:rsid w:val="007F281F"/>
    <w:rsid w:val="007F3495"/>
    <w:rsid w:val="007F503F"/>
    <w:rsid w:val="007F5A5F"/>
    <w:rsid w:val="007F6722"/>
    <w:rsid w:val="008013DA"/>
    <w:rsid w:val="00804243"/>
    <w:rsid w:val="0080437A"/>
    <w:rsid w:val="00805C27"/>
    <w:rsid w:val="008061D6"/>
    <w:rsid w:val="008069F0"/>
    <w:rsid w:val="00807178"/>
    <w:rsid w:val="0080763E"/>
    <w:rsid w:val="00807F1E"/>
    <w:rsid w:val="00807F3B"/>
    <w:rsid w:val="008105B4"/>
    <w:rsid w:val="00811D16"/>
    <w:rsid w:val="008128C9"/>
    <w:rsid w:val="008138CD"/>
    <w:rsid w:val="00814170"/>
    <w:rsid w:val="0081420E"/>
    <w:rsid w:val="00814637"/>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193"/>
    <w:rsid w:val="008264EB"/>
    <w:rsid w:val="00830036"/>
    <w:rsid w:val="00831C52"/>
    <w:rsid w:val="00831DC3"/>
    <w:rsid w:val="008326D8"/>
    <w:rsid w:val="0083296C"/>
    <w:rsid w:val="00834440"/>
    <w:rsid w:val="0083475E"/>
    <w:rsid w:val="008348C6"/>
    <w:rsid w:val="00834CD0"/>
    <w:rsid w:val="00835374"/>
    <w:rsid w:val="00835822"/>
    <w:rsid w:val="00836400"/>
    <w:rsid w:val="008365E4"/>
    <w:rsid w:val="008366B6"/>
    <w:rsid w:val="00836C9C"/>
    <w:rsid w:val="00837190"/>
    <w:rsid w:val="00837337"/>
    <w:rsid w:val="00837C18"/>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391D"/>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9F4"/>
    <w:rsid w:val="00881C05"/>
    <w:rsid w:val="00881C22"/>
    <w:rsid w:val="00882697"/>
    <w:rsid w:val="0088384C"/>
    <w:rsid w:val="00884204"/>
    <w:rsid w:val="00884414"/>
    <w:rsid w:val="00884822"/>
    <w:rsid w:val="00886035"/>
    <w:rsid w:val="00886AA6"/>
    <w:rsid w:val="00886EFE"/>
    <w:rsid w:val="008870AF"/>
    <w:rsid w:val="00887324"/>
    <w:rsid w:val="00887807"/>
    <w:rsid w:val="00887CB1"/>
    <w:rsid w:val="008901E9"/>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11B8"/>
    <w:rsid w:val="00921327"/>
    <w:rsid w:val="00922306"/>
    <w:rsid w:val="00922407"/>
    <w:rsid w:val="009229DF"/>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389"/>
    <w:rsid w:val="009427CA"/>
    <w:rsid w:val="00943563"/>
    <w:rsid w:val="009440FA"/>
    <w:rsid w:val="009457D1"/>
    <w:rsid w:val="0094684E"/>
    <w:rsid w:val="009471C4"/>
    <w:rsid w:val="00947A90"/>
    <w:rsid w:val="00947D03"/>
    <w:rsid w:val="0095176C"/>
    <w:rsid w:val="0095199F"/>
    <w:rsid w:val="00953F12"/>
    <w:rsid w:val="00954C1B"/>
    <w:rsid w:val="00954F59"/>
    <w:rsid w:val="00955A1E"/>
    <w:rsid w:val="00955CC1"/>
    <w:rsid w:val="00955E87"/>
    <w:rsid w:val="00956D11"/>
    <w:rsid w:val="009571AC"/>
    <w:rsid w:val="00960165"/>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D3D"/>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A05AC"/>
    <w:rsid w:val="009A0C79"/>
    <w:rsid w:val="009A171D"/>
    <w:rsid w:val="009A1B95"/>
    <w:rsid w:val="009A2FDE"/>
    <w:rsid w:val="009A30B4"/>
    <w:rsid w:val="009A5190"/>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2E2"/>
    <w:rsid w:val="00A1152B"/>
    <w:rsid w:val="00A11B63"/>
    <w:rsid w:val="00A11BD0"/>
    <w:rsid w:val="00A11F49"/>
    <w:rsid w:val="00A12260"/>
    <w:rsid w:val="00A1295D"/>
    <w:rsid w:val="00A12A5E"/>
    <w:rsid w:val="00A12C95"/>
    <w:rsid w:val="00A14ED9"/>
    <w:rsid w:val="00A150A9"/>
    <w:rsid w:val="00A1623D"/>
    <w:rsid w:val="00A1651B"/>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333"/>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729F"/>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C15"/>
    <w:rsid w:val="00A779D8"/>
    <w:rsid w:val="00A802AD"/>
    <w:rsid w:val="00A807AB"/>
    <w:rsid w:val="00A8134C"/>
    <w:rsid w:val="00A81620"/>
    <w:rsid w:val="00A81DD5"/>
    <w:rsid w:val="00A821AE"/>
    <w:rsid w:val="00A8328A"/>
    <w:rsid w:val="00A85E5D"/>
    <w:rsid w:val="00A87140"/>
    <w:rsid w:val="00A905A7"/>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31D4"/>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EAF"/>
    <w:rsid w:val="00AC5807"/>
    <w:rsid w:val="00AC743C"/>
    <w:rsid w:val="00AC7A2E"/>
    <w:rsid w:val="00AD0AB3"/>
    <w:rsid w:val="00AD0BEB"/>
    <w:rsid w:val="00AD12B1"/>
    <w:rsid w:val="00AD1BFE"/>
    <w:rsid w:val="00AD2285"/>
    <w:rsid w:val="00AD2FAF"/>
    <w:rsid w:val="00AD305B"/>
    <w:rsid w:val="00AD34C9"/>
    <w:rsid w:val="00AD522C"/>
    <w:rsid w:val="00AD6D6A"/>
    <w:rsid w:val="00AD7B20"/>
    <w:rsid w:val="00AD7C10"/>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C6F"/>
    <w:rsid w:val="00AF7BE8"/>
    <w:rsid w:val="00B011DF"/>
    <w:rsid w:val="00B01568"/>
    <w:rsid w:val="00B02106"/>
    <w:rsid w:val="00B025A2"/>
    <w:rsid w:val="00B027B8"/>
    <w:rsid w:val="00B027EF"/>
    <w:rsid w:val="00B028E7"/>
    <w:rsid w:val="00B02A31"/>
    <w:rsid w:val="00B04537"/>
    <w:rsid w:val="00B04817"/>
    <w:rsid w:val="00B04B74"/>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322"/>
    <w:rsid w:val="00B36E56"/>
    <w:rsid w:val="00B37250"/>
    <w:rsid w:val="00B40121"/>
    <w:rsid w:val="00B40233"/>
    <w:rsid w:val="00B413A8"/>
    <w:rsid w:val="00B425F0"/>
    <w:rsid w:val="00B4364F"/>
    <w:rsid w:val="00B43EE5"/>
    <w:rsid w:val="00B44A67"/>
    <w:rsid w:val="00B44DC4"/>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5FCC"/>
    <w:rsid w:val="00B56A92"/>
    <w:rsid w:val="00B5713B"/>
    <w:rsid w:val="00B57948"/>
    <w:rsid w:val="00B57B59"/>
    <w:rsid w:val="00B57D12"/>
    <w:rsid w:val="00B57F55"/>
    <w:rsid w:val="00B607B8"/>
    <w:rsid w:val="00B61677"/>
    <w:rsid w:val="00B62020"/>
    <w:rsid w:val="00B62122"/>
    <w:rsid w:val="00B62D06"/>
    <w:rsid w:val="00B62D3B"/>
    <w:rsid w:val="00B62DDA"/>
    <w:rsid w:val="00B63078"/>
    <w:rsid w:val="00B64118"/>
    <w:rsid w:val="00B64BF8"/>
    <w:rsid w:val="00B66C0B"/>
    <w:rsid w:val="00B67CCD"/>
    <w:rsid w:val="00B71060"/>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41D0"/>
    <w:rsid w:val="00B95FE0"/>
    <w:rsid w:val="00B964A0"/>
    <w:rsid w:val="00B96B73"/>
    <w:rsid w:val="00B97237"/>
    <w:rsid w:val="00B975FA"/>
    <w:rsid w:val="00B9796D"/>
    <w:rsid w:val="00B97D91"/>
    <w:rsid w:val="00BA3554"/>
    <w:rsid w:val="00BA5D9A"/>
    <w:rsid w:val="00BA632C"/>
    <w:rsid w:val="00BA656E"/>
    <w:rsid w:val="00BB1A5D"/>
    <w:rsid w:val="00BB1C9B"/>
    <w:rsid w:val="00BB3575"/>
    <w:rsid w:val="00BB4ADD"/>
    <w:rsid w:val="00BB500A"/>
    <w:rsid w:val="00BB52F9"/>
    <w:rsid w:val="00BB5B35"/>
    <w:rsid w:val="00BB5B81"/>
    <w:rsid w:val="00BB5F0B"/>
    <w:rsid w:val="00BB675C"/>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A9C"/>
    <w:rsid w:val="00BD5F94"/>
    <w:rsid w:val="00BD6BF7"/>
    <w:rsid w:val="00BD72E6"/>
    <w:rsid w:val="00BE01AE"/>
    <w:rsid w:val="00BE3F61"/>
    <w:rsid w:val="00BE439E"/>
    <w:rsid w:val="00BE45B6"/>
    <w:rsid w:val="00BE54A9"/>
    <w:rsid w:val="00BE557F"/>
    <w:rsid w:val="00BE6363"/>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2DE7"/>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2421"/>
    <w:rsid w:val="00C232E0"/>
    <w:rsid w:val="00C2362E"/>
    <w:rsid w:val="00C23B1B"/>
    <w:rsid w:val="00C23D48"/>
    <w:rsid w:val="00C23F1D"/>
    <w:rsid w:val="00C24256"/>
    <w:rsid w:val="00C25873"/>
    <w:rsid w:val="00C26B4D"/>
    <w:rsid w:val="00C26CF7"/>
    <w:rsid w:val="00C3055B"/>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815"/>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E7F49"/>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174CF"/>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5832"/>
    <w:rsid w:val="00D359EB"/>
    <w:rsid w:val="00D362DB"/>
    <w:rsid w:val="00D36A0F"/>
    <w:rsid w:val="00D36D97"/>
    <w:rsid w:val="00D371A7"/>
    <w:rsid w:val="00D37A8C"/>
    <w:rsid w:val="00D40735"/>
    <w:rsid w:val="00D411B6"/>
    <w:rsid w:val="00D433D6"/>
    <w:rsid w:val="00D43BA7"/>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FE"/>
    <w:rsid w:val="00D875CB"/>
    <w:rsid w:val="00D879FD"/>
    <w:rsid w:val="00D9221E"/>
    <w:rsid w:val="00D93027"/>
    <w:rsid w:val="00D94074"/>
    <w:rsid w:val="00D95FF5"/>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C1B3F"/>
    <w:rsid w:val="00DC3470"/>
    <w:rsid w:val="00DC4068"/>
    <w:rsid w:val="00DC5332"/>
    <w:rsid w:val="00DC567F"/>
    <w:rsid w:val="00DC59F5"/>
    <w:rsid w:val="00DC6229"/>
    <w:rsid w:val="00DC6663"/>
    <w:rsid w:val="00DC6735"/>
    <w:rsid w:val="00DC6FEB"/>
    <w:rsid w:val="00DC769E"/>
    <w:rsid w:val="00DC7A3F"/>
    <w:rsid w:val="00DD2498"/>
    <w:rsid w:val="00DD322C"/>
    <w:rsid w:val="00DD366A"/>
    <w:rsid w:val="00DD3E3D"/>
    <w:rsid w:val="00DD4BE2"/>
    <w:rsid w:val="00DD4F48"/>
    <w:rsid w:val="00DD51F0"/>
    <w:rsid w:val="00DD56AA"/>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5182"/>
    <w:rsid w:val="00DF5B1B"/>
    <w:rsid w:val="00DF68A6"/>
    <w:rsid w:val="00DF6AA5"/>
    <w:rsid w:val="00DF7AF0"/>
    <w:rsid w:val="00E00E5E"/>
    <w:rsid w:val="00E01503"/>
    <w:rsid w:val="00E01CC4"/>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25C6"/>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B7A27"/>
    <w:rsid w:val="00EC0C4F"/>
    <w:rsid w:val="00EC201D"/>
    <w:rsid w:val="00EC20BC"/>
    <w:rsid w:val="00EC22F7"/>
    <w:rsid w:val="00EC2345"/>
    <w:rsid w:val="00EC2C0F"/>
    <w:rsid w:val="00EC2CDE"/>
    <w:rsid w:val="00EC45AF"/>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55F5"/>
    <w:rsid w:val="00EE5855"/>
    <w:rsid w:val="00EE5A09"/>
    <w:rsid w:val="00EE5C53"/>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20B78"/>
    <w:rsid w:val="00F20CF5"/>
    <w:rsid w:val="00F20DA5"/>
    <w:rsid w:val="00F21010"/>
    <w:rsid w:val="00F213D0"/>
    <w:rsid w:val="00F215B1"/>
    <w:rsid w:val="00F21992"/>
    <w:rsid w:val="00F21C25"/>
    <w:rsid w:val="00F23100"/>
    <w:rsid w:val="00F23A51"/>
    <w:rsid w:val="00F242D7"/>
    <w:rsid w:val="00F24327"/>
    <w:rsid w:val="00F24A51"/>
    <w:rsid w:val="00F24E9E"/>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B3A"/>
    <w:rsid w:val="00F523B0"/>
    <w:rsid w:val="00F53525"/>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191"/>
    <w:rsid w:val="00F85DFC"/>
    <w:rsid w:val="00F85F62"/>
    <w:rsid w:val="00F86162"/>
    <w:rsid w:val="00F86ED5"/>
    <w:rsid w:val="00F871C2"/>
    <w:rsid w:val="00F87473"/>
    <w:rsid w:val="00F9052C"/>
    <w:rsid w:val="00F914CF"/>
    <w:rsid w:val="00F930CD"/>
    <w:rsid w:val="00F932ED"/>
    <w:rsid w:val="00F93BDB"/>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2683"/>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73A"/>
    <w:rsid w:val="00FC5AF2"/>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15:docId w15:val="{E14DB05D-FB80-4C74-A42A-7491F8BE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_Paragraph,Multilevel para_II,List Paragraph1,Akapit z listą BS,List Paragraph 1,List Paragraph (numbered (a)),OBC Bullet,List Paragraph11,Normal numbered,Bullet1,Bullets,References,IBL List Paragraph,List Paragraph nowy,title 3,Dot p"/>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List_Paragraph Знак,Multilevel para_II Знак,List Paragraph1 Знак,Akapit z listą BS Знак,List Paragraph 1 Знак,List Paragraph (numbered (a)) Знак,OBC Bullet Знак,List Paragraph11 Знак,Normal numbered Знак,Bullet1 Знак,Bullets Знак"/>
    <w:link w:val="aff3"/>
    <w:uiPriority w:val="34"/>
    <w:qFormat/>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hyperlink" Target="mailto:tsaghkadzor.tender@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numner.am/hy/page/ughecuycner_dzernarkner/" TargetMode="External"/><Relationship Id="rId4" Type="http://schemas.openxmlformats.org/officeDocument/2006/relationships/settings" Target="settings.xml"/><Relationship Id="rId9" Type="http://schemas.openxmlformats.org/officeDocument/2006/relationships/hyperlink" Target="http://gnumner.am/website/images/original/e97e36cf.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27575-C24E-4554-9C0C-10A4C52A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59</Pages>
  <Words>17993</Words>
  <Characters>102565</Characters>
  <Application>Microsoft Office Word</Application>
  <DocSecurity>0</DocSecurity>
  <Lines>854</Lines>
  <Paragraphs>240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120318</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https:/mul2-minfin.gov.am/tasks/543902/oneclick/Carayutyun_elektronayin 27.10.docx?token=4a2dea846931278131ebbd58fa851d6f</cp:keywords>
  <cp:lastModifiedBy>USER</cp:lastModifiedBy>
  <cp:revision>62</cp:revision>
  <cp:lastPrinted>2018-02-16T07:12:00Z</cp:lastPrinted>
  <dcterms:created xsi:type="dcterms:W3CDTF">2025-03-04T12:43:00Z</dcterms:created>
  <dcterms:modified xsi:type="dcterms:W3CDTF">2025-08-21T08:43:00Z</dcterms:modified>
</cp:coreProperties>
</file>